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DC1" w:rsidRPr="00BC1A14" w:rsidRDefault="00053DC1" w:rsidP="00BC1A14">
      <w:pPr>
        <w:spacing w:after="0" w:line="240" w:lineRule="auto"/>
        <w:jc w:val="center"/>
        <w:rPr>
          <w:b/>
        </w:rPr>
      </w:pPr>
      <w:r w:rsidRPr="00BC1A14">
        <w:rPr>
          <w:b/>
        </w:rPr>
        <w:t xml:space="preserve">Сведения о доходах, расходах, об имуществе и обязательствах имущественного характера </w:t>
      </w:r>
    </w:p>
    <w:p w:rsidR="00C02EE1" w:rsidRDefault="00053DC1" w:rsidP="008727E1">
      <w:pPr>
        <w:spacing w:after="0"/>
        <w:jc w:val="center"/>
        <w:rPr>
          <w:b/>
        </w:rPr>
      </w:pPr>
      <w:r w:rsidRPr="00BC1A14">
        <w:rPr>
          <w:b/>
        </w:rPr>
        <w:t xml:space="preserve">представленные </w:t>
      </w:r>
      <w:r>
        <w:rPr>
          <w:b/>
        </w:rPr>
        <w:t>директором</w:t>
      </w:r>
      <w:r w:rsidR="005A2D10">
        <w:rPr>
          <w:b/>
        </w:rPr>
        <w:t>, заместителем директора</w:t>
      </w:r>
      <w:r w:rsidR="001B7488">
        <w:rPr>
          <w:b/>
        </w:rPr>
        <w:t xml:space="preserve"> и главным бухгалтером</w:t>
      </w:r>
    </w:p>
    <w:p w:rsidR="00053DC1" w:rsidRDefault="00053DC1" w:rsidP="00C02EE1">
      <w:pPr>
        <w:spacing w:after="0"/>
        <w:rPr>
          <w:b/>
        </w:rPr>
      </w:pPr>
      <w:r w:rsidRPr="008727E1">
        <w:rPr>
          <w:b/>
        </w:rPr>
        <w:t xml:space="preserve">Бюджетного учреждения Республики Алтай </w:t>
      </w:r>
      <w:r w:rsidR="00C02EE1">
        <w:rPr>
          <w:b/>
        </w:rPr>
        <w:t xml:space="preserve"> </w:t>
      </w:r>
      <w:r w:rsidRPr="008727E1">
        <w:rPr>
          <w:b/>
        </w:rPr>
        <w:t>«</w:t>
      </w:r>
      <w:r w:rsidR="00220303">
        <w:rPr>
          <w:b/>
        </w:rPr>
        <w:t xml:space="preserve">Горно-Алтайский </w:t>
      </w:r>
      <w:proofErr w:type="spellStart"/>
      <w:r w:rsidR="00220303">
        <w:rPr>
          <w:b/>
        </w:rPr>
        <w:t>селекционно</w:t>
      </w:r>
      <w:proofErr w:type="spellEnd"/>
      <w:r w:rsidR="00220303">
        <w:rPr>
          <w:b/>
        </w:rPr>
        <w:t>-информационный центр»</w:t>
      </w:r>
      <w:r w:rsidRPr="008727E1">
        <w:rPr>
          <w:b/>
        </w:rPr>
        <w:t xml:space="preserve">, </w:t>
      </w:r>
    </w:p>
    <w:p w:rsidR="00053DC1" w:rsidRDefault="00053DC1" w:rsidP="008727E1">
      <w:pPr>
        <w:spacing w:after="0"/>
        <w:jc w:val="center"/>
        <w:rPr>
          <w:b/>
        </w:rPr>
      </w:pPr>
      <w:r w:rsidRPr="008727E1">
        <w:rPr>
          <w:b/>
        </w:rPr>
        <w:t>за период с 1 января 201</w:t>
      </w:r>
      <w:r w:rsidR="00C02EE1">
        <w:rPr>
          <w:b/>
        </w:rPr>
        <w:t>8</w:t>
      </w:r>
      <w:r w:rsidR="009B48B2">
        <w:rPr>
          <w:b/>
        </w:rPr>
        <w:t xml:space="preserve"> г.</w:t>
      </w:r>
      <w:r w:rsidR="00C02EE1">
        <w:rPr>
          <w:b/>
        </w:rPr>
        <w:t xml:space="preserve"> по 31 декабря 2018</w:t>
      </w:r>
      <w:r w:rsidRPr="008727E1">
        <w:rPr>
          <w:b/>
        </w:rPr>
        <w:t xml:space="preserve"> г.</w:t>
      </w:r>
    </w:p>
    <w:p w:rsidR="0029540A" w:rsidRDefault="0029540A" w:rsidP="008727E1">
      <w:pPr>
        <w:spacing w:after="0"/>
        <w:jc w:val="center"/>
        <w:rPr>
          <w:b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4"/>
        <w:gridCol w:w="1559"/>
        <w:gridCol w:w="1418"/>
        <w:gridCol w:w="1701"/>
        <w:gridCol w:w="1134"/>
        <w:gridCol w:w="1135"/>
        <w:gridCol w:w="992"/>
        <w:gridCol w:w="1418"/>
        <w:gridCol w:w="992"/>
        <w:gridCol w:w="991"/>
        <w:gridCol w:w="1276"/>
        <w:gridCol w:w="1559"/>
      </w:tblGrid>
      <w:tr w:rsidR="0029540A" w:rsidRPr="003B5B3C" w:rsidTr="00892F89">
        <w:tc>
          <w:tcPr>
            <w:tcW w:w="1844" w:type="dxa"/>
            <w:vMerge w:val="restart"/>
          </w:tcPr>
          <w:p w:rsidR="0029540A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671F">
              <w:rPr>
                <w:sz w:val="24"/>
                <w:szCs w:val="24"/>
              </w:rPr>
              <w:t>Фамилия, имя,</w:t>
            </w:r>
          </w:p>
          <w:p w:rsidR="0029540A" w:rsidRPr="0069671F" w:rsidRDefault="0029540A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9671F">
              <w:rPr>
                <w:sz w:val="24"/>
                <w:szCs w:val="24"/>
              </w:rPr>
              <w:t xml:space="preserve"> отчество</w:t>
            </w:r>
          </w:p>
        </w:tc>
        <w:tc>
          <w:tcPr>
            <w:tcW w:w="1559" w:type="dxa"/>
            <w:vMerge w:val="restart"/>
            <w:textDirection w:val="btLr"/>
          </w:tcPr>
          <w:p w:rsidR="0029540A" w:rsidRPr="00BE0F66" w:rsidRDefault="0029540A" w:rsidP="002203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E0F66">
              <w:rPr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extDirection w:val="btLr"/>
          </w:tcPr>
          <w:p w:rsidR="0029540A" w:rsidRPr="00BE0F66" w:rsidRDefault="0029540A" w:rsidP="00220303">
            <w:pPr>
              <w:pStyle w:val="20"/>
              <w:shd w:val="clear" w:color="auto" w:fill="auto"/>
              <w:ind w:left="113" w:right="113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</w:t>
            </w:r>
            <w:r w:rsidRPr="00BE0F66">
              <w:rPr>
                <w:b w:val="0"/>
                <w:bCs/>
                <w:sz w:val="24"/>
                <w:szCs w:val="24"/>
                <w:lang w:eastAsia="en-US"/>
              </w:rPr>
              <w:t>екларированный годовой доход за 2017 г.</w:t>
            </w:r>
          </w:p>
          <w:p w:rsidR="0029540A" w:rsidRPr="00BE0F66" w:rsidRDefault="0029540A" w:rsidP="002203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E0F66">
              <w:rPr>
                <w:sz w:val="24"/>
                <w:szCs w:val="24"/>
              </w:rPr>
              <w:t>( руб.)</w:t>
            </w:r>
          </w:p>
        </w:tc>
        <w:tc>
          <w:tcPr>
            <w:tcW w:w="4962" w:type="dxa"/>
            <w:gridSpan w:val="4"/>
          </w:tcPr>
          <w:p w:rsidR="0029540A" w:rsidRPr="00BE0F66" w:rsidRDefault="0029540A" w:rsidP="00220303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E0F66">
              <w:rPr>
                <w:b w:val="0"/>
                <w:bCs/>
                <w:sz w:val="24"/>
                <w:szCs w:val="24"/>
                <w:lang w:eastAsia="en-US"/>
              </w:rPr>
              <w:t>Объекты недвижимости, находящиеся</w:t>
            </w:r>
          </w:p>
          <w:p w:rsidR="0029540A" w:rsidRPr="00BE0F66" w:rsidRDefault="0029540A" w:rsidP="00220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0F66">
              <w:rPr>
                <w:sz w:val="24"/>
                <w:szCs w:val="24"/>
              </w:rPr>
              <w:t>в собственности</w:t>
            </w:r>
          </w:p>
        </w:tc>
        <w:tc>
          <w:tcPr>
            <w:tcW w:w="3401" w:type="dxa"/>
            <w:gridSpan w:val="3"/>
          </w:tcPr>
          <w:p w:rsidR="0029540A" w:rsidRPr="00BE0F66" w:rsidRDefault="0029540A" w:rsidP="00220303">
            <w:pPr>
              <w:pStyle w:val="20"/>
              <w:shd w:val="clear" w:color="auto" w:fill="auto"/>
              <w:ind w:firstLine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BE0F66">
              <w:rPr>
                <w:b w:val="0"/>
                <w:bCs/>
                <w:sz w:val="24"/>
                <w:szCs w:val="24"/>
                <w:lang w:eastAsia="en-US"/>
              </w:rPr>
              <w:t>Объекты недвижимости, находящиеся</w:t>
            </w:r>
          </w:p>
          <w:p w:rsidR="0029540A" w:rsidRPr="00BE0F66" w:rsidRDefault="0029540A" w:rsidP="00220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BE0F66">
              <w:rPr>
                <w:sz w:val="24"/>
                <w:szCs w:val="24"/>
              </w:rPr>
              <w:t xml:space="preserve">в </w:t>
            </w:r>
            <w:r>
              <w:rPr>
                <w:sz w:val="24"/>
                <w:szCs w:val="24"/>
              </w:rPr>
              <w:t>пользовании</w:t>
            </w:r>
          </w:p>
        </w:tc>
        <w:tc>
          <w:tcPr>
            <w:tcW w:w="1276" w:type="dxa"/>
            <w:vMerge w:val="restart"/>
            <w:textDirection w:val="btLr"/>
          </w:tcPr>
          <w:p w:rsidR="0029540A" w:rsidRPr="0069671F" w:rsidRDefault="0029540A" w:rsidP="00220303">
            <w:pPr>
              <w:pStyle w:val="20"/>
              <w:shd w:val="clear" w:color="auto" w:fill="auto"/>
              <w:ind w:left="113" w:right="28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9671F">
              <w:rPr>
                <w:b w:val="0"/>
                <w:bCs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extDirection w:val="btLr"/>
          </w:tcPr>
          <w:p w:rsidR="0029540A" w:rsidRPr="0069671F" w:rsidRDefault="0029540A" w:rsidP="00220303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69671F">
              <w:rPr>
                <w:b w:val="0"/>
                <w:bCs/>
                <w:sz w:val="24"/>
                <w:szCs w:val="24"/>
                <w:lang w:eastAsia="en-US"/>
              </w:rPr>
              <w:t>Сведения об источниках получения средств, за счет которых совершена сделка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9540A" w:rsidRPr="003B5B3C" w:rsidTr="00892F89">
        <w:trPr>
          <w:cantSplit/>
          <w:trHeight w:val="2018"/>
        </w:trPr>
        <w:tc>
          <w:tcPr>
            <w:tcW w:w="1844" w:type="dxa"/>
            <w:vMerge/>
          </w:tcPr>
          <w:p w:rsidR="0029540A" w:rsidRPr="003B5B3C" w:rsidRDefault="0029540A" w:rsidP="0022030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29540A" w:rsidRPr="003B5B3C" w:rsidRDefault="0029540A" w:rsidP="00220303">
            <w:pPr>
              <w:spacing w:after="0" w:line="240" w:lineRule="auto"/>
              <w:jc w:val="center"/>
            </w:pPr>
          </w:p>
        </w:tc>
        <w:tc>
          <w:tcPr>
            <w:tcW w:w="1418" w:type="dxa"/>
            <w:vMerge/>
          </w:tcPr>
          <w:p w:rsidR="0029540A" w:rsidRPr="00BE0F66" w:rsidRDefault="0029540A" w:rsidP="00220303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extDirection w:val="btLr"/>
          </w:tcPr>
          <w:p w:rsidR="0029540A" w:rsidRPr="00BE0F66" w:rsidRDefault="0029540A" w:rsidP="00220303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18"/>
                <w:szCs w:val="18"/>
                <w:lang w:eastAsia="en-US"/>
              </w:rPr>
            </w:pPr>
            <w:r>
              <w:rPr>
                <w:b w:val="0"/>
                <w:bCs/>
                <w:sz w:val="18"/>
                <w:szCs w:val="18"/>
                <w:lang w:eastAsia="en-US"/>
              </w:rPr>
              <w:t>в</w:t>
            </w:r>
            <w:r w:rsidRPr="00BE0F66">
              <w:rPr>
                <w:b w:val="0"/>
                <w:bCs/>
                <w:sz w:val="18"/>
                <w:szCs w:val="18"/>
                <w:lang w:eastAsia="en-US"/>
              </w:rPr>
              <w:t xml:space="preserve">ид объекта </w:t>
            </w:r>
          </w:p>
        </w:tc>
        <w:tc>
          <w:tcPr>
            <w:tcW w:w="1134" w:type="dxa"/>
            <w:textDirection w:val="btLr"/>
          </w:tcPr>
          <w:p w:rsidR="0029540A" w:rsidRPr="00BE0F66" w:rsidRDefault="0029540A" w:rsidP="00220303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в</w:t>
            </w:r>
            <w:r w:rsidRPr="00BE0F66">
              <w:rPr>
                <w:b w:val="0"/>
                <w:bCs/>
                <w:sz w:val="20"/>
                <w:lang w:eastAsia="en-US"/>
              </w:rPr>
              <w:t>ид собственности</w:t>
            </w:r>
          </w:p>
        </w:tc>
        <w:tc>
          <w:tcPr>
            <w:tcW w:w="1135" w:type="dxa"/>
            <w:textDirection w:val="btLr"/>
          </w:tcPr>
          <w:p w:rsidR="0029540A" w:rsidRPr="00BE0F66" w:rsidRDefault="0029540A" w:rsidP="00220303">
            <w:pPr>
              <w:pStyle w:val="20"/>
              <w:shd w:val="clear" w:color="auto" w:fill="auto"/>
              <w:ind w:left="113" w:right="113"/>
              <w:jc w:val="center"/>
              <w:rPr>
                <w:b w:val="0"/>
                <w:bCs/>
                <w:sz w:val="20"/>
                <w:lang w:eastAsia="en-US"/>
              </w:rPr>
            </w:pPr>
            <w:r>
              <w:rPr>
                <w:b w:val="0"/>
                <w:bCs/>
                <w:sz w:val="20"/>
                <w:lang w:eastAsia="en-US"/>
              </w:rPr>
              <w:t>пл</w:t>
            </w:r>
            <w:r w:rsidRPr="00BE0F66">
              <w:rPr>
                <w:b w:val="0"/>
                <w:bCs/>
                <w:sz w:val="20"/>
                <w:lang w:eastAsia="en-US"/>
              </w:rPr>
              <w:t>ощадь (</w:t>
            </w:r>
            <w:proofErr w:type="spellStart"/>
            <w:r w:rsidRPr="00BE0F66">
              <w:rPr>
                <w:b w:val="0"/>
                <w:bCs/>
                <w:sz w:val="20"/>
                <w:lang w:eastAsia="en-US"/>
              </w:rPr>
              <w:t>кв</w:t>
            </w:r>
            <w:proofErr w:type="gramStart"/>
            <w:r w:rsidRPr="00BE0F66">
              <w:rPr>
                <w:b w:val="0"/>
                <w:bCs/>
                <w:sz w:val="20"/>
                <w:lang w:eastAsia="en-US"/>
              </w:rPr>
              <w:t>.м</w:t>
            </w:r>
            <w:proofErr w:type="spellEnd"/>
            <w:proofErr w:type="gramEnd"/>
            <w:r w:rsidRPr="00BE0F66">
              <w:rPr>
                <w:b w:val="0"/>
                <w:bCs/>
                <w:sz w:val="20"/>
                <w:lang w:eastAsia="en-US"/>
              </w:rPr>
              <w:t>)</w:t>
            </w:r>
          </w:p>
        </w:tc>
        <w:tc>
          <w:tcPr>
            <w:tcW w:w="992" w:type="dxa"/>
            <w:textDirection w:val="btLr"/>
          </w:tcPr>
          <w:p w:rsidR="0029540A" w:rsidRPr="00BE0F66" w:rsidRDefault="0029540A" w:rsidP="00220303">
            <w:pPr>
              <w:pStyle w:val="20"/>
              <w:shd w:val="clear" w:color="auto" w:fill="auto"/>
              <w:spacing w:line="226" w:lineRule="exact"/>
              <w:ind w:left="113" w:right="3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с</w:t>
            </w:r>
            <w:r w:rsidRPr="00BE0F66">
              <w:rPr>
                <w:b w:val="0"/>
                <w:bCs/>
                <w:sz w:val="24"/>
                <w:szCs w:val="24"/>
                <w:lang w:eastAsia="en-US"/>
              </w:rPr>
              <w:t xml:space="preserve">трана </w:t>
            </w:r>
            <w:r>
              <w:rPr>
                <w:b w:val="0"/>
                <w:bCs/>
                <w:sz w:val="24"/>
                <w:szCs w:val="24"/>
                <w:lang w:eastAsia="en-US"/>
              </w:rPr>
              <w:t xml:space="preserve">                    </w:t>
            </w:r>
            <w:r w:rsidRPr="00BE0F66">
              <w:rPr>
                <w:b w:val="0"/>
                <w:bCs/>
                <w:sz w:val="24"/>
                <w:szCs w:val="24"/>
                <w:lang w:eastAsia="en-US"/>
              </w:rPr>
              <w:t>расположе</w:t>
            </w:r>
            <w:r w:rsidRPr="00BE0F66">
              <w:rPr>
                <w:b w:val="0"/>
                <w:bCs/>
                <w:sz w:val="24"/>
                <w:szCs w:val="24"/>
                <w:lang w:eastAsia="en-US"/>
              </w:rPr>
              <w:softHyphen/>
              <w:t>ния</w:t>
            </w:r>
          </w:p>
        </w:tc>
        <w:tc>
          <w:tcPr>
            <w:tcW w:w="1418" w:type="dxa"/>
            <w:textDirection w:val="btLr"/>
          </w:tcPr>
          <w:p w:rsidR="0029540A" w:rsidRPr="00BE0F66" w:rsidRDefault="0029540A" w:rsidP="002203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E0F66">
              <w:rPr>
                <w:bCs/>
                <w:sz w:val="24"/>
                <w:szCs w:val="24"/>
              </w:rPr>
              <w:t>вид объекта</w:t>
            </w:r>
          </w:p>
        </w:tc>
        <w:tc>
          <w:tcPr>
            <w:tcW w:w="992" w:type="dxa"/>
            <w:textDirection w:val="btLr"/>
          </w:tcPr>
          <w:p w:rsidR="0029540A" w:rsidRPr="00BE0F66" w:rsidRDefault="0029540A" w:rsidP="002203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E0F66">
              <w:rPr>
                <w:bCs/>
                <w:sz w:val="24"/>
                <w:szCs w:val="24"/>
              </w:rPr>
              <w:t>площадь (</w:t>
            </w:r>
            <w:proofErr w:type="spellStart"/>
            <w:r w:rsidRPr="00BE0F66">
              <w:rPr>
                <w:bCs/>
                <w:sz w:val="24"/>
                <w:szCs w:val="24"/>
              </w:rPr>
              <w:t>кв</w:t>
            </w:r>
            <w:proofErr w:type="gramStart"/>
            <w:r w:rsidRPr="00BE0F66">
              <w:rPr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Pr="00BE0F66"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991" w:type="dxa"/>
            <w:textDirection w:val="btLr"/>
          </w:tcPr>
          <w:p w:rsidR="0029540A" w:rsidRPr="00BE0F66" w:rsidRDefault="0029540A" w:rsidP="00220303">
            <w:pPr>
              <w:spacing w:after="0" w:line="240" w:lineRule="auto"/>
              <w:ind w:left="113" w:right="113"/>
              <w:jc w:val="center"/>
              <w:rPr>
                <w:sz w:val="24"/>
                <w:szCs w:val="24"/>
              </w:rPr>
            </w:pPr>
            <w:r w:rsidRPr="00BE0F66">
              <w:rPr>
                <w:bCs/>
                <w:sz w:val="24"/>
                <w:szCs w:val="24"/>
              </w:rPr>
              <w:t>страна                     расположе</w:t>
            </w:r>
            <w:r w:rsidRPr="00BE0F66">
              <w:rPr>
                <w:bCs/>
                <w:sz w:val="24"/>
                <w:szCs w:val="24"/>
              </w:rPr>
              <w:softHyphen/>
              <w:t>ния</w:t>
            </w:r>
          </w:p>
        </w:tc>
        <w:tc>
          <w:tcPr>
            <w:tcW w:w="1276" w:type="dxa"/>
            <w:vMerge/>
          </w:tcPr>
          <w:p w:rsidR="0029540A" w:rsidRPr="003B5B3C" w:rsidRDefault="0029540A" w:rsidP="00220303">
            <w:pPr>
              <w:spacing w:after="0" w:line="240" w:lineRule="auto"/>
              <w:jc w:val="center"/>
            </w:pPr>
          </w:p>
        </w:tc>
        <w:tc>
          <w:tcPr>
            <w:tcW w:w="1559" w:type="dxa"/>
            <w:vMerge/>
          </w:tcPr>
          <w:p w:rsidR="0029540A" w:rsidRPr="003B5B3C" w:rsidRDefault="0029540A" w:rsidP="00220303">
            <w:pPr>
              <w:spacing w:after="0" w:line="240" w:lineRule="auto"/>
              <w:jc w:val="center"/>
            </w:pPr>
          </w:p>
        </w:tc>
      </w:tr>
      <w:tr w:rsidR="00470100" w:rsidRPr="003B5B3C" w:rsidTr="00892F89">
        <w:trPr>
          <w:cantSplit/>
          <w:trHeight w:val="745"/>
        </w:trPr>
        <w:tc>
          <w:tcPr>
            <w:tcW w:w="1844" w:type="dxa"/>
            <w:vMerge w:val="restart"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bookmarkStart w:id="0" w:name="_GoBack" w:colFirst="0" w:colLast="6"/>
            <w:proofErr w:type="spellStart"/>
            <w:r w:rsidRPr="00470100">
              <w:rPr>
                <w:b/>
                <w:sz w:val="26"/>
                <w:szCs w:val="26"/>
              </w:rPr>
              <w:t>Тунтешев</w:t>
            </w:r>
            <w:proofErr w:type="spellEnd"/>
            <w:r w:rsidRPr="00470100">
              <w:rPr>
                <w:b/>
                <w:sz w:val="26"/>
                <w:szCs w:val="26"/>
              </w:rPr>
              <w:t xml:space="preserve"> Анатолий </w:t>
            </w:r>
            <w:proofErr w:type="spellStart"/>
            <w:r w:rsidRPr="00470100">
              <w:rPr>
                <w:b/>
                <w:sz w:val="26"/>
                <w:szCs w:val="26"/>
              </w:rPr>
              <w:t>Кимович</w:t>
            </w:r>
            <w:proofErr w:type="spellEnd"/>
          </w:p>
        </w:tc>
        <w:tc>
          <w:tcPr>
            <w:tcW w:w="1559" w:type="dxa"/>
            <w:vMerge w:val="restart"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100">
              <w:rPr>
                <w:sz w:val="24"/>
                <w:szCs w:val="24"/>
              </w:rPr>
              <w:t>директор</w:t>
            </w:r>
          </w:p>
        </w:tc>
        <w:tc>
          <w:tcPr>
            <w:tcW w:w="1418" w:type="dxa"/>
            <w:vMerge w:val="restart"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100">
              <w:rPr>
                <w:sz w:val="24"/>
                <w:szCs w:val="24"/>
              </w:rPr>
              <w:t>294061,41</w:t>
            </w:r>
          </w:p>
        </w:tc>
        <w:tc>
          <w:tcPr>
            <w:tcW w:w="1701" w:type="dxa"/>
          </w:tcPr>
          <w:p w:rsidR="00470100" w:rsidRPr="00470100" w:rsidRDefault="00470100" w:rsidP="005A2D1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470100" w:rsidRPr="00470100" w:rsidRDefault="00470100" w:rsidP="00923D0B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470100" w:rsidRPr="00470100" w:rsidRDefault="00470100" w:rsidP="005A2D10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114,0</w:t>
            </w:r>
          </w:p>
        </w:tc>
        <w:tc>
          <w:tcPr>
            <w:tcW w:w="992" w:type="dxa"/>
          </w:tcPr>
          <w:p w:rsidR="00470100" w:rsidRPr="00470100" w:rsidRDefault="00470100" w:rsidP="005A2D10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70100" w:rsidRPr="005A2D1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5A2D10">
              <w:rPr>
                <w:sz w:val="24"/>
                <w:szCs w:val="24"/>
              </w:rPr>
              <w:t xml:space="preserve">втомобиль легковой </w:t>
            </w:r>
            <w:r w:rsidRPr="005A2D10">
              <w:rPr>
                <w:sz w:val="24"/>
                <w:szCs w:val="24"/>
                <w:lang w:val="en-US"/>
              </w:rPr>
              <w:t>Toyota</w:t>
            </w:r>
            <w:r w:rsidRPr="005A2D10">
              <w:rPr>
                <w:sz w:val="24"/>
                <w:szCs w:val="24"/>
              </w:rPr>
              <w:t xml:space="preserve"> </w:t>
            </w:r>
            <w:r w:rsidRPr="005A2D10">
              <w:rPr>
                <w:sz w:val="24"/>
                <w:szCs w:val="24"/>
                <w:lang w:val="en-US"/>
              </w:rPr>
              <w:t>Lexus</w:t>
            </w:r>
            <w:r w:rsidRPr="005A2D10">
              <w:rPr>
                <w:sz w:val="24"/>
                <w:szCs w:val="24"/>
              </w:rPr>
              <w:t xml:space="preserve"> </w:t>
            </w:r>
            <w:r w:rsidRPr="005A2D10">
              <w:rPr>
                <w:sz w:val="24"/>
                <w:szCs w:val="24"/>
                <w:lang w:val="en-US"/>
              </w:rPr>
              <w:t>RX</w:t>
            </w:r>
            <w:r w:rsidRPr="005A2D10">
              <w:rPr>
                <w:sz w:val="24"/>
                <w:szCs w:val="24"/>
              </w:rPr>
              <w:t>350</w:t>
            </w:r>
          </w:p>
        </w:tc>
        <w:tc>
          <w:tcPr>
            <w:tcW w:w="1559" w:type="dxa"/>
            <w:vMerge w:val="restart"/>
          </w:tcPr>
          <w:p w:rsidR="00470100" w:rsidRPr="003B5B3C" w:rsidRDefault="00470100" w:rsidP="00220303">
            <w:pPr>
              <w:spacing w:after="0" w:line="240" w:lineRule="auto"/>
              <w:jc w:val="center"/>
            </w:pPr>
          </w:p>
        </w:tc>
      </w:tr>
      <w:tr w:rsidR="00470100" w:rsidRPr="003B5B3C" w:rsidTr="00892F89">
        <w:trPr>
          <w:cantSplit/>
          <w:trHeight w:val="1256"/>
        </w:trPr>
        <w:tc>
          <w:tcPr>
            <w:tcW w:w="1844" w:type="dxa"/>
            <w:vMerge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100" w:rsidRPr="00470100" w:rsidRDefault="00470100" w:rsidP="005A2D1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470100" w:rsidRPr="00470100" w:rsidRDefault="00470100" w:rsidP="00923D0B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470100" w:rsidRPr="00470100" w:rsidRDefault="00470100" w:rsidP="005A2D10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990,0</w:t>
            </w:r>
          </w:p>
        </w:tc>
        <w:tc>
          <w:tcPr>
            <w:tcW w:w="992" w:type="dxa"/>
          </w:tcPr>
          <w:p w:rsidR="00470100" w:rsidRPr="00470100" w:rsidRDefault="00470100" w:rsidP="005A2D10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100" w:rsidRPr="005A2D1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00" w:rsidRPr="003B5B3C" w:rsidRDefault="00470100" w:rsidP="00220303">
            <w:pPr>
              <w:spacing w:after="0" w:line="240" w:lineRule="auto"/>
              <w:jc w:val="center"/>
            </w:pPr>
          </w:p>
        </w:tc>
      </w:tr>
      <w:tr w:rsidR="00470100" w:rsidRPr="003B5B3C" w:rsidTr="00892F89">
        <w:trPr>
          <w:cantSplit/>
          <w:trHeight w:val="686"/>
        </w:trPr>
        <w:tc>
          <w:tcPr>
            <w:tcW w:w="1844" w:type="dxa"/>
            <w:vMerge w:val="restart"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 w:rsidRPr="00470100">
              <w:rPr>
                <w:b/>
                <w:sz w:val="26"/>
                <w:szCs w:val="26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470100">
              <w:rPr>
                <w:sz w:val="24"/>
                <w:szCs w:val="24"/>
              </w:rPr>
              <w:t>181831,32</w:t>
            </w:r>
          </w:p>
        </w:tc>
        <w:tc>
          <w:tcPr>
            <w:tcW w:w="1701" w:type="dxa"/>
          </w:tcPr>
          <w:p w:rsidR="00470100" w:rsidRPr="00470100" w:rsidRDefault="00470100" w:rsidP="005233DC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жилой дом</w:t>
            </w:r>
          </w:p>
        </w:tc>
        <w:tc>
          <w:tcPr>
            <w:tcW w:w="1134" w:type="dxa"/>
          </w:tcPr>
          <w:p w:rsidR="00470100" w:rsidRPr="00470100" w:rsidRDefault="00470100" w:rsidP="005233DC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470100" w:rsidRPr="00470100" w:rsidRDefault="00470100" w:rsidP="005233DC">
            <w:pPr>
              <w:pStyle w:val="20"/>
              <w:shd w:val="clear" w:color="auto" w:fill="auto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114,0</w:t>
            </w:r>
          </w:p>
        </w:tc>
        <w:tc>
          <w:tcPr>
            <w:tcW w:w="992" w:type="dxa"/>
          </w:tcPr>
          <w:p w:rsidR="00470100" w:rsidRPr="00470100" w:rsidRDefault="00470100" w:rsidP="005233DC">
            <w:pPr>
              <w:pStyle w:val="20"/>
              <w:shd w:val="clear" w:color="auto" w:fill="auto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470100" w:rsidRPr="005A2D1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470100" w:rsidRPr="003B5B3C" w:rsidRDefault="00470100" w:rsidP="00220303">
            <w:pPr>
              <w:spacing w:after="0" w:line="240" w:lineRule="auto"/>
              <w:jc w:val="center"/>
            </w:pPr>
          </w:p>
        </w:tc>
      </w:tr>
      <w:tr w:rsidR="00470100" w:rsidRPr="003B5B3C" w:rsidTr="00470100">
        <w:trPr>
          <w:cantSplit/>
          <w:trHeight w:val="469"/>
        </w:trPr>
        <w:tc>
          <w:tcPr>
            <w:tcW w:w="1844" w:type="dxa"/>
            <w:vMerge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100" w:rsidRPr="00470100" w:rsidRDefault="00470100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470100" w:rsidRPr="00470100" w:rsidRDefault="00470100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Общая совместная</w:t>
            </w:r>
          </w:p>
        </w:tc>
        <w:tc>
          <w:tcPr>
            <w:tcW w:w="1135" w:type="dxa"/>
          </w:tcPr>
          <w:p w:rsidR="00470100" w:rsidRPr="00470100" w:rsidRDefault="00470100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990,0</w:t>
            </w:r>
          </w:p>
        </w:tc>
        <w:tc>
          <w:tcPr>
            <w:tcW w:w="992" w:type="dxa"/>
          </w:tcPr>
          <w:p w:rsidR="00470100" w:rsidRPr="00470100" w:rsidRDefault="00470100" w:rsidP="005233D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100" w:rsidRPr="005A2D1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00" w:rsidRPr="003B5B3C" w:rsidRDefault="00470100" w:rsidP="00220303">
            <w:pPr>
              <w:spacing w:after="0" w:line="240" w:lineRule="auto"/>
              <w:jc w:val="center"/>
            </w:pPr>
          </w:p>
        </w:tc>
      </w:tr>
      <w:tr w:rsidR="00470100" w:rsidRPr="003B5B3C" w:rsidTr="00892F89">
        <w:trPr>
          <w:cantSplit/>
          <w:trHeight w:val="204"/>
        </w:trPr>
        <w:tc>
          <w:tcPr>
            <w:tcW w:w="1844" w:type="dxa"/>
            <w:vMerge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470100" w:rsidRPr="0047010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70100" w:rsidRPr="00470100" w:rsidRDefault="00470100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земельный участок</w:t>
            </w:r>
          </w:p>
        </w:tc>
        <w:tc>
          <w:tcPr>
            <w:tcW w:w="1134" w:type="dxa"/>
          </w:tcPr>
          <w:p w:rsidR="00470100" w:rsidRPr="00470100" w:rsidRDefault="00470100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470100" w:rsidRPr="00470100" w:rsidRDefault="00470100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153000,0</w:t>
            </w:r>
          </w:p>
        </w:tc>
        <w:tc>
          <w:tcPr>
            <w:tcW w:w="992" w:type="dxa"/>
          </w:tcPr>
          <w:p w:rsidR="00470100" w:rsidRPr="00470100" w:rsidRDefault="00470100" w:rsidP="005233D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 w:rsidRPr="00470100"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470100" w:rsidRPr="005A2D10" w:rsidRDefault="0047010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70100" w:rsidRPr="005A2D10" w:rsidRDefault="0047010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470100" w:rsidRPr="003B5B3C" w:rsidRDefault="00470100" w:rsidP="00220303">
            <w:pPr>
              <w:spacing w:after="0" w:line="240" w:lineRule="auto"/>
              <w:jc w:val="center"/>
            </w:pPr>
          </w:p>
        </w:tc>
      </w:tr>
      <w:bookmarkEnd w:id="0"/>
      <w:tr w:rsidR="005A2D10" w:rsidRPr="003B5B3C" w:rsidTr="00892F89">
        <w:trPr>
          <w:cantSplit/>
          <w:trHeight w:val="553"/>
        </w:trPr>
        <w:tc>
          <w:tcPr>
            <w:tcW w:w="1844" w:type="dxa"/>
          </w:tcPr>
          <w:p w:rsidR="005A2D10" w:rsidRDefault="005A2D10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Санаа</w:t>
            </w:r>
            <w:proofErr w:type="spellEnd"/>
            <w:r>
              <w:rPr>
                <w:b/>
                <w:sz w:val="26"/>
                <w:szCs w:val="26"/>
              </w:rPr>
              <w:t xml:space="preserve"> Александр </w:t>
            </w:r>
            <w:proofErr w:type="spellStart"/>
            <w:r>
              <w:rPr>
                <w:b/>
                <w:sz w:val="26"/>
                <w:szCs w:val="26"/>
              </w:rPr>
              <w:t>Арсентьевич</w:t>
            </w:r>
            <w:proofErr w:type="spellEnd"/>
          </w:p>
        </w:tc>
        <w:tc>
          <w:tcPr>
            <w:tcW w:w="1559" w:type="dxa"/>
          </w:tcPr>
          <w:p w:rsidR="005A2D10" w:rsidRPr="005A2D10" w:rsidRDefault="005A2D1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директора</w:t>
            </w:r>
          </w:p>
        </w:tc>
        <w:tc>
          <w:tcPr>
            <w:tcW w:w="1418" w:type="dxa"/>
          </w:tcPr>
          <w:p w:rsidR="005A2D10" w:rsidRDefault="005A2D10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158460,97</w:t>
            </w:r>
          </w:p>
        </w:tc>
        <w:tc>
          <w:tcPr>
            <w:tcW w:w="1701" w:type="dxa"/>
          </w:tcPr>
          <w:p w:rsidR="005A2D10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д</w:t>
            </w:r>
            <w:r w:rsidR="005A2D10">
              <w:rPr>
                <w:b w:val="0"/>
                <w:bCs/>
                <w:sz w:val="24"/>
                <w:szCs w:val="24"/>
                <w:lang w:eastAsia="en-US"/>
              </w:rPr>
              <w:t>ачный участок</w:t>
            </w:r>
          </w:p>
        </w:tc>
        <w:tc>
          <w:tcPr>
            <w:tcW w:w="1134" w:type="dxa"/>
          </w:tcPr>
          <w:p w:rsidR="005A2D10" w:rsidRDefault="005A2D10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5A2D10" w:rsidRDefault="005A2D10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992" w:type="dxa"/>
          </w:tcPr>
          <w:p w:rsidR="005A2D10" w:rsidRDefault="005A2D10" w:rsidP="005233D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</w:tcPr>
          <w:p w:rsidR="005A2D10" w:rsidRPr="005A2D10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</w:t>
            </w:r>
            <w:r w:rsidR="005A2D10">
              <w:rPr>
                <w:bCs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5A2D10" w:rsidRPr="005A2D10" w:rsidRDefault="005A2D1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52,0</w:t>
            </w:r>
          </w:p>
        </w:tc>
        <w:tc>
          <w:tcPr>
            <w:tcW w:w="991" w:type="dxa"/>
          </w:tcPr>
          <w:p w:rsidR="005A2D10" w:rsidRPr="005A2D10" w:rsidRDefault="005A2D10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</w:tcPr>
          <w:p w:rsidR="005A2D10" w:rsidRPr="005A2D10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5A2D10">
              <w:rPr>
                <w:sz w:val="24"/>
                <w:szCs w:val="24"/>
              </w:rPr>
              <w:t xml:space="preserve">втомобиль легковой </w:t>
            </w:r>
            <w:proofErr w:type="spellStart"/>
            <w:r w:rsidR="005A2D10">
              <w:rPr>
                <w:sz w:val="24"/>
                <w:szCs w:val="24"/>
                <w:lang w:val="en-US"/>
              </w:rPr>
              <w:t>Hundai</w:t>
            </w:r>
            <w:proofErr w:type="spellEnd"/>
            <w:r w:rsidR="005A2D10" w:rsidRPr="005A2D10">
              <w:rPr>
                <w:sz w:val="24"/>
                <w:szCs w:val="24"/>
              </w:rPr>
              <w:t xml:space="preserve"> </w:t>
            </w:r>
            <w:r w:rsidR="005A2D10">
              <w:rPr>
                <w:sz w:val="24"/>
                <w:szCs w:val="24"/>
                <w:lang w:val="en-US"/>
              </w:rPr>
              <w:t>Santa</w:t>
            </w:r>
            <w:r w:rsidR="005A2D10" w:rsidRPr="005A2D10">
              <w:rPr>
                <w:sz w:val="24"/>
                <w:szCs w:val="24"/>
              </w:rPr>
              <w:t xml:space="preserve"> </w:t>
            </w:r>
            <w:r w:rsidR="005A2D10">
              <w:rPr>
                <w:sz w:val="24"/>
                <w:szCs w:val="24"/>
                <w:lang w:val="en-US"/>
              </w:rPr>
              <w:t>Fe</w:t>
            </w:r>
          </w:p>
        </w:tc>
        <w:tc>
          <w:tcPr>
            <w:tcW w:w="1559" w:type="dxa"/>
          </w:tcPr>
          <w:p w:rsidR="005A2D10" w:rsidRPr="003B5B3C" w:rsidRDefault="005A2D10" w:rsidP="00220303">
            <w:pPr>
              <w:spacing w:after="0" w:line="240" w:lineRule="auto"/>
              <w:jc w:val="center"/>
            </w:pPr>
          </w:p>
        </w:tc>
      </w:tr>
      <w:tr w:rsidR="00892F89" w:rsidRPr="003B5B3C" w:rsidTr="00892F89">
        <w:trPr>
          <w:cantSplit/>
          <w:trHeight w:val="837"/>
        </w:trPr>
        <w:tc>
          <w:tcPr>
            <w:tcW w:w="1844" w:type="dxa"/>
            <w:vMerge w:val="restart"/>
          </w:tcPr>
          <w:p w:rsidR="00892F89" w:rsidRDefault="00892F89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lastRenderedPageBreak/>
              <w:t>Могулчина</w:t>
            </w:r>
            <w:proofErr w:type="spellEnd"/>
            <w:r>
              <w:rPr>
                <w:b/>
                <w:sz w:val="26"/>
                <w:szCs w:val="26"/>
              </w:rPr>
              <w:t xml:space="preserve"> Ирина Александровна</w:t>
            </w:r>
          </w:p>
        </w:tc>
        <w:tc>
          <w:tcPr>
            <w:tcW w:w="1559" w:type="dxa"/>
            <w:vMerge w:val="restart"/>
          </w:tcPr>
          <w:p w:rsidR="00892F89" w:rsidRDefault="00892F89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418" w:type="dxa"/>
            <w:vMerge w:val="restart"/>
          </w:tcPr>
          <w:p w:rsidR="00892F89" w:rsidRDefault="00892F89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354263,38</w:t>
            </w:r>
          </w:p>
        </w:tc>
        <w:tc>
          <w:tcPr>
            <w:tcW w:w="1701" w:type="dxa"/>
          </w:tcPr>
          <w:p w:rsidR="00892F89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з</w:t>
            </w:r>
            <w:r w:rsidR="00892F89">
              <w:rPr>
                <w:b w:val="0"/>
                <w:bCs/>
                <w:sz w:val="24"/>
                <w:szCs w:val="24"/>
                <w:lang w:eastAsia="en-US"/>
              </w:rPr>
              <w:t>емельный участок для размещения домов индивидуальной жилой застройки</w:t>
            </w:r>
          </w:p>
        </w:tc>
        <w:tc>
          <w:tcPr>
            <w:tcW w:w="1134" w:type="dxa"/>
          </w:tcPr>
          <w:p w:rsidR="00892F89" w:rsidRDefault="00892F89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индивидуальная</w:t>
            </w:r>
          </w:p>
        </w:tc>
        <w:tc>
          <w:tcPr>
            <w:tcW w:w="1135" w:type="dxa"/>
          </w:tcPr>
          <w:p w:rsidR="00892F89" w:rsidRDefault="00892F89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1489,0</w:t>
            </w:r>
          </w:p>
        </w:tc>
        <w:tc>
          <w:tcPr>
            <w:tcW w:w="992" w:type="dxa"/>
          </w:tcPr>
          <w:p w:rsidR="00892F89" w:rsidRDefault="00892F89" w:rsidP="005233D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892F89" w:rsidRDefault="00892F89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892F89" w:rsidRDefault="00892F89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892F89" w:rsidRDefault="00892F89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92F89" w:rsidRDefault="00892F89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92F89" w:rsidRPr="003B5B3C" w:rsidRDefault="00892F89" w:rsidP="00220303">
            <w:pPr>
              <w:spacing w:after="0" w:line="240" w:lineRule="auto"/>
              <w:jc w:val="center"/>
            </w:pPr>
          </w:p>
        </w:tc>
      </w:tr>
      <w:tr w:rsidR="00DA095E" w:rsidRPr="003B5B3C" w:rsidTr="00892F89">
        <w:trPr>
          <w:cantSplit/>
          <w:trHeight w:val="770"/>
        </w:trPr>
        <w:tc>
          <w:tcPr>
            <w:tcW w:w="1844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95E" w:rsidRDefault="00DA095E" w:rsidP="005233D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A095E" w:rsidRDefault="00DA095E" w:rsidP="00DA095E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</w:tcPr>
          <w:p w:rsidR="00DA095E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</w:tcPr>
          <w:p w:rsidR="00DA095E" w:rsidRDefault="00DA095E" w:rsidP="005233D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95E" w:rsidRPr="003B5B3C" w:rsidRDefault="00DA095E" w:rsidP="00220303">
            <w:pPr>
              <w:spacing w:after="0" w:line="240" w:lineRule="auto"/>
              <w:jc w:val="center"/>
            </w:pPr>
          </w:p>
        </w:tc>
      </w:tr>
      <w:tr w:rsidR="00DA095E" w:rsidRPr="003B5B3C" w:rsidTr="00892F89">
        <w:trPr>
          <w:cantSplit/>
          <w:trHeight w:val="133"/>
        </w:trPr>
        <w:tc>
          <w:tcPr>
            <w:tcW w:w="1844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95E" w:rsidRDefault="00DA095E" w:rsidP="005233D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A095E" w:rsidRDefault="00DA095E" w:rsidP="00892F89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</w:tcPr>
          <w:p w:rsidR="00DA095E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2" w:type="dxa"/>
          </w:tcPr>
          <w:p w:rsidR="00DA095E" w:rsidRDefault="00DA095E" w:rsidP="005233D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95E" w:rsidRPr="003B5B3C" w:rsidRDefault="00DA095E" w:rsidP="00220303">
            <w:pPr>
              <w:spacing w:after="0" w:line="240" w:lineRule="auto"/>
              <w:jc w:val="center"/>
            </w:pPr>
          </w:p>
        </w:tc>
      </w:tr>
      <w:tr w:rsidR="00DA095E" w:rsidRPr="003B5B3C" w:rsidTr="00892F89">
        <w:trPr>
          <w:cantSplit/>
          <w:trHeight w:val="167"/>
        </w:trPr>
        <w:tc>
          <w:tcPr>
            <w:tcW w:w="1844" w:type="dxa"/>
            <w:vMerge w:val="restart"/>
          </w:tcPr>
          <w:p w:rsidR="00DA095E" w:rsidRDefault="00DA095E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222876,18</w:t>
            </w:r>
          </w:p>
        </w:tc>
        <w:tc>
          <w:tcPr>
            <w:tcW w:w="1701" w:type="dxa"/>
          </w:tcPr>
          <w:p w:rsidR="00DA095E" w:rsidRDefault="00DA095E" w:rsidP="005233D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A095E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  <w:p w:rsidR="00DA095E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DA095E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</w:tcPr>
          <w:p w:rsidR="00DA095E" w:rsidRDefault="00DA095E" w:rsidP="005233D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A095E" w:rsidRPr="00892F89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автомобиль легковой </w:t>
            </w:r>
            <w:r>
              <w:rPr>
                <w:sz w:val="24"/>
                <w:szCs w:val="24"/>
                <w:lang w:val="en-US"/>
              </w:rPr>
              <w:t>Toyota Ipsum</w:t>
            </w:r>
          </w:p>
        </w:tc>
        <w:tc>
          <w:tcPr>
            <w:tcW w:w="1559" w:type="dxa"/>
            <w:vMerge w:val="restart"/>
          </w:tcPr>
          <w:p w:rsidR="00DA095E" w:rsidRPr="003B5B3C" w:rsidRDefault="00DA095E" w:rsidP="00220303">
            <w:pPr>
              <w:spacing w:after="0" w:line="240" w:lineRule="auto"/>
              <w:jc w:val="center"/>
            </w:pPr>
          </w:p>
        </w:tc>
      </w:tr>
      <w:tr w:rsidR="00DA095E" w:rsidRPr="003B5B3C" w:rsidTr="00892F89">
        <w:trPr>
          <w:cantSplit/>
          <w:trHeight w:val="138"/>
        </w:trPr>
        <w:tc>
          <w:tcPr>
            <w:tcW w:w="1844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95E" w:rsidRDefault="00DA095E" w:rsidP="005233D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A095E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</w:tcPr>
          <w:p w:rsidR="00DA095E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2" w:type="dxa"/>
          </w:tcPr>
          <w:p w:rsidR="00DA095E" w:rsidRDefault="00DA095E" w:rsidP="005233D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95E" w:rsidRPr="003B5B3C" w:rsidRDefault="00DA095E" w:rsidP="00220303">
            <w:pPr>
              <w:spacing w:after="0" w:line="240" w:lineRule="auto"/>
              <w:jc w:val="center"/>
            </w:pPr>
          </w:p>
        </w:tc>
      </w:tr>
      <w:tr w:rsidR="00DA095E" w:rsidRPr="003B5B3C" w:rsidTr="00892F89">
        <w:trPr>
          <w:cantSplit/>
          <w:trHeight w:val="469"/>
        </w:trPr>
        <w:tc>
          <w:tcPr>
            <w:tcW w:w="1844" w:type="dxa"/>
            <w:vMerge w:val="restart"/>
          </w:tcPr>
          <w:p w:rsidR="00DA095E" w:rsidRDefault="00DA095E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</w:tcPr>
          <w:p w:rsidR="00DA095E" w:rsidRDefault="00DA095E" w:rsidP="005233D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</w:tcPr>
          <w:p w:rsidR="00DA095E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  <w:p w:rsidR="00DA095E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</w:tcPr>
          <w:p w:rsidR="00DA095E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903,0</w:t>
            </w:r>
          </w:p>
        </w:tc>
        <w:tc>
          <w:tcPr>
            <w:tcW w:w="992" w:type="dxa"/>
          </w:tcPr>
          <w:p w:rsidR="00DA095E" w:rsidRDefault="00DA095E" w:rsidP="005233D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 w:val="restart"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DA095E" w:rsidRPr="003B5B3C" w:rsidRDefault="00DA095E" w:rsidP="00220303">
            <w:pPr>
              <w:spacing w:after="0" w:line="240" w:lineRule="auto"/>
              <w:jc w:val="center"/>
            </w:pPr>
          </w:p>
        </w:tc>
      </w:tr>
      <w:tr w:rsidR="00DA095E" w:rsidRPr="003B5B3C" w:rsidTr="00892F89">
        <w:trPr>
          <w:cantSplit/>
          <w:trHeight w:val="411"/>
        </w:trPr>
        <w:tc>
          <w:tcPr>
            <w:tcW w:w="1844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A095E" w:rsidRDefault="00DA095E" w:rsidP="005233DC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жилой дом</w:t>
            </w:r>
          </w:p>
        </w:tc>
        <w:tc>
          <w:tcPr>
            <w:tcW w:w="1134" w:type="dxa"/>
          </w:tcPr>
          <w:p w:rsidR="00DA095E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Общая долевая 1/3</w:t>
            </w:r>
          </w:p>
        </w:tc>
        <w:tc>
          <w:tcPr>
            <w:tcW w:w="1135" w:type="dxa"/>
          </w:tcPr>
          <w:p w:rsidR="00DA095E" w:rsidRDefault="00DA095E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57,8</w:t>
            </w:r>
          </w:p>
        </w:tc>
        <w:tc>
          <w:tcPr>
            <w:tcW w:w="992" w:type="dxa"/>
          </w:tcPr>
          <w:p w:rsidR="00DA095E" w:rsidRDefault="00DA095E" w:rsidP="005233D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  <w:r>
              <w:rPr>
                <w:b w:val="0"/>
                <w:bCs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418" w:type="dxa"/>
            <w:vMerge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1" w:type="dxa"/>
            <w:vMerge/>
          </w:tcPr>
          <w:p w:rsidR="00DA095E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DA095E" w:rsidRDefault="00DA095E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A095E" w:rsidRPr="003B5B3C" w:rsidRDefault="00DA095E" w:rsidP="00220303">
            <w:pPr>
              <w:spacing w:after="0" w:line="240" w:lineRule="auto"/>
              <w:jc w:val="center"/>
            </w:pPr>
          </w:p>
        </w:tc>
      </w:tr>
      <w:tr w:rsidR="00892F89" w:rsidRPr="003B5B3C" w:rsidTr="00892F89">
        <w:trPr>
          <w:cantSplit/>
          <w:trHeight w:val="311"/>
        </w:trPr>
        <w:tc>
          <w:tcPr>
            <w:tcW w:w="1844" w:type="dxa"/>
            <w:vMerge w:val="restart"/>
          </w:tcPr>
          <w:p w:rsidR="00892F89" w:rsidRDefault="00892F89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</w:tcPr>
          <w:p w:rsidR="00892F89" w:rsidRDefault="00892F89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892F89" w:rsidRDefault="00892F89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vMerge w:val="restart"/>
          </w:tcPr>
          <w:p w:rsidR="00892F89" w:rsidRDefault="00892F89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 w:val="restart"/>
          </w:tcPr>
          <w:p w:rsidR="00892F89" w:rsidRDefault="00892F89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 w:val="restart"/>
          </w:tcPr>
          <w:p w:rsidR="00892F89" w:rsidRDefault="00892F89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 w:val="restart"/>
          </w:tcPr>
          <w:p w:rsidR="00892F89" w:rsidRDefault="00892F89" w:rsidP="005233D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92F89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</w:t>
            </w:r>
            <w:r w:rsidR="00892F89">
              <w:rPr>
                <w:bCs/>
                <w:sz w:val="24"/>
                <w:szCs w:val="24"/>
              </w:rPr>
              <w:t>емельный участок</w:t>
            </w:r>
          </w:p>
        </w:tc>
        <w:tc>
          <w:tcPr>
            <w:tcW w:w="992" w:type="dxa"/>
          </w:tcPr>
          <w:p w:rsidR="00892F89" w:rsidRDefault="00892F89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903,0</w:t>
            </w:r>
          </w:p>
        </w:tc>
        <w:tc>
          <w:tcPr>
            <w:tcW w:w="991" w:type="dxa"/>
          </w:tcPr>
          <w:p w:rsidR="00892F89" w:rsidRDefault="00892F89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892F89" w:rsidRDefault="00892F89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92F89" w:rsidRPr="003B5B3C" w:rsidRDefault="00892F89" w:rsidP="00220303">
            <w:pPr>
              <w:spacing w:after="0" w:line="240" w:lineRule="auto"/>
              <w:jc w:val="center"/>
            </w:pPr>
          </w:p>
        </w:tc>
      </w:tr>
      <w:tr w:rsidR="00892F89" w:rsidRPr="003B5B3C" w:rsidTr="00892F89">
        <w:trPr>
          <w:cantSplit/>
          <w:trHeight w:val="569"/>
        </w:trPr>
        <w:tc>
          <w:tcPr>
            <w:tcW w:w="1844" w:type="dxa"/>
            <w:vMerge/>
          </w:tcPr>
          <w:p w:rsidR="00892F89" w:rsidRDefault="00892F89" w:rsidP="00220303">
            <w:pPr>
              <w:spacing w:after="0" w:line="240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559" w:type="dxa"/>
            <w:vMerge/>
          </w:tcPr>
          <w:p w:rsidR="00892F89" w:rsidRDefault="00892F89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892F89" w:rsidRDefault="00892F89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92F89" w:rsidRDefault="00892F89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vMerge/>
          </w:tcPr>
          <w:p w:rsidR="00892F89" w:rsidRDefault="00892F89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vMerge/>
          </w:tcPr>
          <w:p w:rsidR="00892F89" w:rsidRDefault="00892F89" w:rsidP="005233DC">
            <w:pPr>
              <w:pStyle w:val="20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</w:tcPr>
          <w:p w:rsidR="00892F89" w:rsidRDefault="00892F89" w:rsidP="005233DC">
            <w:pPr>
              <w:pStyle w:val="20"/>
              <w:spacing w:line="226" w:lineRule="exact"/>
              <w:ind w:right="34"/>
              <w:jc w:val="center"/>
              <w:rPr>
                <w:b w:val="0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</w:tcPr>
          <w:p w:rsidR="00892F89" w:rsidRDefault="00DA095E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ж</w:t>
            </w:r>
            <w:r w:rsidR="00892F89">
              <w:rPr>
                <w:bCs/>
                <w:sz w:val="24"/>
                <w:szCs w:val="24"/>
              </w:rPr>
              <w:t>илой дом</w:t>
            </w:r>
          </w:p>
        </w:tc>
        <w:tc>
          <w:tcPr>
            <w:tcW w:w="992" w:type="dxa"/>
          </w:tcPr>
          <w:p w:rsidR="00892F89" w:rsidRDefault="00892F89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57,8</w:t>
            </w:r>
          </w:p>
        </w:tc>
        <w:tc>
          <w:tcPr>
            <w:tcW w:w="991" w:type="dxa"/>
          </w:tcPr>
          <w:p w:rsidR="00892F89" w:rsidRDefault="00892F89" w:rsidP="005A2D10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vMerge/>
          </w:tcPr>
          <w:p w:rsidR="00892F89" w:rsidRDefault="00892F89" w:rsidP="002203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92F89" w:rsidRPr="003B5B3C" w:rsidRDefault="00892F89" w:rsidP="00220303">
            <w:pPr>
              <w:spacing w:after="0" w:line="240" w:lineRule="auto"/>
              <w:jc w:val="center"/>
            </w:pPr>
          </w:p>
        </w:tc>
      </w:tr>
    </w:tbl>
    <w:p w:rsidR="00053DC1" w:rsidRDefault="00053DC1" w:rsidP="00BC1A14">
      <w:pPr>
        <w:jc w:val="center"/>
      </w:pPr>
    </w:p>
    <w:sectPr w:rsidR="00053DC1" w:rsidSect="0029540A">
      <w:pgSz w:w="16838" w:h="11906" w:orient="landscape"/>
      <w:pgMar w:top="568" w:right="1134" w:bottom="851" w:left="993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E0082"/>
    <w:rsid w:val="00053DC1"/>
    <w:rsid w:val="000832AB"/>
    <w:rsid w:val="000B2711"/>
    <w:rsid w:val="000B27EC"/>
    <w:rsid w:val="00176607"/>
    <w:rsid w:val="001B7488"/>
    <w:rsid w:val="001C4F6A"/>
    <w:rsid w:val="001F295B"/>
    <w:rsid w:val="00220303"/>
    <w:rsid w:val="00234D54"/>
    <w:rsid w:val="002352A8"/>
    <w:rsid w:val="0029540A"/>
    <w:rsid w:val="002C6A35"/>
    <w:rsid w:val="00300BAA"/>
    <w:rsid w:val="003A3A02"/>
    <w:rsid w:val="003B64CF"/>
    <w:rsid w:val="004515F2"/>
    <w:rsid w:val="00470100"/>
    <w:rsid w:val="00484ABD"/>
    <w:rsid w:val="005A2D10"/>
    <w:rsid w:val="006724F9"/>
    <w:rsid w:val="006768D7"/>
    <w:rsid w:val="00696281"/>
    <w:rsid w:val="006970D1"/>
    <w:rsid w:val="006B4147"/>
    <w:rsid w:val="008727E1"/>
    <w:rsid w:val="00892F89"/>
    <w:rsid w:val="009B48B2"/>
    <w:rsid w:val="00A007F7"/>
    <w:rsid w:val="00B10FAC"/>
    <w:rsid w:val="00B30658"/>
    <w:rsid w:val="00BC1A14"/>
    <w:rsid w:val="00BD5F18"/>
    <w:rsid w:val="00C02EE1"/>
    <w:rsid w:val="00C708ED"/>
    <w:rsid w:val="00CE51EF"/>
    <w:rsid w:val="00D350A2"/>
    <w:rsid w:val="00D847F6"/>
    <w:rsid w:val="00DA095E"/>
    <w:rsid w:val="00E41603"/>
    <w:rsid w:val="00E45DD5"/>
    <w:rsid w:val="00F306D7"/>
    <w:rsid w:val="00F829BF"/>
    <w:rsid w:val="00FE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A14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C1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link w:val="20"/>
    <w:uiPriority w:val="99"/>
    <w:locked/>
    <w:rsid w:val="00BC1A14"/>
    <w:rPr>
      <w:b/>
      <w:sz w:val="19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C1A14"/>
    <w:pPr>
      <w:shd w:val="clear" w:color="auto" w:fill="FFFFFF"/>
      <w:spacing w:after="0" w:line="230" w:lineRule="exact"/>
      <w:jc w:val="both"/>
    </w:pPr>
    <w:rPr>
      <w:b/>
      <w:sz w:val="19"/>
      <w:szCs w:val="20"/>
      <w:lang w:eastAsia="ru-RU"/>
    </w:rPr>
  </w:style>
  <w:style w:type="character" w:styleId="a4">
    <w:name w:val="Hyperlink"/>
    <w:uiPriority w:val="99"/>
    <w:rsid w:val="000832AB"/>
    <w:rPr>
      <w:rFonts w:cs="Times New Roman"/>
      <w:color w:val="0000FF"/>
      <w:u w:val="single"/>
    </w:rPr>
  </w:style>
  <w:style w:type="character" w:customStyle="1" w:styleId="a5">
    <w:name w:val="Текст выноски Знак"/>
    <w:link w:val="a6"/>
    <w:uiPriority w:val="99"/>
    <w:semiHidden/>
    <w:rsid w:val="00220303"/>
    <w:rPr>
      <w:rFonts w:ascii="Tahoma" w:hAnsi="Tahoma" w:cs="Tahoma"/>
      <w:sz w:val="16"/>
      <w:szCs w:val="16"/>
      <w:lang w:eastAsia="en-US"/>
    </w:rPr>
  </w:style>
  <w:style w:type="paragraph" w:styleId="a6">
    <w:name w:val="Balloon Text"/>
    <w:basedOn w:val="a"/>
    <w:link w:val="a5"/>
    <w:uiPriority w:val="99"/>
    <w:semiHidden/>
    <w:unhideWhenUsed/>
    <w:rsid w:val="00220303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06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07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06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730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30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060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306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060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06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30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3B0C1-B32D-4CFC-977D-41381778B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dcterms:created xsi:type="dcterms:W3CDTF">2015-04-22T08:33:00Z</dcterms:created>
  <dcterms:modified xsi:type="dcterms:W3CDTF">2019-05-24T06:32:00Z</dcterms:modified>
</cp:coreProperties>
</file>