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8DC7" w14:textId="77777777" w:rsidR="005C507A" w:rsidRDefault="00EF5479" w:rsidP="00D91A87">
      <w:pPr>
        <w:spacing w:after="100" w:afterAutospacing="1"/>
        <w:ind w:firstLine="709"/>
        <w:contextualSpacing/>
        <w:jc w:val="center"/>
        <w:rPr>
          <w:rFonts w:ascii="Times New Roman" w:hAnsi="Times New Roman" w:cs="Times New Roman"/>
          <w:b/>
          <w:sz w:val="28"/>
          <w:szCs w:val="28"/>
        </w:rPr>
      </w:pPr>
      <w:r w:rsidRPr="0048665D">
        <w:rPr>
          <w:rFonts w:ascii="Times New Roman" w:hAnsi="Times New Roman" w:cs="Times New Roman"/>
          <w:b/>
          <w:sz w:val="28"/>
          <w:szCs w:val="28"/>
        </w:rPr>
        <w:t xml:space="preserve">Аналитическая записка к </w:t>
      </w:r>
      <w:r w:rsidR="00EF07F0" w:rsidRPr="0048665D">
        <w:rPr>
          <w:rFonts w:ascii="Times New Roman" w:hAnsi="Times New Roman" w:cs="Times New Roman"/>
          <w:b/>
          <w:sz w:val="28"/>
          <w:szCs w:val="28"/>
        </w:rPr>
        <w:t>годовому</w:t>
      </w:r>
      <w:r w:rsidRPr="0048665D">
        <w:rPr>
          <w:rFonts w:ascii="Times New Roman" w:hAnsi="Times New Roman" w:cs="Times New Roman"/>
          <w:b/>
          <w:sz w:val="28"/>
          <w:szCs w:val="28"/>
        </w:rPr>
        <w:t xml:space="preserve"> отчету о реализации государственной программы Республики Алтай «Развитие </w:t>
      </w:r>
      <w:r w:rsidR="003A510F" w:rsidRPr="0048665D">
        <w:rPr>
          <w:rFonts w:ascii="Times New Roman" w:hAnsi="Times New Roman" w:cs="Times New Roman"/>
          <w:b/>
          <w:sz w:val="28"/>
          <w:szCs w:val="28"/>
        </w:rPr>
        <w:t xml:space="preserve">сельского хозяйства </w:t>
      </w:r>
      <w:r w:rsidRPr="0048665D">
        <w:rPr>
          <w:rFonts w:ascii="Times New Roman" w:hAnsi="Times New Roman" w:cs="Times New Roman"/>
          <w:b/>
          <w:sz w:val="28"/>
          <w:szCs w:val="28"/>
        </w:rPr>
        <w:t xml:space="preserve">и регулирование рынков сельскохозяйственной продукции, сырья и продовольствия» </w:t>
      </w:r>
    </w:p>
    <w:p w14:paraId="0A6674CD" w14:textId="5C5E8BCC" w:rsidR="00EF5479" w:rsidRPr="0048665D" w:rsidRDefault="00EF5479" w:rsidP="00D91A87">
      <w:pPr>
        <w:spacing w:after="100" w:afterAutospacing="1"/>
        <w:ind w:firstLine="709"/>
        <w:contextualSpacing/>
        <w:jc w:val="center"/>
        <w:rPr>
          <w:rFonts w:ascii="Times New Roman" w:hAnsi="Times New Roman" w:cs="Times New Roman"/>
          <w:b/>
          <w:sz w:val="28"/>
          <w:szCs w:val="28"/>
        </w:rPr>
      </w:pPr>
      <w:r w:rsidRPr="0048665D">
        <w:rPr>
          <w:rFonts w:ascii="Times New Roman" w:hAnsi="Times New Roman" w:cs="Times New Roman"/>
          <w:b/>
          <w:sz w:val="28"/>
          <w:szCs w:val="28"/>
        </w:rPr>
        <w:t>на 202</w:t>
      </w:r>
      <w:r w:rsidR="00C528E9">
        <w:rPr>
          <w:rFonts w:ascii="Times New Roman" w:hAnsi="Times New Roman" w:cs="Times New Roman"/>
          <w:b/>
          <w:sz w:val="28"/>
          <w:szCs w:val="28"/>
        </w:rPr>
        <w:t>5</w:t>
      </w:r>
      <w:r w:rsidRPr="0048665D">
        <w:rPr>
          <w:rFonts w:ascii="Times New Roman" w:hAnsi="Times New Roman" w:cs="Times New Roman"/>
          <w:b/>
          <w:sz w:val="28"/>
          <w:szCs w:val="28"/>
        </w:rPr>
        <w:t xml:space="preserve"> год</w:t>
      </w:r>
    </w:p>
    <w:p w14:paraId="179B97BE" w14:textId="77777777" w:rsidR="00094C2C" w:rsidRPr="0048665D" w:rsidRDefault="00094C2C" w:rsidP="00D91A87">
      <w:pPr>
        <w:spacing w:after="100" w:afterAutospacing="1"/>
        <w:ind w:firstLine="709"/>
        <w:contextualSpacing/>
        <w:jc w:val="both"/>
        <w:rPr>
          <w:rFonts w:ascii="Times New Roman" w:hAnsi="Times New Roman" w:cs="Times New Roman"/>
          <w:sz w:val="28"/>
          <w:szCs w:val="28"/>
        </w:rPr>
      </w:pPr>
    </w:p>
    <w:p w14:paraId="47192180" w14:textId="4E8E15B3" w:rsidR="00EF5479" w:rsidRPr="0048665D" w:rsidRDefault="00EF5479" w:rsidP="00D91A87">
      <w:pPr>
        <w:spacing w:after="100" w:afterAutospacing="1"/>
        <w:ind w:firstLine="709"/>
        <w:contextualSpacing/>
        <w:jc w:val="both"/>
        <w:rPr>
          <w:rFonts w:ascii="Times New Roman" w:hAnsi="Times New Roman" w:cs="Times New Roman"/>
          <w:sz w:val="28"/>
          <w:szCs w:val="28"/>
          <w:lang w:eastAsia="ru-RU"/>
        </w:rPr>
      </w:pPr>
      <w:r w:rsidRPr="0048665D">
        <w:rPr>
          <w:rFonts w:ascii="Times New Roman" w:hAnsi="Times New Roman" w:cs="Times New Roman"/>
          <w:sz w:val="28"/>
          <w:szCs w:val="28"/>
        </w:rPr>
        <w:t xml:space="preserve">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 </w:t>
      </w:r>
      <w:r w:rsidR="00583ECF" w:rsidRPr="0048665D">
        <w:rPr>
          <w:rFonts w:ascii="Times New Roman" w:hAnsi="Times New Roman" w:cs="Times New Roman"/>
          <w:sz w:val="28"/>
          <w:szCs w:val="28"/>
        </w:rPr>
        <w:t xml:space="preserve">(далее – Государственная программа) </w:t>
      </w:r>
      <w:r w:rsidRPr="0048665D">
        <w:rPr>
          <w:rFonts w:ascii="Times New Roman" w:hAnsi="Times New Roman" w:cs="Times New Roman"/>
          <w:sz w:val="28"/>
          <w:szCs w:val="28"/>
        </w:rPr>
        <w:t xml:space="preserve">направлена на </w:t>
      </w:r>
      <w:r w:rsidRPr="0048665D">
        <w:rPr>
          <w:rFonts w:ascii="Times New Roman" w:hAnsi="Times New Roman" w:cs="Times New Roman"/>
          <w:sz w:val="28"/>
          <w:szCs w:val="28"/>
          <w:lang w:eastAsia="ru-RU"/>
        </w:rPr>
        <w:t>обеспечение устойчивого функционирования агропромышленного комплекса Республики Алтай.</w:t>
      </w:r>
    </w:p>
    <w:p w14:paraId="684AE6AF" w14:textId="77777777" w:rsidR="0033495A" w:rsidRPr="0048665D" w:rsidRDefault="0033495A" w:rsidP="00D91A87">
      <w:pPr>
        <w:spacing w:after="100" w:afterAutospacing="1"/>
        <w:ind w:firstLine="709"/>
        <w:contextualSpacing/>
        <w:jc w:val="both"/>
        <w:rPr>
          <w:rFonts w:ascii="Times New Roman" w:hAnsi="Times New Roman" w:cs="Times New Roman"/>
          <w:sz w:val="28"/>
          <w:szCs w:val="28"/>
          <w:lang w:eastAsia="ru-RU"/>
        </w:rPr>
      </w:pPr>
      <w:r w:rsidRPr="0048665D">
        <w:rPr>
          <w:rFonts w:ascii="Times New Roman" w:hAnsi="Times New Roman" w:cs="Times New Roman"/>
          <w:sz w:val="28"/>
          <w:szCs w:val="28"/>
          <w:lang w:eastAsia="ru-RU"/>
        </w:rPr>
        <w:t>Целью Государственной программы является обеспечение устойчивого функционирования агропромышленного комплекса Республики Алтай.</w:t>
      </w:r>
    </w:p>
    <w:p w14:paraId="5C7AD5E1" w14:textId="5A0D980B" w:rsidR="00EF5479" w:rsidRPr="00282441" w:rsidRDefault="00C528E9" w:rsidP="00D91A87">
      <w:pPr>
        <w:spacing w:after="100" w:afterAutospacing="1"/>
        <w:ind w:firstLine="709"/>
        <w:contextualSpacing/>
        <w:jc w:val="both"/>
        <w:rPr>
          <w:rFonts w:ascii="Times New Roman" w:hAnsi="Times New Roman" w:cs="Times New Roman"/>
          <w:strike/>
          <w:sz w:val="28"/>
          <w:szCs w:val="28"/>
        </w:rPr>
      </w:pPr>
      <w:r w:rsidRPr="00C528E9">
        <w:rPr>
          <w:rFonts w:ascii="Times New Roman" w:hAnsi="Times New Roman" w:cs="Times New Roman"/>
          <w:sz w:val="28"/>
          <w:szCs w:val="28"/>
        </w:rPr>
        <w:t xml:space="preserve">На реализацию государственной программы в 2025 году предусмотрено </w:t>
      </w:r>
      <w:r w:rsidR="00230E91">
        <w:rPr>
          <w:rFonts w:ascii="Times New Roman" w:hAnsi="Times New Roman" w:cs="Times New Roman"/>
          <w:sz w:val="28"/>
          <w:szCs w:val="28"/>
        </w:rPr>
        <w:t>1 172 033 141,36 рубл</w:t>
      </w:r>
      <w:r w:rsidR="001C2C22">
        <w:rPr>
          <w:rFonts w:ascii="Times New Roman" w:hAnsi="Times New Roman" w:cs="Times New Roman"/>
          <w:sz w:val="28"/>
          <w:szCs w:val="28"/>
        </w:rPr>
        <w:t>я</w:t>
      </w:r>
      <w:r w:rsidR="00230E91">
        <w:rPr>
          <w:rFonts w:ascii="Times New Roman" w:hAnsi="Times New Roman" w:cs="Times New Roman"/>
          <w:sz w:val="28"/>
          <w:szCs w:val="28"/>
        </w:rPr>
        <w:t xml:space="preserve">. </w:t>
      </w:r>
      <w:r w:rsidRPr="00C528E9">
        <w:rPr>
          <w:rFonts w:ascii="Times New Roman" w:hAnsi="Times New Roman" w:cs="Times New Roman"/>
          <w:sz w:val="28"/>
          <w:szCs w:val="28"/>
        </w:rPr>
        <w:t xml:space="preserve">В 2025 году направлено </w:t>
      </w:r>
      <w:r w:rsidR="0021222E" w:rsidRPr="0021222E">
        <w:rPr>
          <w:rFonts w:ascii="Times New Roman" w:hAnsi="Times New Roman" w:cs="Times New Roman"/>
          <w:sz w:val="28"/>
          <w:szCs w:val="28"/>
        </w:rPr>
        <w:t>1 164</w:t>
      </w:r>
      <w:r w:rsidR="0021222E">
        <w:rPr>
          <w:rFonts w:ascii="Times New Roman" w:hAnsi="Times New Roman" w:cs="Times New Roman"/>
          <w:sz w:val="28"/>
          <w:szCs w:val="28"/>
        </w:rPr>
        <w:t> </w:t>
      </w:r>
      <w:r w:rsidR="0021222E" w:rsidRPr="0021222E">
        <w:rPr>
          <w:rFonts w:ascii="Times New Roman" w:hAnsi="Times New Roman" w:cs="Times New Roman"/>
          <w:sz w:val="28"/>
          <w:szCs w:val="28"/>
        </w:rPr>
        <w:t>408</w:t>
      </w:r>
      <w:r w:rsidR="0021222E">
        <w:rPr>
          <w:rFonts w:ascii="Times New Roman" w:hAnsi="Times New Roman" w:cs="Times New Roman"/>
          <w:sz w:val="28"/>
          <w:szCs w:val="28"/>
        </w:rPr>
        <w:t xml:space="preserve"> </w:t>
      </w:r>
      <w:r w:rsidR="0021222E" w:rsidRPr="0021222E">
        <w:rPr>
          <w:rFonts w:ascii="Times New Roman" w:hAnsi="Times New Roman" w:cs="Times New Roman"/>
          <w:sz w:val="28"/>
          <w:szCs w:val="28"/>
        </w:rPr>
        <w:t>43</w:t>
      </w:r>
      <w:r w:rsidR="0021222E">
        <w:rPr>
          <w:rFonts w:ascii="Times New Roman" w:hAnsi="Times New Roman" w:cs="Times New Roman"/>
          <w:sz w:val="28"/>
          <w:szCs w:val="28"/>
        </w:rPr>
        <w:t>0</w:t>
      </w:r>
      <w:r w:rsidRPr="0021222E">
        <w:rPr>
          <w:rFonts w:ascii="Times New Roman" w:hAnsi="Times New Roman" w:cs="Times New Roman"/>
          <w:sz w:val="28"/>
          <w:szCs w:val="28"/>
        </w:rPr>
        <w:t xml:space="preserve"> рублей</w:t>
      </w:r>
      <w:r w:rsidRPr="00C528E9">
        <w:rPr>
          <w:rFonts w:ascii="Times New Roman" w:hAnsi="Times New Roman" w:cs="Times New Roman"/>
          <w:sz w:val="28"/>
          <w:szCs w:val="28"/>
        </w:rPr>
        <w:t xml:space="preserve"> или 9</w:t>
      </w:r>
      <w:r w:rsidR="0021222E">
        <w:rPr>
          <w:rFonts w:ascii="Times New Roman" w:hAnsi="Times New Roman" w:cs="Times New Roman"/>
          <w:sz w:val="28"/>
          <w:szCs w:val="28"/>
        </w:rPr>
        <w:t xml:space="preserve">9,35 </w:t>
      </w:r>
      <w:r w:rsidRPr="00C528E9">
        <w:rPr>
          <w:rFonts w:ascii="Times New Roman" w:hAnsi="Times New Roman" w:cs="Times New Roman"/>
          <w:sz w:val="28"/>
          <w:szCs w:val="28"/>
        </w:rPr>
        <w:t xml:space="preserve">%, в том числе за счет средств республиканского бюджета Республики Алтай </w:t>
      </w:r>
      <w:r w:rsidR="0021222E">
        <w:rPr>
          <w:rFonts w:ascii="Times New Roman" w:hAnsi="Times New Roman" w:cs="Times New Roman"/>
          <w:sz w:val="28"/>
          <w:szCs w:val="28"/>
        </w:rPr>
        <w:br/>
        <w:t>61</w:t>
      </w:r>
      <w:r w:rsidR="002233C3">
        <w:rPr>
          <w:rFonts w:ascii="Times New Roman" w:hAnsi="Times New Roman" w:cs="Times New Roman"/>
          <w:sz w:val="28"/>
          <w:szCs w:val="28"/>
        </w:rPr>
        <w:t>2</w:t>
      </w:r>
      <w:r w:rsidR="0021222E">
        <w:rPr>
          <w:rFonts w:ascii="Times New Roman" w:hAnsi="Times New Roman" w:cs="Times New Roman"/>
          <w:sz w:val="28"/>
          <w:szCs w:val="28"/>
        </w:rPr>
        <w:t> </w:t>
      </w:r>
      <w:r w:rsidR="002233C3">
        <w:rPr>
          <w:rFonts w:ascii="Times New Roman" w:hAnsi="Times New Roman" w:cs="Times New Roman"/>
          <w:sz w:val="28"/>
          <w:szCs w:val="28"/>
        </w:rPr>
        <w:t>935</w:t>
      </w:r>
      <w:r w:rsidR="0021222E">
        <w:rPr>
          <w:rFonts w:ascii="Times New Roman" w:hAnsi="Times New Roman" w:cs="Times New Roman"/>
          <w:sz w:val="28"/>
          <w:szCs w:val="28"/>
        </w:rPr>
        <w:t xml:space="preserve"> </w:t>
      </w:r>
      <w:r w:rsidR="002233C3">
        <w:rPr>
          <w:rFonts w:ascii="Times New Roman" w:hAnsi="Times New Roman" w:cs="Times New Roman"/>
          <w:sz w:val="28"/>
          <w:szCs w:val="28"/>
        </w:rPr>
        <w:t>45</w:t>
      </w:r>
      <w:r w:rsidR="0021222E">
        <w:rPr>
          <w:rFonts w:ascii="Times New Roman" w:hAnsi="Times New Roman" w:cs="Times New Roman"/>
          <w:sz w:val="28"/>
          <w:szCs w:val="28"/>
        </w:rPr>
        <w:t>9,</w:t>
      </w:r>
      <w:r w:rsidR="002233C3">
        <w:rPr>
          <w:rFonts w:ascii="Times New Roman" w:hAnsi="Times New Roman" w:cs="Times New Roman"/>
          <w:sz w:val="28"/>
          <w:szCs w:val="28"/>
        </w:rPr>
        <w:t>06</w:t>
      </w:r>
      <w:r w:rsidRPr="00C528E9">
        <w:rPr>
          <w:rFonts w:ascii="Times New Roman" w:hAnsi="Times New Roman" w:cs="Times New Roman"/>
          <w:sz w:val="28"/>
          <w:szCs w:val="28"/>
        </w:rPr>
        <w:t xml:space="preserve"> рублей за или 98 % от плана (план – </w:t>
      </w:r>
      <w:r w:rsidR="0021222E">
        <w:rPr>
          <w:rFonts w:ascii="Times New Roman" w:hAnsi="Times New Roman" w:cs="Times New Roman"/>
          <w:sz w:val="28"/>
          <w:szCs w:val="28"/>
        </w:rPr>
        <w:t>625 165 260,65</w:t>
      </w:r>
      <w:r w:rsidRPr="00C528E9">
        <w:rPr>
          <w:rFonts w:ascii="Times New Roman" w:hAnsi="Times New Roman" w:cs="Times New Roman"/>
          <w:sz w:val="28"/>
          <w:szCs w:val="28"/>
        </w:rPr>
        <w:t xml:space="preserve"> рублей); за счет средств федерального бюджета – </w:t>
      </w:r>
      <w:r w:rsidR="0021222E">
        <w:rPr>
          <w:rFonts w:ascii="Times New Roman" w:hAnsi="Times New Roman" w:cs="Times New Roman"/>
          <w:sz w:val="28"/>
          <w:szCs w:val="28"/>
        </w:rPr>
        <w:t>458 211 943,74</w:t>
      </w:r>
      <w:r w:rsidRPr="00C528E9">
        <w:rPr>
          <w:rFonts w:ascii="Times New Roman" w:hAnsi="Times New Roman" w:cs="Times New Roman"/>
          <w:sz w:val="28"/>
          <w:szCs w:val="28"/>
        </w:rPr>
        <w:t xml:space="preserve"> рублей или 100 % от запланированного объема федеральных средств (план – </w:t>
      </w:r>
      <w:r w:rsidR="0021222E">
        <w:rPr>
          <w:rFonts w:ascii="Times New Roman" w:hAnsi="Times New Roman" w:cs="Times New Roman"/>
          <w:sz w:val="28"/>
          <w:szCs w:val="28"/>
        </w:rPr>
        <w:t>458 211 9</w:t>
      </w:r>
      <w:r w:rsidR="002233C3">
        <w:rPr>
          <w:rFonts w:ascii="Times New Roman" w:hAnsi="Times New Roman" w:cs="Times New Roman"/>
          <w:sz w:val="28"/>
          <w:szCs w:val="28"/>
        </w:rPr>
        <w:t>80</w:t>
      </w:r>
      <w:r w:rsidR="0021222E">
        <w:rPr>
          <w:rFonts w:ascii="Times New Roman" w:hAnsi="Times New Roman" w:cs="Times New Roman"/>
          <w:sz w:val="28"/>
          <w:szCs w:val="28"/>
        </w:rPr>
        <w:t>,</w:t>
      </w:r>
      <w:r w:rsidR="002233C3">
        <w:rPr>
          <w:rFonts w:ascii="Times New Roman" w:hAnsi="Times New Roman" w:cs="Times New Roman"/>
          <w:sz w:val="28"/>
          <w:szCs w:val="28"/>
        </w:rPr>
        <w:t>71</w:t>
      </w:r>
      <w:r w:rsidRPr="00C528E9">
        <w:rPr>
          <w:rFonts w:ascii="Times New Roman" w:hAnsi="Times New Roman" w:cs="Times New Roman"/>
          <w:sz w:val="28"/>
          <w:szCs w:val="28"/>
        </w:rPr>
        <w:t xml:space="preserve"> рублей), предусмотренных Законом о республиканском бюджете на 2025 год. Иные источники составили 88</w:t>
      </w:r>
      <w:r w:rsidR="0021222E">
        <w:rPr>
          <w:rFonts w:ascii="Times New Roman" w:hAnsi="Times New Roman" w:cs="Times New Roman"/>
          <w:sz w:val="28"/>
          <w:szCs w:val="28"/>
        </w:rPr>
        <w:t> </w:t>
      </w:r>
      <w:r w:rsidRPr="00C528E9">
        <w:rPr>
          <w:rFonts w:ascii="Times New Roman" w:hAnsi="Times New Roman" w:cs="Times New Roman"/>
          <w:sz w:val="28"/>
          <w:szCs w:val="28"/>
        </w:rPr>
        <w:t>544</w:t>
      </w:r>
      <w:r w:rsidR="0021222E">
        <w:rPr>
          <w:rFonts w:ascii="Times New Roman" w:hAnsi="Times New Roman" w:cs="Times New Roman"/>
          <w:sz w:val="28"/>
          <w:szCs w:val="28"/>
        </w:rPr>
        <w:t xml:space="preserve"> </w:t>
      </w:r>
      <w:r w:rsidRPr="00C528E9">
        <w:rPr>
          <w:rFonts w:ascii="Times New Roman" w:hAnsi="Times New Roman" w:cs="Times New Roman"/>
          <w:sz w:val="28"/>
          <w:szCs w:val="28"/>
        </w:rPr>
        <w:t>34</w:t>
      </w:r>
      <w:r w:rsidR="0021222E">
        <w:rPr>
          <w:rFonts w:ascii="Times New Roman" w:hAnsi="Times New Roman" w:cs="Times New Roman"/>
          <w:sz w:val="28"/>
          <w:szCs w:val="28"/>
        </w:rPr>
        <w:t>0</w:t>
      </w:r>
      <w:r w:rsidRPr="00C528E9">
        <w:rPr>
          <w:rFonts w:ascii="Times New Roman" w:hAnsi="Times New Roman" w:cs="Times New Roman"/>
          <w:sz w:val="28"/>
          <w:szCs w:val="28"/>
        </w:rPr>
        <w:t xml:space="preserve"> рублей или 99,9 % от плана (план – 88</w:t>
      </w:r>
      <w:r w:rsidR="0021222E">
        <w:rPr>
          <w:rFonts w:ascii="Times New Roman" w:hAnsi="Times New Roman" w:cs="Times New Roman"/>
          <w:sz w:val="28"/>
          <w:szCs w:val="28"/>
        </w:rPr>
        <w:t> </w:t>
      </w:r>
      <w:r w:rsidRPr="00C528E9">
        <w:rPr>
          <w:rFonts w:ascii="Times New Roman" w:hAnsi="Times New Roman" w:cs="Times New Roman"/>
          <w:sz w:val="28"/>
          <w:szCs w:val="28"/>
        </w:rPr>
        <w:t>585</w:t>
      </w:r>
      <w:r w:rsidR="0021222E">
        <w:rPr>
          <w:rFonts w:ascii="Times New Roman" w:hAnsi="Times New Roman" w:cs="Times New Roman"/>
          <w:sz w:val="28"/>
          <w:szCs w:val="28"/>
        </w:rPr>
        <w:t xml:space="preserve"> </w:t>
      </w:r>
      <w:r w:rsidRPr="00C528E9">
        <w:rPr>
          <w:rFonts w:ascii="Times New Roman" w:hAnsi="Times New Roman" w:cs="Times New Roman"/>
          <w:sz w:val="28"/>
          <w:szCs w:val="28"/>
        </w:rPr>
        <w:t>85</w:t>
      </w:r>
      <w:r w:rsidR="0021222E">
        <w:rPr>
          <w:rFonts w:ascii="Times New Roman" w:hAnsi="Times New Roman" w:cs="Times New Roman"/>
          <w:sz w:val="28"/>
          <w:szCs w:val="28"/>
        </w:rPr>
        <w:t>0</w:t>
      </w:r>
      <w:r w:rsidRPr="00C528E9">
        <w:rPr>
          <w:rFonts w:ascii="Times New Roman" w:hAnsi="Times New Roman" w:cs="Times New Roman"/>
          <w:sz w:val="28"/>
          <w:szCs w:val="28"/>
        </w:rPr>
        <w:t xml:space="preserve"> рублей). </w:t>
      </w:r>
    </w:p>
    <w:p w14:paraId="7124FE49" w14:textId="14DC4945" w:rsidR="00C528E9" w:rsidRDefault="00C528E9" w:rsidP="00D91A87">
      <w:pPr>
        <w:spacing w:after="100" w:afterAutospacing="1"/>
        <w:ind w:firstLine="709"/>
        <w:contextualSpacing/>
        <w:jc w:val="both"/>
        <w:rPr>
          <w:rFonts w:ascii="Times New Roman" w:hAnsi="Times New Roman" w:cs="Times New Roman"/>
          <w:sz w:val="28"/>
          <w:szCs w:val="28"/>
        </w:rPr>
      </w:pPr>
      <w:r w:rsidRPr="00C528E9">
        <w:rPr>
          <w:rFonts w:ascii="Times New Roman" w:hAnsi="Times New Roman" w:cs="Times New Roman"/>
          <w:sz w:val="28"/>
          <w:szCs w:val="28"/>
        </w:rPr>
        <w:t xml:space="preserve">Реализация </w:t>
      </w:r>
      <w:r>
        <w:rPr>
          <w:rFonts w:ascii="Times New Roman" w:hAnsi="Times New Roman" w:cs="Times New Roman"/>
          <w:sz w:val="28"/>
          <w:szCs w:val="28"/>
        </w:rPr>
        <w:t>государственной программы</w:t>
      </w:r>
      <w:r w:rsidRPr="00C528E9">
        <w:rPr>
          <w:rFonts w:ascii="Times New Roman" w:hAnsi="Times New Roman" w:cs="Times New Roman"/>
          <w:sz w:val="28"/>
          <w:szCs w:val="28"/>
        </w:rPr>
        <w:t xml:space="preserve"> </w:t>
      </w:r>
      <w:r w:rsidRPr="001C273C">
        <w:rPr>
          <w:rFonts w:ascii="Times New Roman" w:hAnsi="Times New Roman" w:cs="Times New Roman"/>
          <w:sz w:val="28"/>
          <w:szCs w:val="28"/>
        </w:rPr>
        <w:t>позволила достичь</w:t>
      </w:r>
      <w:r w:rsidRPr="00C528E9">
        <w:rPr>
          <w:rFonts w:ascii="Times New Roman" w:hAnsi="Times New Roman" w:cs="Times New Roman"/>
          <w:sz w:val="28"/>
          <w:szCs w:val="28"/>
        </w:rPr>
        <w:t xml:space="preserve"> следующих целевых показателей:</w:t>
      </w:r>
    </w:p>
    <w:p w14:paraId="200CDE95" w14:textId="447FB38B" w:rsidR="00C528E9" w:rsidRDefault="00C528E9" w:rsidP="00D91A87">
      <w:pPr>
        <w:spacing w:after="100" w:afterAutospacing="1"/>
        <w:ind w:firstLine="709"/>
        <w:contextualSpacing/>
        <w:jc w:val="both"/>
        <w:rPr>
          <w:rFonts w:ascii="Times New Roman" w:hAnsi="Times New Roman" w:cs="Times New Roman"/>
          <w:sz w:val="28"/>
          <w:szCs w:val="28"/>
        </w:rPr>
      </w:pPr>
      <w:r>
        <w:rPr>
          <w:rFonts w:ascii="Times New Roman" w:hAnsi="Times New Roman" w:cs="Times New Roman"/>
          <w:sz w:val="28"/>
          <w:szCs w:val="28"/>
        </w:rPr>
        <w:t>с</w:t>
      </w:r>
      <w:r w:rsidRPr="00C528E9">
        <w:rPr>
          <w:rFonts w:ascii="Times New Roman" w:hAnsi="Times New Roman" w:cs="Times New Roman"/>
          <w:sz w:val="28"/>
          <w:szCs w:val="28"/>
        </w:rPr>
        <w:t>реднемесячная начисленная заработная плата работников сельского хозяйства (без субъектов малого предпринимательства)</w:t>
      </w:r>
      <w:r>
        <w:rPr>
          <w:rFonts w:ascii="Times New Roman" w:hAnsi="Times New Roman" w:cs="Times New Roman"/>
          <w:sz w:val="28"/>
          <w:szCs w:val="28"/>
        </w:rPr>
        <w:t xml:space="preserve"> –</w:t>
      </w:r>
      <w:r w:rsidR="00374449">
        <w:rPr>
          <w:rFonts w:ascii="Times New Roman" w:hAnsi="Times New Roman" w:cs="Times New Roman"/>
          <w:sz w:val="28"/>
          <w:szCs w:val="28"/>
        </w:rPr>
        <w:t xml:space="preserve"> факт </w:t>
      </w:r>
      <w:r w:rsidR="00374449" w:rsidRPr="00374449">
        <w:rPr>
          <w:rFonts w:ascii="Times New Roman" w:hAnsi="Times New Roman" w:cs="Times New Roman"/>
          <w:sz w:val="28"/>
          <w:szCs w:val="28"/>
        </w:rPr>
        <w:t>32 377,3</w:t>
      </w:r>
      <w:r w:rsidR="00374449">
        <w:rPr>
          <w:rFonts w:ascii="Times New Roman" w:hAnsi="Times New Roman" w:cs="Times New Roman"/>
          <w:sz w:val="28"/>
          <w:szCs w:val="28"/>
        </w:rPr>
        <w:t xml:space="preserve"> рублей, </w:t>
      </w:r>
      <w:r>
        <w:rPr>
          <w:rFonts w:ascii="Times New Roman" w:hAnsi="Times New Roman" w:cs="Times New Roman"/>
          <w:sz w:val="28"/>
          <w:szCs w:val="28"/>
        </w:rPr>
        <w:t>план 31 500 рублей;</w:t>
      </w:r>
      <w:r w:rsidR="001C273C">
        <w:rPr>
          <w:rFonts w:ascii="Times New Roman" w:hAnsi="Times New Roman" w:cs="Times New Roman"/>
          <w:sz w:val="28"/>
          <w:szCs w:val="28"/>
        </w:rPr>
        <w:t xml:space="preserve"> </w:t>
      </w:r>
    </w:p>
    <w:p w14:paraId="577F9B53" w14:textId="7217C72A" w:rsidR="00C528E9" w:rsidRDefault="00C528E9" w:rsidP="00D91A87">
      <w:pPr>
        <w:spacing w:after="100" w:afterAutospacing="1"/>
        <w:ind w:firstLine="709"/>
        <w:contextualSpacing/>
        <w:jc w:val="both"/>
        <w:rPr>
          <w:rFonts w:ascii="Times New Roman" w:hAnsi="Times New Roman" w:cs="Times New Roman"/>
          <w:sz w:val="28"/>
          <w:szCs w:val="28"/>
        </w:rPr>
      </w:pPr>
      <w:r>
        <w:rPr>
          <w:rFonts w:ascii="Times New Roman" w:hAnsi="Times New Roman" w:cs="Times New Roman"/>
          <w:sz w:val="28"/>
          <w:szCs w:val="28"/>
        </w:rPr>
        <w:t>р</w:t>
      </w:r>
      <w:r w:rsidRPr="00C528E9">
        <w:rPr>
          <w:rFonts w:ascii="Times New Roman" w:hAnsi="Times New Roman" w:cs="Times New Roman"/>
          <w:sz w:val="28"/>
          <w:szCs w:val="28"/>
        </w:rPr>
        <w:t>ентабельность сельскохозяйственных организаций (с учетом субсидий)</w:t>
      </w:r>
      <w:r>
        <w:rPr>
          <w:rFonts w:ascii="Times New Roman" w:hAnsi="Times New Roman" w:cs="Times New Roman"/>
          <w:sz w:val="28"/>
          <w:szCs w:val="28"/>
        </w:rPr>
        <w:t xml:space="preserve"> – </w:t>
      </w:r>
      <w:r w:rsidR="00374449">
        <w:rPr>
          <w:rFonts w:ascii="Times New Roman" w:hAnsi="Times New Roman" w:cs="Times New Roman"/>
          <w:sz w:val="28"/>
          <w:szCs w:val="28"/>
        </w:rPr>
        <w:t xml:space="preserve">факт 4,62 %, </w:t>
      </w:r>
      <w:r>
        <w:rPr>
          <w:rFonts w:ascii="Times New Roman" w:hAnsi="Times New Roman" w:cs="Times New Roman"/>
          <w:sz w:val="28"/>
          <w:szCs w:val="28"/>
        </w:rPr>
        <w:t>план 3,5 %;</w:t>
      </w:r>
    </w:p>
    <w:p w14:paraId="7342E7C7" w14:textId="007B3DB1" w:rsidR="00C528E9" w:rsidRDefault="007E7509" w:rsidP="00D91A87">
      <w:pPr>
        <w:spacing w:after="100" w:afterAutospacing="1"/>
        <w:ind w:firstLine="709"/>
        <w:contextualSpacing/>
        <w:jc w:val="both"/>
        <w:rPr>
          <w:rFonts w:ascii="Times New Roman" w:hAnsi="Times New Roman" w:cs="Times New Roman"/>
          <w:sz w:val="28"/>
          <w:szCs w:val="28"/>
        </w:rPr>
      </w:pPr>
      <w:r>
        <w:rPr>
          <w:rFonts w:ascii="Times New Roman" w:hAnsi="Times New Roman" w:cs="Times New Roman"/>
          <w:sz w:val="28"/>
          <w:szCs w:val="28"/>
        </w:rPr>
        <w:t>и</w:t>
      </w:r>
      <w:r w:rsidR="00C528E9" w:rsidRPr="00C528E9">
        <w:rPr>
          <w:rFonts w:ascii="Times New Roman" w:hAnsi="Times New Roman" w:cs="Times New Roman"/>
          <w:sz w:val="28"/>
          <w:szCs w:val="28"/>
        </w:rPr>
        <w:t>ндекс производства пищевых продуктов (в сопоставимых ценах) к уровню 2021 года</w:t>
      </w:r>
      <w:r>
        <w:rPr>
          <w:rFonts w:ascii="Times New Roman" w:hAnsi="Times New Roman" w:cs="Times New Roman"/>
          <w:sz w:val="28"/>
          <w:szCs w:val="28"/>
        </w:rPr>
        <w:t xml:space="preserve"> - факт 111,2 %, план – 100,7 %;</w:t>
      </w:r>
    </w:p>
    <w:p w14:paraId="298FAAC5" w14:textId="50E9AC73" w:rsidR="007E7509" w:rsidRPr="002233C3" w:rsidRDefault="007E7509" w:rsidP="00D91A87">
      <w:pPr>
        <w:spacing w:after="100" w:afterAutospacing="1"/>
        <w:ind w:firstLine="709"/>
        <w:contextualSpacing/>
        <w:jc w:val="both"/>
        <w:rPr>
          <w:rFonts w:ascii="Times New Roman" w:hAnsi="Times New Roman" w:cs="Times New Roman"/>
          <w:sz w:val="28"/>
          <w:szCs w:val="28"/>
        </w:rPr>
      </w:pPr>
      <w:r>
        <w:rPr>
          <w:rFonts w:ascii="Times New Roman" w:hAnsi="Times New Roman" w:cs="Times New Roman"/>
          <w:sz w:val="28"/>
          <w:szCs w:val="28"/>
        </w:rPr>
        <w:t>и</w:t>
      </w:r>
      <w:r w:rsidRPr="007E7509">
        <w:rPr>
          <w:rFonts w:ascii="Times New Roman" w:hAnsi="Times New Roman" w:cs="Times New Roman"/>
          <w:sz w:val="28"/>
          <w:szCs w:val="28"/>
        </w:rPr>
        <w:t>ндекс производства продукции сельского хозяйства (в сопоставимых ценах) к уровню 2021 года</w:t>
      </w:r>
      <w:r>
        <w:rPr>
          <w:rFonts w:ascii="Times New Roman" w:hAnsi="Times New Roman" w:cs="Times New Roman"/>
          <w:sz w:val="28"/>
          <w:szCs w:val="28"/>
        </w:rPr>
        <w:t xml:space="preserve"> – факт 93,9 %, план 102,1%. Невыполнение плановых значений показателя возникло, в</w:t>
      </w:r>
      <w:r w:rsidRPr="007E7509">
        <w:rPr>
          <w:rFonts w:ascii="Times New Roman" w:hAnsi="Times New Roman" w:cs="Times New Roman"/>
          <w:sz w:val="28"/>
          <w:szCs w:val="28"/>
        </w:rPr>
        <w:t xml:space="preserve"> связи с отсутствием рынка сбыта пантовой </w:t>
      </w:r>
      <w:r w:rsidRPr="002233C3">
        <w:rPr>
          <w:rFonts w:ascii="Times New Roman" w:hAnsi="Times New Roman" w:cs="Times New Roman"/>
          <w:sz w:val="28"/>
          <w:szCs w:val="28"/>
        </w:rPr>
        <w:t>продукции и запрета вывоза сельхоз продукции за пределы региона</w:t>
      </w:r>
      <w:r w:rsidR="002233C3" w:rsidRPr="002233C3">
        <w:rPr>
          <w:rFonts w:ascii="Times New Roman" w:hAnsi="Times New Roman" w:cs="Times New Roman"/>
          <w:sz w:val="28"/>
          <w:szCs w:val="28"/>
        </w:rPr>
        <w:t>.</w:t>
      </w:r>
    </w:p>
    <w:p w14:paraId="6F6C095A" w14:textId="77777777" w:rsidR="00EF5479" w:rsidRPr="0048665D" w:rsidRDefault="00EF5479" w:rsidP="00D91A87">
      <w:pPr>
        <w:spacing w:after="100" w:afterAutospacing="1"/>
        <w:ind w:firstLine="709"/>
        <w:contextualSpacing/>
        <w:jc w:val="both"/>
        <w:rPr>
          <w:rFonts w:ascii="Times New Roman" w:hAnsi="Times New Roman" w:cs="Times New Roman"/>
          <w:sz w:val="28"/>
          <w:szCs w:val="28"/>
        </w:rPr>
      </w:pPr>
    </w:p>
    <w:p w14:paraId="1EAFC220" w14:textId="00CCEAC1" w:rsidR="00FA0602" w:rsidRPr="0048665D" w:rsidRDefault="0033495A" w:rsidP="00D91A87">
      <w:pPr>
        <w:spacing w:after="100" w:afterAutospacing="1"/>
        <w:ind w:firstLine="709"/>
        <w:contextualSpacing/>
        <w:rPr>
          <w:rFonts w:ascii="Times New Roman" w:hAnsi="Times New Roman"/>
          <w:b/>
          <w:sz w:val="28"/>
          <w:szCs w:val="28"/>
        </w:rPr>
      </w:pPr>
      <w:r w:rsidRPr="0048665D">
        <w:rPr>
          <w:rFonts w:ascii="Times New Roman" w:hAnsi="Times New Roman"/>
          <w:b/>
          <w:sz w:val="28"/>
          <w:szCs w:val="28"/>
        </w:rPr>
        <w:t xml:space="preserve">Сведения о ходе достижения показателей </w:t>
      </w:r>
      <w:r w:rsidR="00583ECF" w:rsidRPr="0048665D">
        <w:rPr>
          <w:rFonts w:ascii="Times New Roman" w:hAnsi="Times New Roman"/>
          <w:b/>
          <w:sz w:val="28"/>
          <w:szCs w:val="28"/>
        </w:rPr>
        <w:t xml:space="preserve">и об исполнении финансового обеспечения реализации </w:t>
      </w:r>
      <w:r w:rsidRPr="0048665D">
        <w:rPr>
          <w:rFonts w:ascii="Times New Roman" w:hAnsi="Times New Roman"/>
          <w:b/>
          <w:sz w:val="28"/>
          <w:szCs w:val="28"/>
        </w:rPr>
        <w:t xml:space="preserve">государственной программы </w:t>
      </w:r>
      <w:r w:rsidR="00583ECF" w:rsidRPr="0048665D">
        <w:rPr>
          <w:rFonts w:ascii="Times New Roman" w:hAnsi="Times New Roman"/>
          <w:b/>
          <w:sz w:val="28"/>
          <w:szCs w:val="28"/>
        </w:rPr>
        <w:t xml:space="preserve">Республики Алтай </w:t>
      </w:r>
      <w:r w:rsidRPr="0048665D">
        <w:rPr>
          <w:rFonts w:ascii="Times New Roman" w:hAnsi="Times New Roman"/>
          <w:b/>
          <w:sz w:val="28"/>
          <w:szCs w:val="28"/>
        </w:rPr>
        <w:t xml:space="preserve">«Развитие сельского хозяйства и регулирование </w:t>
      </w:r>
      <w:r w:rsidR="009D3ADA" w:rsidRPr="0048665D">
        <w:rPr>
          <w:rFonts w:ascii="Times New Roman" w:hAnsi="Times New Roman"/>
          <w:b/>
          <w:sz w:val="28"/>
          <w:szCs w:val="28"/>
        </w:rPr>
        <w:t>рынков сельскохозяйственной продукции, сырья и продовольствия» и ее структурных элементов</w:t>
      </w:r>
    </w:p>
    <w:p w14:paraId="16F65D8B" w14:textId="77777777" w:rsidR="001038D1" w:rsidRPr="0048665D" w:rsidRDefault="001038D1" w:rsidP="00D91A87">
      <w:pPr>
        <w:spacing w:after="100" w:afterAutospacing="1"/>
        <w:ind w:firstLine="709"/>
        <w:contextualSpacing/>
        <w:jc w:val="both"/>
        <w:rPr>
          <w:rFonts w:ascii="Times New Roman" w:hAnsi="Times New Roman"/>
          <w:sz w:val="28"/>
          <w:szCs w:val="28"/>
        </w:rPr>
      </w:pPr>
    </w:p>
    <w:p w14:paraId="3FAF3FA9" w14:textId="1DF3FF8B" w:rsidR="00583ECF" w:rsidRPr="0048665D" w:rsidRDefault="00C528E9" w:rsidP="00D91A87">
      <w:pPr>
        <w:spacing w:after="100" w:afterAutospacing="1"/>
        <w:ind w:firstLine="709"/>
        <w:contextualSpacing/>
        <w:jc w:val="both"/>
        <w:rPr>
          <w:rFonts w:ascii="Times New Roman" w:hAnsi="Times New Roman"/>
          <w:sz w:val="28"/>
          <w:szCs w:val="28"/>
        </w:rPr>
      </w:pPr>
      <w:r w:rsidRPr="00C528E9">
        <w:rPr>
          <w:rFonts w:ascii="Times New Roman" w:hAnsi="Times New Roman"/>
          <w:sz w:val="28"/>
          <w:szCs w:val="28"/>
        </w:rPr>
        <w:lastRenderedPageBreak/>
        <w:t>Государственная программа состоит из 6 региональных проектов, 2 ведомственных проектов и 7 комплексов процессных мероприятий.</w:t>
      </w:r>
    </w:p>
    <w:p w14:paraId="05B0C5CD" w14:textId="13C7D023" w:rsidR="00353DAE" w:rsidRPr="0048665D" w:rsidRDefault="00353DAE" w:rsidP="00D91A87">
      <w:pPr>
        <w:pStyle w:val="a3"/>
        <w:numPr>
          <w:ilvl w:val="0"/>
          <w:numId w:val="6"/>
        </w:numPr>
        <w:spacing w:after="100" w:afterAutospacing="1"/>
        <w:ind w:left="0" w:firstLine="709"/>
        <w:contextualSpacing/>
        <w:jc w:val="both"/>
        <w:rPr>
          <w:b/>
          <w:bCs/>
          <w:sz w:val="28"/>
          <w:szCs w:val="28"/>
        </w:rPr>
      </w:pPr>
      <w:r w:rsidRPr="0048665D">
        <w:rPr>
          <w:b/>
          <w:bCs/>
          <w:sz w:val="28"/>
          <w:szCs w:val="28"/>
        </w:rPr>
        <w:t>Региональный проект «Развитие сельского туризма»</w:t>
      </w:r>
    </w:p>
    <w:p w14:paraId="36E92310" w14:textId="5A09F700" w:rsidR="00C528E9" w:rsidRDefault="00C528E9" w:rsidP="00D91A87">
      <w:pPr>
        <w:pStyle w:val="a3"/>
        <w:spacing w:after="100" w:afterAutospacing="1"/>
        <w:ind w:left="0" w:firstLine="709"/>
        <w:contextualSpacing/>
        <w:jc w:val="both"/>
        <w:rPr>
          <w:sz w:val="28"/>
          <w:szCs w:val="28"/>
        </w:rPr>
      </w:pPr>
      <w:r w:rsidRPr="00C528E9">
        <w:rPr>
          <w:sz w:val="28"/>
          <w:szCs w:val="28"/>
        </w:rPr>
        <w:t>На развитие сельского туризма в 2025 году предусмотрено 16</w:t>
      </w:r>
      <w:r w:rsidR="00261005">
        <w:rPr>
          <w:sz w:val="28"/>
          <w:szCs w:val="28"/>
        </w:rPr>
        <w:t xml:space="preserve"> </w:t>
      </w:r>
      <w:r w:rsidRPr="00C528E9">
        <w:rPr>
          <w:sz w:val="28"/>
          <w:szCs w:val="28"/>
        </w:rPr>
        <w:t>390</w:t>
      </w:r>
      <w:r w:rsidR="00261005">
        <w:rPr>
          <w:sz w:val="28"/>
          <w:szCs w:val="28"/>
        </w:rPr>
        <w:t xml:space="preserve"> </w:t>
      </w:r>
      <w:r w:rsidRPr="00C528E9">
        <w:rPr>
          <w:sz w:val="28"/>
          <w:szCs w:val="28"/>
        </w:rPr>
        <w:t>12</w:t>
      </w:r>
      <w:r w:rsidR="00261005">
        <w:rPr>
          <w:sz w:val="28"/>
          <w:szCs w:val="28"/>
        </w:rPr>
        <w:t>0</w:t>
      </w:r>
      <w:r w:rsidRPr="00C528E9">
        <w:rPr>
          <w:sz w:val="28"/>
          <w:szCs w:val="28"/>
        </w:rPr>
        <w:t xml:space="preserve"> рублей, в том числе за счет средств республиканского бюджета предусмотрено </w:t>
      </w:r>
      <w:r w:rsidRPr="00C528E9">
        <w:rPr>
          <w:sz w:val="28"/>
          <w:szCs w:val="28"/>
        </w:rPr>
        <w:br/>
        <w:t>164</w:t>
      </w:r>
      <w:r w:rsidR="00261005">
        <w:rPr>
          <w:sz w:val="28"/>
          <w:szCs w:val="28"/>
        </w:rPr>
        <w:t xml:space="preserve"> </w:t>
      </w:r>
      <w:r w:rsidRPr="00C528E9">
        <w:rPr>
          <w:sz w:val="28"/>
          <w:szCs w:val="28"/>
        </w:rPr>
        <w:t>12</w:t>
      </w:r>
      <w:r w:rsidR="00261005">
        <w:rPr>
          <w:sz w:val="28"/>
          <w:szCs w:val="28"/>
        </w:rPr>
        <w:t>0</w:t>
      </w:r>
      <w:r w:rsidRPr="00C528E9">
        <w:rPr>
          <w:sz w:val="28"/>
          <w:szCs w:val="28"/>
        </w:rPr>
        <w:t xml:space="preserve"> рублей, за счет средств федерального бюджета – 16</w:t>
      </w:r>
      <w:r w:rsidR="00261005">
        <w:rPr>
          <w:sz w:val="28"/>
          <w:szCs w:val="28"/>
        </w:rPr>
        <w:t xml:space="preserve"> </w:t>
      </w:r>
      <w:r w:rsidRPr="00C528E9">
        <w:rPr>
          <w:sz w:val="28"/>
          <w:szCs w:val="28"/>
        </w:rPr>
        <w:t>226</w:t>
      </w:r>
      <w:r w:rsidR="00261005">
        <w:rPr>
          <w:sz w:val="28"/>
          <w:szCs w:val="28"/>
        </w:rPr>
        <w:t xml:space="preserve"> </w:t>
      </w:r>
      <w:r w:rsidRPr="00C528E9">
        <w:rPr>
          <w:sz w:val="28"/>
          <w:szCs w:val="28"/>
        </w:rPr>
        <w:t>00</w:t>
      </w:r>
      <w:r w:rsidR="00261005">
        <w:rPr>
          <w:sz w:val="28"/>
          <w:szCs w:val="28"/>
        </w:rPr>
        <w:t>0</w:t>
      </w:r>
      <w:r w:rsidRPr="00C528E9">
        <w:rPr>
          <w:sz w:val="28"/>
          <w:szCs w:val="28"/>
        </w:rPr>
        <w:t xml:space="preserve"> рублей, кассовый расход исполнен в полном объеме.</w:t>
      </w:r>
    </w:p>
    <w:p w14:paraId="49114B8F" w14:textId="00BB9253" w:rsidR="005E202F" w:rsidRPr="0048665D" w:rsidRDefault="005E202F" w:rsidP="00D91A87">
      <w:pPr>
        <w:pStyle w:val="a3"/>
        <w:spacing w:after="100" w:afterAutospacing="1"/>
        <w:ind w:left="0" w:firstLine="709"/>
        <w:contextualSpacing/>
        <w:jc w:val="both"/>
        <w:rPr>
          <w:sz w:val="28"/>
          <w:szCs w:val="28"/>
        </w:rPr>
      </w:pPr>
      <w:r w:rsidRPr="0048665D">
        <w:rPr>
          <w:sz w:val="28"/>
          <w:szCs w:val="28"/>
        </w:rPr>
        <w:t>Реализация мероприятий регионального проекта позволила достичь следующих целевых показателей:</w:t>
      </w:r>
    </w:p>
    <w:p w14:paraId="2812A2EA" w14:textId="70A93AE4" w:rsidR="005E202F" w:rsidRPr="0048665D" w:rsidRDefault="005E202F" w:rsidP="00D91A87">
      <w:pPr>
        <w:pStyle w:val="a3"/>
        <w:spacing w:after="100" w:afterAutospacing="1"/>
        <w:ind w:left="0" w:firstLine="709"/>
        <w:contextualSpacing/>
        <w:jc w:val="both"/>
        <w:rPr>
          <w:sz w:val="28"/>
          <w:szCs w:val="28"/>
        </w:rPr>
      </w:pPr>
      <w:r w:rsidRPr="0048665D">
        <w:rPr>
          <w:sz w:val="28"/>
          <w:szCs w:val="28"/>
        </w:rPr>
        <w:t xml:space="preserve">- </w:t>
      </w:r>
      <w:r w:rsidR="007E7509">
        <w:rPr>
          <w:sz w:val="28"/>
          <w:szCs w:val="28"/>
        </w:rPr>
        <w:t>к</w:t>
      </w:r>
      <w:r w:rsidRPr="0048665D">
        <w:rPr>
          <w:sz w:val="28"/>
          <w:szCs w:val="28"/>
        </w:rPr>
        <w:t>оличество занятых в сфере сельского туризма в результате реализации проектов развития сельского туризма за счет государственной поддержки (нарастающим итогом)</w:t>
      </w:r>
      <w:r w:rsidR="000454FD">
        <w:rPr>
          <w:sz w:val="28"/>
          <w:szCs w:val="28"/>
        </w:rPr>
        <w:t xml:space="preserve"> – факт </w:t>
      </w:r>
      <w:r w:rsidR="00C528E9">
        <w:rPr>
          <w:sz w:val="28"/>
          <w:szCs w:val="28"/>
        </w:rPr>
        <w:t>1</w:t>
      </w:r>
      <w:r w:rsidR="00710A98">
        <w:rPr>
          <w:sz w:val="28"/>
          <w:szCs w:val="28"/>
        </w:rPr>
        <w:t>3</w:t>
      </w:r>
      <w:r w:rsidR="000454FD">
        <w:rPr>
          <w:sz w:val="28"/>
          <w:szCs w:val="28"/>
        </w:rPr>
        <w:t xml:space="preserve"> человек, план выполнен </w:t>
      </w:r>
      <w:r w:rsidR="00710A98">
        <w:rPr>
          <w:sz w:val="28"/>
          <w:szCs w:val="28"/>
        </w:rPr>
        <w:t>162,5</w:t>
      </w:r>
      <w:r w:rsidR="000454FD">
        <w:rPr>
          <w:sz w:val="28"/>
          <w:szCs w:val="28"/>
        </w:rPr>
        <w:t xml:space="preserve"> %</w:t>
      </w:r>
      <w:r w:rsidR="001038D1" w:rsidRPr="0048665D">
        <w:rPr>
          <w:sz w:val="28"/>
          <w:szCs w:val="28"/>
        </w:rPr>
        <w:t>;</w:t>
      </w:r>
      <w:r w:rsidR="00710A98">
        <w:rPr>
          <w:sz w:val="28"/>
          <w:szCs w:val="28"/>
        </w:rPr>
        <w:t xml:space="preserve"> </w:t>
      </w:r>
      <w:r w:rsidR="001C273C" w:rsidRPr="0021222E">
        <w:rPr>
          <w:sz w:val="28"/>
          <w:szCs w:val="28"/>
        </w:rPr>
        <w:t xml:space="preserve">план </w:t>
      </w:r>
      <w:r w:rsidR="0021222E" w:rsidRPr="0021222E">
        <w:rPr>
          <w:sz w:val="28"/>
          <w:szCs w:val="28"/>
        </w:rPr>
        <w:t>–</w:t>
      </w:r>
      <w:r w:rsidR="0021222E">
        <w:rPr>
          <w:sz w:val="28"/>
          <w:szCs w:val="28"/>
        </w:rPr>
        <w:t xml:space="preserve"> </w:t>
      </w:r>
      <w:r w:rsidR="00710A98">
        <w:rPr>
          <w:sz w:val="28"/>
          <w:szCs w:val="28"/>
        </w:rPr>
        <w:t>8</w:t>
      </w:r>
      <w:r w:rsidR="0021222E">
        <w:rPr>
          <w:sz w:val="28"/>
          <w:szCs w:val="28"/>
        </w:rPr>
        <w:t xml:space="preserve"> человек.</w:t>
      </w:r>
    </w:p>
    <w:p w14:paraId="70C70166" w14:textId="215B8636" w:rsidR="005E202F" w:rsidRPr="0048665D" w:rsidRDefault="005E202F" w:rsidP="00D91A87">
      <w:pPr>
        <w:pStyle w:val="a3"/>
        <w:spacing w:after="100" w:afterAutospacing="1"/>
        <w:ind w:left="0" w:firstLine="709"/>
        <w:contextualSpacing/>
        <w:jc w:val="both"/>
        <w:rPr>
          <w:sz w:val="28"/>
          <w:szCs w:val="28"/>
        </w:rPr>
      </w:pPr>
      <w:r w:rsidRPr="0048665D">
        <w:rPr>
          <w:sz w:val="28"/>
          <w:szCs w:val="28"/>
        </w:rPr>
        <w:t xml:space="preserve">- </w:t>
      </w:r>
      <w:r w:rsidR="007E7509">
        <w:rPr>
          <w:sz w:val="28"/>
          <w:szCs w:val="28"/>
        </w:rPr>
        <w:t>к</w:t>
      </w:r>
      <w:r w:rsidRPr="0048665D">
        <w:rPr>
          <w:sz w:val="28"/>
          <w:szCs w:val="28"/>
        </w:rPr>
        <w:t>оличество туристов, посетивших объекты сельского туризма сельскохозяйственных товаропроизводителей, получивших государственную поддержку (нарастающим итогом)</w:t>
      </w:r>
      <w:r w:rsidR="000454FD">
        <w:rPr>
          <w:sz w:val="28"/>
          <w:szCs w:val="28"/>
        </w:rPr>
        <w:t xml:space="preserve"> - факт </w:t>
      </w:r>
      <w:r w:rsidR="00C528E9">
        <w:rPr>
          <w:sz w:val="28"/>
          <w:szCs w:val="28"/>
        </w:rPr>
        <w:t>4 007</w:t>
      </w:r>
      <w:r w:rsidR="000454FD">
        <w:rPr>
          <w:sz w:val="28"/>
          <w:szCs w:val="28"/>
        </w:rPr>
        <w:t xml:space="preserve"> человек, план </w:t>
      </w:r>
      <w:r w:rsidR="00C528E9">
        <w:rPr>
          <w:sz w:val="28"/>
          <w:szCs w:val="28"/>
        </w:rPr>
        <w:t>– 2 820 человек</w:t>
      </w:r>
      <w:r w:rsidR="007E7509">
        <w:rPr>
          <w:sz w:val="28"/>
          <w:szCs w:val="28"/>
        </w:rPr>
        <w:t xml:space="preserve"> или 142 % от плана.</w:t>
      </w:r>
    </w:p>
    <w:p w14:paraId="7C6ECB60" w14:textId="1F89C90B" w:rsidR="005E202F" w:rsidRPr="0048665D" w:rsidRDefault="005E202F" w:rsidP="00D91A87">
      <w:pPr>
        <w:pStyle w:val="a3"/>
        <w:spacing w:after="100" w:afterAutospacing="1"/>
        <w:ind w:left="0" w:firstLine="709"/>
        <w:contextualSpacing/>
        <w:jc w:val="both"/>
        <w:rPr>
          <w:sz w:val="28"/>
          <w:szCs w:val="28"/>
        </w:rPr>
      </w:pPr>
      <w:r w:rsidRPr="0048665D">
        <w:rPr>
          <w:sz w:val="28"/>
          <w:szCs w:val="28"/>
        </w:rPr>
        <w:t xml:space="preserve">- </w:t>
      </w:r>
      <w:r w:rsidR="007E7509">
        <w:rPr>
          <w:sz w:val="28"/>
          <w:szCs w:val="28"/>
        </w:rPr>
        <w:t>к</w:t>
      </w:r>
      <w:r w:rsidRPr="0048665D">
        <w:rPr>
          <w:sz w:val="28"/>
          <w:szCs w:val="28"/>
        </w:rPr>
        <w:t>оличество экскурсантов, посетивших объекты сельского туризма сельскохозяйственных товаропроизводителей, получивших государственную поддержку (нарастающим итогом)</w:t>
      </w:r>
      <w:r w:rsidR="000454FD">
        <w:rPr>
          <w:sz w:val="28"/>
          <w:szCs w:val="28"/>
        </w:rPr>
        <w:t xml:space="preserve"> - факт </w:t>
      </w:r>
      <w:r w:rsidR="00710A98" w:rsidRPr="00710A98">
        <w:rPr>
          <w:sz w:val="28"/>
          <w:szCs w:val="28"/>
        </w:rPr>
        <w:t>3 997</w:t>
      </w:r>
      <w:r w:rsidR="00710A98" w:rsidRPr="00710A98">
        <w:rPr>
          <w:sz w:val="28"/>
          <w:szCs w:val="28"/>
        </w:rPr>
        <w:t xml:space="preserve"> </w:t>
      </w:r>
      <w:r w:rsidR="000454FD">
        <w:rPr>
          <w:sz w:val="28"/>
          <w:szCs w:val="28"/>
        </w:rPr>
        <w:t xml:space="preserve">человек, план </w:t>
      </w:r>
      <w:r w:rsidR="00C528E9">
        <w:rPr>
          <w:sz w:val="28"/>
          <w:szCs w:val="28"/>
        </w:rPr>
        <w:t>– 6 282 человек</w:t>
      </w:r>
      <w:r w:rsidR="007E7509">
        <w:rPr>
          <w:sz w:val="28"/>
          <w:szCs w:val="28"/>
        </w:rPr>
        <w:t xml:space="preserve"> или </w:t>
      </w:r>
      <w:r w:rsidR="00710A98">
        <w:rPr>
          <w:sz w:val="28"/>
          <w:szCs w:val="28"/>
        </w:rPr>
        <w:t>63,6</w:t>
      </w:r>
      <w:r w:rsidR="007E7509">
        <w:rPr>
          <w:sz w:val="28"/>
          <w:szCs w:val="28"/>
        </w:rPr>
        <w:t xml:space="preserve"> % от плана.</w:t>
      </w:r>
    </w:p>
    <w:p w14:paraId="5ACACFA7" w14:textId="42FCA64C" w:rsidR="00CE6E5D" w:rsidRDefault="00C528E9" w:rsidP="00D91A87">
      <w:pPr>
        <w:pStyle w:val="a3"/>
        <w:spacing w:after="100" w:afterAutospacing="1"/>
        <w:ind w:left="0" w:firstLine="709"/>
        <w:contextualSpacing/>
        <w:jc w:val="both"/>
        <w:rPr>
          <w:sz w:val="28"/>
          <w:szCs w:val="28"/>
        </w:rPr>
      </w:pPr>
      <w:r w:rsidRPr="00C528E9">
        <w:rPr>
          <w:sz w:val="28"/>
          <w:szCs w:val="28"/>
        </w:rPr>
        <w:t>Государственной поддержкой всего воспользовались 2 сельскохозяйственных товаропроизводителя (ИП ГКФХ Мерюшев К.В. при</w:t>
      </w:r>
      <w:r w:rsidR="00D02574">
        <w:rPr>
          <w:sz w:val="28"/>
          <w:szCs w:val="28"/>
        </w:rPr>
        <w:t>о</w:t>
      </w:r>
      <w:r w:rsidRPr="00C528E9">
        <w:rPr>
          <w:sz w:val="28"/>
          <w:szCs w:val="28"/>
        </w:rPr>
        <w:t>брел согласно плану реализации 1 автобус, 2 ед. снегоболотохода.,2 ед. квадроцикла и 1 пандус складной для инвалидов; ИП ГКФХ Яныканов В.Л. приобрел 5 ед. снегоболотоходов).</w:t>
      </w:r>
    </w:p>
    <w:p w14:paraId="52B112CE" w14:textId="77777777" w:rsidR="00C528E9" w:rsidRPr="0048665D" w:rsidRDefault="00C528E9" w:rsidP="00D91A87">
      <w:pPr>
        <w:pStyle w:val="a3"/>
        <w:spacing w:after="100" w:afterAutospacing="1"/>
        <w:ind w:left="0" w:firstLine="709"/>
        <w:contextualSpacing/>
        <w:jc w:val="both"/>
        <w:rPr>
          <w:sz w:val="28"/>
          <w:szCs w:val="28"/>
        </w:rPr>
      </w:pPr>
    </w:p>
    <w:p w14:paraId="4D95567C" w14:textId="6E313BAF" w:rsidR="00CE6E5D" w:rsidRPr="0048665D" w:rsidRDefault="00010E23" w:rsidP="00D91A87">
      <w:pPr>
        <w:pStyle w:val="a3"/>
        <w:numPr>
          <w:ilvl w:val="0"/>
          <w:numId w:val="6"/>
        </w:numPr>
        <w:spacing w:after="100" w:afterAutospacing="1"/>
        <w:ind w:left="0" w:firstLine="709"/>
        <w:contextualSpacing/>
        <w:jc w:val="both"/>
        <w:rPr>
          <w:b/>
          <w:bCs/>
          <w:sz w:val="28"/>
          <w:szCs w:val="28"/>
        </w:rPr>
      </w:pPr>
      <w:r w:rsidRPr="0048665D">
        <w:rPr>
          <w:b/>
          <w:bCs/>
          <w:sz w:val="28"/>
          <w:szCs w:val="28"/>
        </w:rPr>
        <w:t>Региональный проект «</w:t>
      </w:r>
      <w:r w:rsidR="00A379FE" w:rsidRPr="0048665D">
        <w:rPr>
          <w:b/>
          <w:bCs/>
          <w:sz w:val="28"/>
          <w:szCs w:val="28"/>
        </w:rPr>
        <w:t>Развитие приоритетных направлений агропромышленного комплекса и развитие малых форм хозяйствования</w:t>
      </w:r>
      <w:r w:rsidRPr="0048665D">
        <w:rPr>
          <w:b/>
          <w:bCs/>
          <w:sz w:val="28"/>
          <w:szCs w:val="28"/>
        </w:rPr>
        <w:t>»</w:t>
      </w:r>
    </w:p>
    <w:p w14:paraId="64F6B4F0" w14:textId="512A87D5" w:rsidR="007E7509" w:rsidRPr="007E7509" w:rsidRDefault="00A379FE" w:rsidP="00D91A87">
      <w:pPr>
        <w:pStyle w:val="a3"/>
        <w:spacing w:after="100" w:afterAutospacing="1"/>
        <w:ind w:left="0" w:firstLine="709"/>
        <w:contextualSpacing/>
        <w:jc w:val="both"/>
        <w:rPr>
          <w:sz w:val="28"/>
          <w:szCs w:val="28"/>
        </w:rPr>
      </w:pPr>
      <w:r w:rsidRPr="0048665D">
        <w:rPr>
          <w:sz w:val="28"/>
          <w:szCs w:val="28"/>
        </w:rPr>
        <w:t>В 202</w:t>
      </w:r>
      <w:r w:rsidR="007E7509">
        <w:rPr>
          <w:sz w:val="28"/>
          <w:szCs w:val="28"/>
        </w:rPr>
        <w:t>5</w:t>
      </w:r>
      <w:r w:rsidRPr="0048665D">
        <w:rPr>
          <w:sz w:val="28"/>
          <w:szCs w:val="28"/>
        </w:rPr>
        <w:t xml:space="preserve"> г</w:t>
      </w:r>
      <w:r w:rsidR="001038D1" w:rsidRPr="0048665D">
        <w:rPr>
          <w:sz w:val="28"/>
          <w:szCs w:val="28"/>
        </w:rPr>
        <w:t>.</w:t>
      </w:r>
      <w:r w:rsidRPr="0048665D">
        <w:rPr>
          <w:sz w:val="28"/>
          <w:szCs w:val="28"/>
        </w:rPr>
        <w:t xml:space="preserve"> </w:t>
      </w:r>
      <w:r w:rsidR="007E7509">
        <w:rPr>
          <w:sz w:val="28"/>
          <w:szCs w:val="28"/>
        </w:rPr>
        <w:t>н</w:t>
      </w:r>
      <w:r w:rsidR="007E7509" w:rsidRPr="007E7509">
        <w:rPr>
          <w:sz w:val="28"/>
          <w:szCs w:val="28"/>
        </w:rPr>
        <w:t xml:space="preserve">а развитие приоритетных направлений предусмотрено </w:t>
      </w:r>
      <w:r w:rsidR="00261005">
        <w:rPr>
          <w:sz w:val="28"/>
          <w:szCs w:val="28"/>
        </w:rPr>
        <w:t>435 816 287,46</w:t>
      </w:r>
      <w:r w:rsidR="007E7509" w:rsidRPr="007E7509">
        <w:rPr>
          <w:sz w:val="28"/>
          <w:szCs w:val="28"/>
        </w:rPr>
        <w:t xml:space="preserve"> рублей, в том числе за счет средств федерального бюджета – </w:t>
      </w:r>
      <w:r w:rsidR="00261005">
        <w:rPr>
          <w:sz w:val="28"/>
          <w:szCs w:val="28"/>
        </w:rPr>
        <w:t>258 400 380,71</w:t>
      </w:r>
      <w:r w:rsidR="007E7509" w:rsidRPr="007E7509">
        <w:rPr>
          <w:sz w:val="28"/>
          <w:szCs w:val="28"/>
        </w:rPr>
        <w:t xml:space="preserve"> рублей, за счет средств республиканского бюджета – </w:t>
      </w:r>
      <w:r w:rsidR="00261005">
        <w:rPr>
          <w:sz w:val="28"/>
          <w:szCs w:val="28"/>
        </w:rPr>
        <w:t>177 415 906,75</w:t>
      </w:r>
      <w:r w:rsidR="007E7509" w:rsidRPr="007E7509">
        <w:rPr>
          <w:sz w:val="28"/>
          <w:szCs w:val="28"/>
        </w:rPr>
        <w:t xml:space="preserve"> рублей, фактический кассовый расход составил </w:t>
      </w:r>
      <w:r w:rsidR="00261005">
        <w:rPr>
          <w:sz w:val="28"/>
          <w:szCs w:val="28"/>
        </w:rPr>
        <w:t>424 538 352,36</w:t>
      </w:r>
      <w:r w:rsidR="007E7509" w:rsidRPr="007E7509">
        <w:rPr>
          <w:sz w:val="28"/>
          <w:szCs w:val="28"/>
        </w:rPr>
        <w:t xml:space="preserve"> рублей или </w:t>
      </w:r>
      <w:r w:rsidR="007E7509" w:rsidRPr="007E7509">
        <w:rPr>
          <w:sz w:val="28"/>
          <w:szCs w:val="28"/>
        </w:rPr>
        <w:br/>
        <w:t xml:space="preserve">97,4 % от плана, в том числе за счет республиканского бюджета направлено </w:t>
      </w:r>
      <w:r w:rsidR="00261005">
        <w:rPr>
          <w:sz w:val="28"/>
          <w:szCs w:val="28"/>
        </w:rPr>
        <w:t>166 138 008,50</w:t>
      </w:r>
      <w:r w:rsidR="007E7509" w:rsidRPr="007E7509">
        <w:rPr>
          <w:sz w:val="28"/>
          <w:szCs w:val="28"/>
        </w:rPr>
        <w:t xml:space="preserve"> рублей и за счет средств федерального бюджета </w:t>
      </w:r>
      <w:r w:rsidR="00261005">
        <w:rPr>
          <w:sz w:val="28"/>
          <w:szCs w:val="28"/>
        </w:rPr>
        <w:t>258 400 343,86</w:t>
      </w:r>
      <w:r w:rsidR="007E7509" w:rsidRPr="007E7509">
        <w:rPr>
          <w:sz w:val="28"/>
          <w:szCs w:val="28"/>
        </w:rPr>
        <w:t xml:space="preserve"> рубл</w:t>
      </w:r>
      <w:r w:rsidR="001C2C22">
        <w:rPr>
          <w:sz w:val="28"/>
          <w:szCs w:val="28"/>
        </w:rPr>
        <w:t>я</w:t>
      </w:r>
      <w:r w:rsidR="007E7509" w:rsidRPr="007E7509">
        <w:rPr>
          <w:sz w:val="28"/>
          <w:szCs w:val="28"/>
        </w:rPr>
        <w:t>.</w:t>
      </w:r>
    </w:p>
    <w:p w14:paraId="6CECDF53" w14:textId="44994908" w:rsidR="00D8544D" w:rsidRPr="0048665D" w:rsidRDefault="00D8544D" w:rsidP="00D91A87">
      <w:pPr>
        <w:pStyle w:val="a3"/>
        <w:spacing w:after="100" w:afterAutospacing="1"/>
        <w:ind w:left="0" w:firstLine="709"/>
        <w:contextualSpacing/>
        <w:jc w:val="both"/>
        <w:rPr>
          <w:sz w:val="28"/>
          <w:szCs w:val="28"/>
        </w:rPr>
      </w:pPr>
      <w:r w:rsidRPr="0048665D">
        <w:rPr>
          <w:sz w:val="28"/>
          <w:szCs w:val="28"/>
        </w:rPr>
        <w:t>Реализация мероприятий регионального проекта позволила достичь следующих целевых показателей:</w:t>
      </w:r>
    </w:p>
    <w:p w14:paraId="79E3E327" w14:textId="119D4A44" w:rsidR="003B30DE" w:rsidRPr="0048665D" w:rsidRDefault="00D8544D" w:rsidP="00D91A87">
      <w:pPr>
        <w:pStyle w:val="a3"/>
        <w:spacing w:after="100" w:afterAutospacing="1"/>
        <w:ind w:left="0" w:firstLine="709"/>
        <w:contextualSpacing/>
        <w:jc w:val="both"/>
        <w:rPr>
          <w:sz w:val="28"/>
          <w:szCs w:val="28"/>
        </w:rPr>
      </w:pPr>
      <w:r w:rsidRPr="0048665D">
        <w:rPr>
          <w:sz w:val="28"/>
          <w:szCs w:val="28"/>
        </w:rPr>
        <w:t xml:space="preserve">- </w:t>
      </w:r>
      <w:r w:rsidR="007E7509">
        <w:rPr>
          <w:sz w:val="28"/>
          <w:szCs w:val="28"/>
        </w:rPr>
        <w:t>и</w:t>
      </w:r>
      <w:r w:rsidRPr="0048665D">
        <w:rPr>
          <w:sz w:val="28"/>
          <w:szCs w:val="28"/>
        </w:rPr>
        <w:t>ндекс производства продукции растениеводства (в сопоставимых ценах)</w:t>
      </w:r>
      <w:r w:rsidR="003B30DE" w:rsidRPr="0048665D">
        <w:rPr>
          <w:sz w:val="28"/>
          <w:szCs w:val="28"/>
        </w:rPr>
        <w:t xml:space="preserve"> составил</w:t>
      </w:r>
      <w:r w:rsidR="00BB025C" w:rsidRPr="0048665D">
        <w:rPr>
          <w:sz w:val="28"/>
          <w:szCs w:val="28"/>
        </w:rPr>
        <w:t>1</w:t>
      </w:r>
      <w:r w:rsidR="00D91A87">
        <w:rPr>
          <w:sz w:val="28"/>
          <w:szCs w:val="28"/>
        </w:rPr>
        <w:t>00,5</w:t>
      </w:r>
      <w:r w:rsidR="003B30DE" w:rsidRPr="0048665D">
        <w:rPr>
          <w:sz w:val="28"/>
          <w:szCs w:val="28"/>
        </w:rPr>
        <w:t xml:space="preserve"> </w:t>
      </w:r>
      <w:r w:rsidRPr="0048665D">
        <w:rPr>
          <w:sz w:val="28"/>
          <w:szCs w:val="28"/>
        </w:rPr>
        <w:t>% или 100</w:t>
      </w:r>
      <w:r w:rsidR="00D91A87">
        <w:rPr>
          <w:sz w:val="28"/>
          <w:szCs w:val="28"/>
        </w:rPr>
        <w:t>,3</w:t>
      </w:r>
      <w:r w:rsidRPr="0048665D">
        <w:rPr>
          <w:sz w:val="28"/>
          <w:szCs w:val="28"/>
        </w:rPr>
        <w:t xml:space="preserve"> % от установленного план</w:t>
      </w:r>
      <w:r w:rsidR="003B30DE" w:rsidRPr="0048665D">
        <w:rPr>
          <w:sz w:val="28"/>
          <w:szCs w:val="28"/>
        </w:rPr>
        <w:t>ового значения</w:t>
      </w:r>
      <w:r w:rsidRPr="0048665D">
        <w:rPr>
          <w:sz w:val="28"/>
          <w:szCs w:val="28"/>
        </w:rPr>
        <w:t xml:space="preserve"> (100,</w:t>
      </w:r>
      <w:r w:rsidR="00D91A87">
        <w:rPr>
          <w:sz w:val="28"/>
          <w:szCs w:val="28"/>
        </w:rPr>
        <w:t xml:space="preserve">24 </w:t>
      </w:r>
      <w:r w:rsidRPr="0048665D">
        <w:rPr>
          <w:sz w:val="28"/>
          <w:szCs w:val="28"/>
        </w:rPr>
        <w:t>%</w:t>
      </w:r>
      <w:r w:rsidR="003B30DE" w:rsidRPr="0048665D">
        <w:rPr>
          <w:sz w:val="28"/>
          <w:szCs w:val="28"/>
        </w:rPr>
        <w:t xml:space="preserve">); </w:t>
      </w:r>
    </w:p>
    <w:p w14:paraId="57F5F3A8" w14:textId="5FC6CDC0" w:rsidR="003B30DE" w:rsidRPr="0048665D" w:rsidRDefault="003B30DE" w:rsidP="00D91A87">
      <w:pPr>
        <w:pStyle w:val="a3"/>
        <w:spacing w:after="100" w:afterAutospacing="1"/>
        <w:ind w:left="0" w:firstLine="709"/>
        <w:contextualSpacing/>
        <w:jc w:val="both"/>
        <w:rPr>
          <w:sz w:val="28"/>
          <w:szCs w:val="28"/>
        </w:rPr>
      </w:pPr>
      <w:r w:rsidRPr="0048665D">
        <w:rPr>
          <w:sz w:val="28"/>
          <w:szCs w:val="28"/>
        </w:rPr>
        <w:t xml:space="preserve">- </w:t>
      </w:r>
      <w:r w:rsidR="007E7509">
        <w:rPr>
          <w:sz w:val="28"/>
          <w:szCs w:val="28"/>
        </w:rPr>
        <w:t>и</w:t>
      </w:r>
      <w:r w:rsidRPr="0048665D">
        <w:rPr>
          <w:sz w:val="28"/>
          <w:szCs w:val="28"/>
        </w:rPr>
        <w:t xml:space="preserve">ндекс производства продукции животноводства (в сопоставимых ценах) составил </w:t>
      </w:r>
      <w:r w:rsidR="00D91A87">
        <w:rPr>
          <w:sz w:val="28"/>
          <w:szCs w:val="28"/>
        </w:rPr>
        <w:t xml:space="preserve">95,7 </w:t>
      </w:r>
      <w:r w:rsidRPr="0048665D">
        <w:rPr>
          <w:sz w:val="28"/>
          <w:szCs w:val="28"/>
        </w:rPr>
        <w:t xml:space="preserve">% или </w:t>
      </w:r>
      <w:r w:rsidR="00D91A87">
        <w:rPr>
          <w:sz w:val="28"/>
          <w:szCs w:val="28"/>
        </w:rPr>
        <w:t>94,5</w:t>
      </w:r>
      <w:r w:rsidRPr="0048665D">
        <w:rPr>
          <w:sz w:val="28"/>
          <w:szCs w:val="28"/>
        </w:rPr>
        <w:t xml:space="preserve"> % от установленного планового значения (</w:t>
      </w:r>
      <w:r w:rsidR="00D91A87">
        <w:rPr>
          <w:sz w:val="28"/>
          <w:szCs w:val="28"/>
        </w:rPr>
        <w:t xml:space="preserve">101,3 </w:t>
      </w:r>
      <w:r w:rsidRPr="0048665D">
        <w:rPr>
          <w:sz w:val="28"/>
          <w:szCs w:val="28"/>
        </w:rPr>
        <w:t>%);</w:t>
      </w:r>
    </w:p>
    <w:p w14:paraId="04A6EE6A" w14:textId="56C7E4EF" w:rsidR="00D8544D" w:rsidRPr="0048665D" w:rsidRDefault="003B30DE" w:rsidP="00D91A87">
      <w:pPr>
        <w:pStyle w:val="a3"/>
        <w:spacing w:after="100" w:afterAutospacing="1"/>
        <w:ind w:left="0" w:firstLine="709"/>
        <w:contextualSpacing/>
        <w:jc w:val="both"/>
        <w:rPr>
          <w:sz w:val="28"/>
          <w:szCs w:val="28"/>
        </w:rPr>
      </w:pPr>
      <w:r w:rsidRPr="0048665D">
        <w:rPr>
          <w:sz w:val="28"/>
          <w:szCs w:val="28"/>
        </w:rPr>
        <w:t xml:space="preserve">- </w:t>
      </w:r>
      <w:r w:rsidR="007E7509">
        <w:rPr>
          <w:sz w:val="28"/>
          <w:szCs w:val="28"/>
        </w:rPr>
        <w:t>п</w:t>
      </w:r>
      <w:r w:rsidRPr="0048665D">
        <w:rPr>
          <w:sz w:val="28"/>
          <w:szCs w:val="28"/>
        </w:rPr>
        <w:t xml:space="preserve">рирост объема сельскохозяйственной продукции, произведенной в отчетном году грантополучателями, реализующими проекты развития семейных ферм «Агропрогресс» составил </w:t>
      </w:r>
      <w:r w:rsidR="00D91A87">
        <w:rPr>
          <w:sz w:val="28"/>
          <w:szCs w:val="28"/>
        </w:rPr>
        <w:t>10,71</w:t>
      </w:r>
      <w:r w:rsidRPr="0048665D">
        <w:rPr>
          <w:sz w:val="28"/>
          <w:szCs w:val="28"/>
        </w:rPr>
        <w:t xml:space="preserve"> % или </w:t>
      </w:r>
      <w:r w:rsidR="00D91A87">
        <w:rPr>
          <w:sz w:val="28"/>
          <w:szCs w:val="28"/>
        </w:rPr>
        <w:t>133,9</w:t>
      </w:r>
      <w:r w:rsidRPr="0048665D">
        <w:rPr>
          <w:sz w:val="28"/>
          <w:szCs w:val="28"/>
        </w:rPr>
        <w:t xml:space="preserve"> % от установленного планового значения (8%).</w:t>
      </w:r>
    </w:p>
    <w:p w14:paraId="45A1A283" w14:textId="06264EB9" w:rsidR="00D91A87" w:rsidRDefault="00D91A87" w:rsidP="00D91A87">
      <w:pPr>
        <w:pStyle w:val="a3"/>
        <w:spacing w:after="100" w:afterAutospacing="1"/>
        <w:ind w:left="0" w:firstLine="709"/>
        <w:contextualSpacing/>
        <w:jc w:val="both"/>
        <w:rPr>
          <w:sz w:val="28"/>
          <w:szCs w:val="28"/>
        </w:rPr>
      </w:pPr>
      <w:bookmarkStart w:id="0" w:name="_Hlk185850180"/>
      <w:r w:rsidRPr="00D91A87">
        <w:rPr>
          <w:sz w:val="28"/>
          <w:szCs w:val="28"/>
        </w:rPr>
        <w:lastRenderedPageBreak/>
        <w:t>Государственной поддержкой на развитие приоритетных направлений агропромышленного комплекса и развитие малых форм хозяйствования воспользовались 673 сельскохозяйственных товаропроизводителей, в том числе по животноводству – 642 получателей, по растениеводству – 1</w:t>
      </w:r>
      <w:r w:rsidR="00D02574">
        <w:rPr>
          <w:sz w:val="28"/>
          <w:szCs w:val="28"/>
        </w:rPr>
        <w:t>5</w:t>
      </w:r>
      <w:r w:rsidRPr="00D91A87">
        <w:rPr>
          <w:sz w:val="28"/>
          <w:szCs w:val="28"/>
        </w:rPr>
        <w:t>0 получател</w:t>
      </w:r>
      <w:r w:rsidR="002D63AC">
        <w:rPr>
          <w:sz w:val="28"/>
          <w:szCs w:val="28"/>
        </w:rPr>
        <w:t>ей</w:t>
      </w:r>
      <w:r w:rsidRPr="00D91A87">
        <w:rPr>
          <w:sz w:val="28"/>
          <w:szCs w:val="28"/>
        </w:rPr>
        <w:t xml:space="preserve">. </w:t>
      </w:r>
    </w:p>
    <w:p w14:paraId="1103EDAA" w14:textId="1C92C523" w:rsidR="0072653F" w:rsidRPr="0048665D" w:rsidRDefault="00D73295" w:rsidP="00D91A87">
      <w:pPr>
        <w:pStyle w:val="a3"/>
        <w:spacing w:after="100" w:afterAutospacing="1"/>
        <w:ind w:left="0" w:firstLine="709"/>
        <w:contextualSpacing/>
        <w:jc w:val="both"/>
        <w:rPr>
          <w:sz w:val="28"/>
          <w:szCs w:val="28"/>
        </w:rPr>
      </w:pPr>
      <w:r w:rsidRPr="0048665D">
        <w:rPr>
          <w:sz w:val="28"/>
          <w:szCs w:val="28"/>
        </w:rPr>
        <w:t>Для достижения показателей результативности регионального проекта в отчетном периоде реализованы следующие мероприятия:</w:t>
      </w:r>
    </w:p>
    <w:bookmarkEnd w:id="0"/>
    <w:p w14:paraId="0AF5B4C8" w14:textId="0C06D183"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достигнута численность племенного маточного поголовья сельскохозяйственных животных в пересчете на условные головы 13,013 тысяч голов (план - 11,4 тысяч голов)</w:t>
      </w:r>
      <w:r>
        <w:rPr>
          <w:sz w:val="28"/>
          <w:szCs w:val="28"/>
        </w:rPr>
        <w:t xml:space="preserve">, государственной поддержкой воспользовались </w:t>
      </w:r>
      <w:r w:rsidR="00F52050">
        <w:rPr>
          <w:sz w:val="28"/>
          <w:szCs w:val="28"/>
        </w:rPr>
        <w:t>1</w:t>
      </w:r>
      <w:r w:rsidR="00160DB6">
        <w:rPr>
          <w:sz w:val="28"/>
          <w:szCs w:val="28"/>
        </w:rPr>
        <w:t>5</w:t>
      </w:r>
      <w:r w:rsidR="00F52050">
        <w:rPr>
          <w:sz w:val="28"/>
          <w:szCs w:val="28"/>
        </w:rPr>
        <w:t xml:space="preserve"> сельхозтоваропроизводителей</w:t>
      </w:r>
      <w:r w:rsidRPr="00D91A87">
        <w:rPr>
          <w:sz w:val="28"/>
          <w:szCs w:val="28"/>
        </w:rPr>
        <w:t>;</w:t>
      </w:r>
    </w:p>
    <w:p w14:paraId="0F250A5E" w14:textId="1AE30157"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произведено и реализовано отечественным перерабатывающим организациям шерсти, полученной от тонкорунных и полутонкорунных пород овец 0,151 тысяч тонн (план - 0,09 тысяч тонн)</w:t>
      </w:r>
      <w:r w:rsidR="00F52050">
        <w:rPr>
          <w:sz w:val="28"/>
          <w:szCs w:val="28"/>
        </w:rPr>
        <w:t xml:space="preserve">, </w:t>
      </w:r>
      <w:r w:rsidR="00F52050" w:rsidRPr="00F52050">
        <w:rPr>
          <w:sz w:val="28"/>
          <w:szCs w:val="28"/>
        </w:rPr>
        <w:t xml:space="preserve">государственной поддержкой воспользовались </w:t>
      </w:r>
      <w:r w:rsidR="00160DB6">
        <w:rPr>
          <w:sz w:val="28"/>
          <w:szCs w:val="28"/>
        </w:rPr>
        <w:t>107</w:t>
      </w:r>
      <w:r w:rsidR="00F52050" w:rsidRPr="00F52050">
        <w:rPr>
          <w:sz w:val="28"/>
          <w:szCs w:val="28"/>
        </w:rPr>
        <w:t xml:space="preserve"> сельхозтоваропроизводителей</w:t>
      </w:r>
      <w:r w:rsidRPr="00D91A87">
        <w:rPr>
          <w:sz w:val="28"/>
          <w:szCs w:val="28"/>
        </w:rPr>
        <w:t>;</w:t>
      </w:r>
    </w:p>
    <w:p w14:paraId="1B0B63FC" w14:textId="21AF9B90"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произведено молока 3,385 тысяч тонн (план - 1,6 тысяч тонн)</w:t>
      </w:r>
      <w:r w:rsidR="00F52050">
        <w:rPr>
          <w:sz w:val="28"/>
          <w:szCs w:val="28"/>
        </w:rPr>
        <w:t xml:space="preserve">, </w:t>
      </w:r>
      <w:r w:rsidR="00F52050" w:rsidRPr="00F52050">
        <w:rPr>
          <w:sz w:val="28"/>
          <w:szCs w:val="28"/>
        </w:rPr>
        <w:t xml:space="preserve">государственной поддержкой воспользовались </w:t>
      </w:r>
      <w:r w:rsidR="00160DB6">
        <w:rPr>
          <w:sz w:val="28"/>
          <w:szCs w:val="28"/>
        </w:rPr>
        <w:t>17</w:t>
      </w:r>
      <w:r w:rsidR="00F52050" w:rsidRPr="00F52050">
        <w:rPr>
          <w:sz w:val="28"/>
          <w:szCs w:val="28"/>
        </w:rPr>
        <w:t xml:space="preserve"> сельхозтоваропроизводителей</w:t>
      </w:r>
      <w:r w:rsidRPr="00D91A87">
        <w:rPr>
          <w:sz w:val="28"/>
          <w:szCs w:val="28"/>
        </w:rPr>
        <w:t>;</w:t>
      </w:r>
    </w:p>
    <w:p w14:paraId="1F0777FE" w14:textId="74AAD352"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достигнута численность маточного товарного поголовья овец и коз (в том числе ярок и козочек от года и старше), за исключением племенных животных 101,186 тысяч голов (план - 89 тысяч голов)</w:t>
      </w:r>
      <w:r w:rsidR="00F52050">
        <w:rPr>
          <w:sz w:val="28"/>
          <w:szCs w:val="28"/>
        </w:rPr>
        <w:t xml:space="preserve">, </w:t>
      </w:r>
      <w:r w:rsidR="00F52050" w:rsidRPr="00F52050">
        <w:rPr>
          <w:sz w:val="28"/>
          <w:szCs w:val="28"/>
        </w:rPr>
        <w:t xml:space="preserve">государственной поддержкой воспользовались </w:t>
      </w:r>
      <w:r w:rsidR="00F52050">
        <w:rPr>
          <w:sz w:val="28"/>
          <w:szCs w:val="28"/>
        </w:rPr>
        <w:t>269</w:t>
      </w:r>
      <w:r w:rsidR="00F52050" w:rsidRPr="00F52050">
        <w:rPr>
          <w:sz w:val="28"/>
          <w:szCs w:val="28"/>
        </w:rPr>
        <w:t xml:space="preserve"> сельхозтоваропроизводителей</w:t>
      </w:r>
      <w:r w:rsidRPr="00D91A87">
        <w:rPr>
          <w:sz w:val="28"/>
          <w:szCs w:val="28"/>
        </w:rPr>
        <w:t>;</w:t>
      </w:r>
    </w:p>
    <w:p w14:paraId="7C92FCA6" w14:textId="73DBEF6D"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застраховано поголовье сельскохозяйственных животных 1,9292 тысяч условных голов (план - 1,7 тысяч условных голов)</w:t>
      </w:r>
      <w:r w:rsidR="00F52050">
        <w:rPr>
          <w:sz w:val="28"/>
          <w:szCs w:val="28"/>
        </w:rPr>
        <w:t xml:space="preserve">, </w:t>
      </w:r>
      <w:r w:rsidR="00F52050" w:rsidRPr="00F52050">
        <w:rPr>
          <w:sz w:val="28"/>
          <w:szCs w:val="28"/>
        </w:rPr>
        <w:t>государственной поддержкой воспользовались 1</w:t>
      </w:r>
      <w:r w:rsidR="00F52050">
        <w:rPr>
          <w:sz w:val="28"/>
          <w:szCs w:val="28"/>
        </w:rPr>
        <w:t>2</w:t>
      </w:r>
      <w:r w:rsidR="00F52050" w:rsidRPr="00F52050">
        <w:rPr>
          <w:sz w:val="28"/>
          <w:szCs w:val="28"/>
        </w:rPr>
        <w:t xml:space="preserve"> сельхозтоваропроизводит</w:t>
      </w:r>
      <w:r w:rsidR="00F52050">
        <w:rPr>
          <w:sz w:val="28"/>
          <w:szCs w:val="28"/>
        </w:rPr>
        <w:t>ел</w:t>
      </w:r>
      <w:r w:rsidR="00D02574">
        <w:rPr>
          <w:sz w:val="28"/>
          <w:szCs w:val="28"/>
        </w:rPr>
        <w:t>ей</w:t>
      </w:r>
      <w:r w:rsidRPr="00D91A87">
        <w:rPr>
          <w:sz w:val="28"/>
          <w:szCs w:val="28"/>
        </w:rPr>
        <w:t>;</w:t>
      </w:r>
    </w:p>
    <w:p w14:paraId="2DF3610B" w14:textId="71315E1C"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обеспечено развитие семейных ферм в целях увеличения объема производства сельскохозяйственной продукции 76 единиц (план - 3 единиц);</w:t>
      </w:r>
    </w:p>
    <w:p w14:paraId="6CDEBCD5" w14:textId="4B502B5B"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достигнута численность маточного товарного поголовья крупного рогатого скота специализированных мясных пород, за исключением племенных животных 38,275 тысяч голов (план - 25,1 тысяч голов)</w:t>
      </w:r>
      <w:r w:rsidR="00BD385B">
        <w:rPr>
          <w:sz w:val="28"/>
          <w:szCs w:val="28"/>
        </w:rPr>
        <w:t xml:space="preserve">, </w:t>
      </w:r>
      <w:r w:rsidR="00BD385B" w:rsidRPr="00BD385B">
        <w:rPr>
          <w:sz w:val="28"/>
          <w:szCs w:val="28"/>
        </w:rPr>
        <w:t xml:space="preserve">государственной поддержкой воспользовались </w:t>
      </w:r>
      <w:r w:rsidR="00BD385B">
        <w:rPr>
          <w:sz w:val="28"/>
          <w:szCs w:val="28"/>
        </w:rPr>
        <w:t>54</w:t>
      </w:r>
      <w:r w:rsidR="00160DB6">
        <w:rPr>
          <w:sz w:val="28"/>
          <w:szCs w:val="28"/>
        </w:rPr>
        <w:t>6</w:t>
      </w:r>
      <w:r w:rsidR="00BD385B" w:rsidRPr="00BD385B">
        <w:rPr>
          <w:sz w:val="28"/>
          <w:szCs w:val="28"/>
        </w:rPr>
        <w:t xml:space="preserve"> сельхозтоваропроизводителей</w:t>
      </w:r>
      <w:r w:rsidRPr="00D91A87">
        <w:rPr>
          <w:sz w:val="28"/>
          <w:szCs w:val="28"/>
        </w:rPr>
        <w:t>;</w:t>
      </w:r>
    </w:p>
    <w:p w14:paraId="37FF2F6A" w14:textId="3ACEB306"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обеспечен объем выращенной товарной рыбы 0,074 тысяч тонн (план - 0,03 тысяч тонн)</w:t>
      </w:r>
      <w:r w:rsidR="00BD385B">
        <w:rPr>
          <w:sz w:val="28"/>
          <w:szCs w:val="28"/>
        </w:rPr>
        <w:t xml:space="preserve">, </w:t>
      </w:r>
      <w:bookmarkStart w:id="1" w:name="_Hlk222216872"/>
      <w:r w:rsidR="00BD385B" w:rsidRPr="00BD385B">
        <w:rPr>
          <w:sz w:val="28"/>
          <w:szCs w:val="28"/>
        </w:rPr>
        <w:t>государственной поддержкой воспользовались 1</w:t>
      </w:r>
      <w:r w:rsidR="00BD385B">
        <w:rPr>
          <w:sz w:val="28"/>
          <w:szCs w:val="28"/>
        </w:rPr>
        <w:t xml:space="preserve">2 </w:t>
      </w:r>
      <w:r w:rsidR="00BD385B" w:rsidRPr="00BD385B">
        <w:rPr>
          <w:sz w:val="28"/>
          <w:szCs w:val="28"/>
        </w:rPr>
        <w:t>сельхозтоваропроизводител</w:t>
      </w:r>
      <w:r w:rsidR="00D02574">
        <w:rPr>
          <w:sz w:val="28"/>
          <w:szCs w:val="28"/>
        </w:rPr>
        <w:t>ей</w:t>
      </w:r>
      <w:r w:rsidRPr="00D91A87">
        <w:rPr>
          <w:sz w:val="28"/>
          <w:szCs w:val="28"/>
        </w:rPr>
        <w:t>;</w:t>
      </w:r>
      <w:bookmarkEnd w:id="1"/>
    </w:p>
    <w:p w14:paraId="53CACF0C" w14:textId="47E35599"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обеспечена поддержка животноводства 31 единица (план - 20 единиц)</w:t>
      </w:r>
      <w:r w:rsidR="00BD385B">
        <w:rPr>
          <w:sz w:val="28"/>
          <w:szCs w:val="28"/>
        </w:rPr>
        <w:t xml:space="preserve">, </w:t>
      </w:r>
      <w:r w:rsidR="00BD385B" w:rsidRPr="00BD385B">
        <w:rPr>
          <w:sz w:val="28"/>
          <w:szCs w:val="28"/>
        </w:rPr>
        <w:t xml:space="preserve">государственной поддержкой воспользовались </w:t>
      </w:r>
      <w:r w:rsidR="00BD385B">
        <w:rPr>
          <w:sz w:val="28"/>
          <w:szCs w:val="28"/>
        </w:rPr>
        <w:t>31</w:t>
      </w:r>
      <w:r w:rsidR="00BD385B" w:rsidRPr="00BD385B">
        <w:rPr>
          <w:sz w:val="28"/>
          <w:szCs w:val="28"/>
        </w:rPr>
        <w:t xml:space="preserve"> сельхозтоваропроизводител</w:t>
      </w:r>
      <w:r w:rsidR="002D63AC">
        <w:rPr>
          <w:sz w:val="28"/>
          <w:szCs w:val="28"/>
        </w:rPr>
        <w:t>ь</w:t>
      </w:r>
      <w:r w:rsidR="00BD385B" w:rsidRPr="00BD385B">
        <w:rPr>
          <w:sz w:val="28"/>
          <w:szCs w:val="28"/>
        </w:rPr>
        <w:t>;</w:t>
      </w:r>
    </w:p>
    <w:p w14:paraId="2675DB86" w14:textId="04524791"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обеспечен объем производства семенного картофеля и овощей 0,62 тысяч тонн (план - 0,57 тысяч тонн)</w:t>
      </w:r>
      <w:r w:rsidR="00BD385B">
        <w:rPr>
          <w:sz w:val="28"/>
          <w:szCs w:val="28"/>
        </w:rPr>
        <w:t xml:space="preserve">, </w:t>
      </w:r>
      <w:r w:rsidR="00BD385B" w:rsidRPr="00BD385B">
        <w:rPr>
          <w:sz w:val="28"/>
          <w:szCs w:val="28"/>
        </w:rPr>
        <w:t xml:space="preserve">государственной поддержкой воспользовались </w:t>
      </w:r>
      <w:r w:rsidR="00BD385B">
        <w:rPr>
          <w:sz w:val="28"/>
          <w:szCs w:val="28"/>
        </w:rPr>
        <w:t>3</w:t>
      </w:r>
      <w:r w:rsidR="00BD385B" w:rsidRPr="00BD385B">
        <w:rPr>
          <w:sz w:val="28"/>
          <w:szCs w:val="28"/>
        </w:rPr>
        <w:t xml:space="preserve"> сельхозтоваропроизводителя;</w:t>
      </w:r>
    </w:p>
    <w:p w14:paraId="12736731" w14:textId="7F76539C"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обеспечено сохранение посевных площадей занятых зерновыми и (или) кормовыми культурами 6045 га (план – 100 га)</w:t>
      </w:r>
      <w:r w:rsidR="009C0E32">
        <w:rPr>
          <w:sz w:val="28"/>
          <w:szCs w:val="28"/>
        </w:rPr>
        <w:t>,</w:t>
      </w:r>
      <w:r w:rsidR="009C0E32" w:rsidRPr="009C0E32">
        <w:t xml:space="preserve"> </w:t>
      </w:r>
      <w:r w:rsidR="009C0E32" w:rsidRPr="009C0E32">
        <w:rPr>
          <w:sz w:val="28"/>
          <w:szCs w:val="28"/>
        </w:rPr>
        <w:t>государственной поддержкой воспользовались 1</w:t>
      </w:r>
      <w:r w:rsidR="009C0E32">
        <w:rPr>
          <w:sz w:val="28"/>
          <w:szCs w:val="28"/>
        </w:rPr>
        <w:t>50</w:t>
      </w:r>
      <w:r w:rsidR="009C0E32" w:rsidRPr="009C0E32">
        <w:rPr>
          <w:sz w:val="28"/>
          <w:szCs w:val="28"/>
        </w:rPr>
        <w:t xml:space="preserve"> сельхозтоваропроизводител</w:t>
      </w:r>
      <w:r w:rsidR="009C0E32">
        <w:rPr>
          <w:sz w:val="28"/>
          <w:szCs w:val="28"/>
        </w:rPr>
        <w:t>ей</w:t>
      </w:r>
      <w:r w:rsidRPr="00D91A87">
        <w:rPr>
          <w:sz w:val="28"/>
          <w:szCs w:val="28"/>
        </w:rPr>
        <w:t>;</w:t>
      </w:r>
    </w:p>
    <w:p w14:paraId="704A8F86" w14:textId="6BE510F5" w:rsidR="00D91A87" w:rsidRPr="00FC3255" w:rsidRDefault="00D91A87" w:rsidP="00FC3255">
      <w:pPr>
        <w:pStyle w:val="a3"/>
        <w:spacing w:after="100" w:afterAutospacing="1"/>
        <w:ind w:left="0" w:firstLine="709"/>
        <w:contextualSpacing/>
        <w:jc w:val="both"/>
        <w:rPr>
          <w:sz w:val="28"/>
          <w:szCs w:val="28"/>
        </w:rPr>
      </w:pPr>
      <w:r>
        <w:rPr>
          <w:sz w:val="28"/>
          <w:szCs w:val="28"/>
        </w:rPr>
        <w:t xml:space="preserve">- </w:t>
      </w:r>
      <w:r w:rsidRPr="00D91A87">
        <w:rPr>
          <w:sz w:val="28"/>
          <w:szCs w:val="28"/>
        </w:rPr>
        <w:t>крестьянскими (фермерскими) хозяйствами реализованы проекты за счет средств гранта Агростартап, обеспечившие не менее чем в течение 5 лет с даты получения гранта ежегодный прирост объема производства сельскохозяйственной продукции 10 ед. (план -8 ед.)</w:t>
      </w:r>
      <w:r w:rsidR="00EC049D">
        <w:rPr>
          <w:sz w:val="28"/>
          <w:szCs w:val="28"/>
        </w:rPr>
        <w:t xml:space="preserve">. </w:t>
      </w:r>
      <w:r w:rsidR="00FC3255" w:rsidRPr="00FC3255">
        <w:rPr>
          <w:sz w:val="28"/>
          <w:szCs w:val="28"/>
        </w:rPr>
        <w:t xml:space="preserve">В целях проведения служебных выездных </w:t>
      </w:r>
      <w:r w:rsidR="00FC3255" w:rsidRPr="00FC3255">
        <w:rPr>
          <w:sz w:val="28"/>
          <w:szCs w:val="28"/>
        </w:rPr>
        <w:lastRenderedPageBreak/>
        <w:t>мероприятий, консультационных услуг сельскохозяйственным товаропроизводителям</w:t>
      </w:r>
      <w:r w:rsidR="00FC3255">
        <w:rPr>
          <w:sz w:val="28"/>
          <w:szCs w:val="28"/>
        </w:rPr>
        <w:t xml:space="preserve"> </w:t>
      </w:r>
      <w:r w:rsidR="00FC3255" w:rsidRPr="00FC3255">
        <w:rPr>
          <w:sz w:val="28"/>
          <w:szCs w:val="28"/>
        </w:rPr>
        <w:t xml:space="preserve">Бюджетным учреждением Республики Алтай «Горно-Алтайский селекционно-информационный центр» был приобретен автомобиль на </w:t>
      </w:r>
      <w:r w:rsidR="00FC3255">
        <w:rPr>
          <w:sz w:val="28"/>
          <w:szCs w:val="28"/>
        </w:rPr>
        <w:br/>
      </w:r>
      <w:r w:rsidR="00FC3255" w:rsidRPr="00FC3255">
        <w:rPr>
          <w:sz w:val="28"/>
          <w:szCs w:val="28"/>
        </w:rPr>
        <w:t>2 500 млн. рублей.</w:t>
      </w:r>
    </w:p>
    <w:p w14:paraId="777107E1" w14:textId="6974E292" w:rsidR="00D91A87" w:rsidRPr="00D91A87"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субъектам малого и среднего предпринимательства в агропромышленном комплексе оказаны информационно-консультационные услуги центрами компетенций в сфере сельскохозяйственной кооперации и поддержки фермеров 540 ед. (план – 510 ед.)</w:t>
      </w:r>
      <w:r w:rsidR="009C0E32">
        <w:rPr>
          <w:sz w:val="28"/>
          <w:szCs w:val="28"/>
        </w:rPr>
        <w:t xml:space="preserve">. </w:t>
      </w:r>
    </w:p>
    <w:p w14:paraId="60EAC5CF" w14:textId="7445F83D" w:rsidR="00855EFD" w:rsidRDefault="00D91A87" w:rsidP="00D91A87">
      <w:pPr>
        <w:pStyle w:val="a3"/>
        <w:spacing w:after="100" w:afterAutospacing="1"/>
        <w:ind w:left="0" w:firstLine="709"/>
        <w:contextualSpacing/>
        <w:jc w:val="both"/>
        <w:rPr>
          <w:sz w:val="28"/>
          <w:szCs w:val="28"/>
        </w:rPr>
      </w:pPr>
      <w:r>
        <w:rPr>
          <w:sz w:val="28"/>
          <w:szCs w:val="28"/>
        </w:rPr>
        <w:t xml:space="preserve">- </w:t>
      </w:r>
      <w:r w:rsidRPr="00D91A87">
        <w:rPr>
          <w:sz w:val="28"/>
          <w:szCs w:val="28"/>
        </w:rPr>
        <w:t>приобретены устройства «Электропастух» вдоль участка автомобильной дороги федерального значения Р-256 «Чуйский тракт», расположенного на территории Республики Алтай, фактическое значение составило 0 тыс. метров (план - 325 тыс. метров).</w:t>
      </w:r>
      <w:r w:rsidR="009F387F">
        <w:rPr>
          <w:sz w:val="28"/>
          <w:szCs w:val="28"/>
        </w:rPr>
        <w:t xml:space="preserve"> Проведение конкурсных процедур на приобретение электропастуха стало невозможным в связи с его отсутствием в реестре промышленной продукции Минпромторга РФ, необходимым для осуществления государственных закупок. Во исполнение необходимых процедур администрацией МО «</w:t>
      </w:r>
      <w:r w:rsidR="00D02574">
        <w:rPr>
          <w:sz w:val="28"/>
          <w:szCs w:val="28"/>
        </w:rPr>
        <w:t>О</w:t>
      </w:r>
      <w:r w:rsidR="009F387F">
        <w:rPr>
          <w:sz w:val="28"/>
          <w:szCs w:val="28"/>
        </w:rPr>
        <w:t>нгудайский район» был направлен запрос в Минпромторг РФ. В результате устройство было включено в реестр 28.12.2025 г.</w:t>
      </w:r>
    </w:p>
    <w:p w14:paraId="5A66B588" w14:textId="77777777" w:rsidR="009C0E32" w:rsidRPr="0048665D" w:rsidRDefault="009C0E32" w:rsidP="00D91A87">
      <w:pPr>
        <w:pStyle w:val="a3"/>
        <w:spacing w:after="100" w:afterAutospacing="1"/>
        <w:ind w:left="0" w:firstLine="709"/>
        <w:contextualSpacing/>
        <w:jc w:val="both"/>
        <w:rPr>
          <w:i/>
          <w:iCs/>
          <w:sz w:val="28"/>
          <w:szCs w:val="28"/>
          <w:u w:val="single"/>
        </w:rPr>
      </w:pPr>
    </w:p>
    <w:p w14:paraId="5CBDB0BA" w14:textId="77777777" w:rsidR="009C0E32" w:rsidRPr="009C0E32" w:rsidRDefault="009C0E32" w:rsidP="009C0E32">
      <w:pPr>
        <w:pStyle w:val="a3"/>
        <w:numPr>
          <w:ilvl w:val="0"/>
          <w:numId w:val="6"/>
        </w:numPr>
        <w:spacing w:after="100" w:afterAutospacing="1"/>
        <w:ind w:left="0" w:firstLine="709"/>
        <w:contextualSpacing/>
        <w:jc w:val="both"/>
        <w:rPr>
          <w:b/>
          <w:bCs/>
          <w:sz w:val="28"/>
          <w:szCs w:val="28"/>
        </w:rPr>
      </w:pPr>
      <w:r w:rsidRPr="009C0E32">
        <w:rPr>
          <w:b/>
          <w:bCs/>
          <w:sz w:val="28"/>
          <w:szCs w:val="28"/>
        </w:rPr>
        <w:t>Региональный проект «Реализация мероприятий индивидуальной программы социально - экономического развития Республики Алтай, направленных на модернизацию материально-технической базы сельскохозяйственных предприятий и организаций»</w:t>
      </w:r>
    </w:p>
    <w:p w14:paraId="292F9985" w14:textId="5176A375" w:rsidR="009C0E32" w:rsidRPr="009C0E32" w:rsidRDefault="009C0E32" w:rsidP="009C0E32">
      <w:pPr>
        <w:pStyle w:val="a3"/>
        <w:spacing w:after="100" w:afterAutospacing="1"/>
        <w:ind w:left="0" w:firstLine="709"/>
        <w:contextualSpacing/>
        <w:jc w:val="both"/>
        <w:rPr>
          <w:sz w:val="28"/>
          <w:szCs w:val="28"/>
        </w:rPr>
      </w:pPr>
      <w:r w:rsidRPr="009C0E32">
        <w:rPr>
          <w:sz w:val="28"/>
          <w:szCs w:val="28"/>
        </w:rPr>
        <w:t>На реализацию мероприятий данного регионального проекта в 2025 году</w:t>
      </w:r>
      <w:r>
        <w:rPr>
          <w:sz w:val="28"/>
          <w:szCs w:val="28"/>
        </w:rPr>
        <w:t xml:space="preserve"> </w:t>
      </w:r>
      <w:r w:rsidRPr="009C0E32">
        <w:rPr>
          <w:sz w:val="28"/>
          <w:szCs w:val="28"/>
        </w:rPr>
        <w:t xml:space="preserve">предусмотрено </w:t>
      </w:r>
      <w:r w:rsidR="002F2F41">
        <w:rPr>
          <w:sz w:val="28"/>
          <w:szCs w:val="28"/>
        </w:rPr>
        <w:t>151 515151,52</w:t>
      </w:r>
      <w:r w:rsidRPr="009C0E32">
        <w:rPr>
          <w:sz w:val="28"/>
          <w:szCs w:val="28"/>
        </w:rPr>
        <w:t xml:space="preserve"> руб</w:t>
      </w:r>
      <w:r w:rsidR="001C2C22">
        <w:rPr>
          <w:sz w:val="28"/>
          <w:szCs w:val="28"/>
        </w:rPr>
        <w:t>ль</w:t>
      </w:r>
      <w:r w:rsidRPr="009C0E32">
        <w:rPr>
          <w:sz w:val="28"/>
          <w:szCs w:val="28"/>
        </w:rPr>
        <w:t>, в том числе за счет средств федерального бюджета – 150</w:t>
      </w:r>
      <w:r w:rsidR="002F2F41">
        <w:rPr>
          <w:sz w:val="28"/>
          <w:szCs w:val="28"/>
        </w:rPr>
        <w:t> </w:t>
      </w:r>
      <w:r w:rsidRPr="009C0E32">
        <w:rPr>
          <w:sz w:val="28"/>
          <w:szCs w:val="28"/>
        </w:rPr>
        <w:t>000</w:t>
      </w:r>
      <w:r w:rsidR="002F2F41">
        <w:rPr>
          <w:sz w:val="28"/>
          <w:szCs w:val="28"/>
        </w:rPr>
        <w:t xml:space="preserve"> 0</w:t>
      </w:r>
      <w:r w:rsidRPr="009C0E32">
        <w:rPr>
          <w:sz w:val="28"/>
          <w:szCs w:val="28"/>
        </w:rPr>
        <w:t xml:space="preserve">00 рублей, за счет средств республиканского бюджета – </w:t>
      </w:r>
      <w:r>
        <w:rPr>
          <w:sz w:val="28"/>
          <w:szCs w:val="28"/>
        </w:rPr>
        <w:t xml:space="preserve"> </w:t>
      </w:r>
      <w:r>
        <w:rPr>
          <w:sz w:val="28"/>
          <w:szCs w:val="28"/>
        </w:rPr>
        <w:br/>
      </w:r>
      <w:r w:rsidRPr="009C0E32">
        <w:rPr>
          <w:sz w:val="28"/>
          <w:szCs w:val="28"/>
        </w:rPr>
        <w:t>1</w:t>
      </w:r>
      <w:r w:rsidR="002F2F41">
        <w:rPr>
          <w:sz w:val="28"/>
          <w:szCs w:val="28"/>
        </w:rPr>
        <w:t> </w:t>
      </w:r>
      <w:r w:rsidRPr="009C0E32">
        <w:rPr>
          <w:sz w:val="28"/>
          <w:szCs w:val="28"/>
        </w:rPr>
        <w:t>515</w:t>
      </w:r>
      <w:r w:rsidR="002F2F41">
        <w:rPr>
          <w:sz w:val="28"/>
          <w:szCs w:val="28"/>
        </w:rPr>
        <w:t> </w:t>
      </w:r>
      <w:r w:rsidRPr="009C0E32">
        <w:rPr>
          <w:sz w:val="28"/>
          <w:szCs w:val="28"/>
        </w:rPr>
        <w:t>15</w:t>
      </w:r>
      <w:r w:rsidR="002F2F41">
        <w:rPr>
          <w:sz w:val="28"/>
          <w:szCs w:val="28"/>
        </w:rPr>
        <w:t>1,52</w:t>
      </w:r>
      <w:r w:rsidRPr="009C0E32">
        <w:rPr>
          <w:sz w:val="28"/>
          <w:szCs w:val="28"/>
        </w:rPr>
        <w:t xml:space="preserve"> рубл</w:t>
      </w:r>
      <w:r w:rsidR="001C2C22">
        <w:rPr>
          <w:sz w:val="28"/>
          <w:szCs w:val="28"/>
        </w:rPr>
        <w:t>ь</w:t>
      </w:r>
      <w:r w:rsidRPr="009C0E32">
        <w:rPr>
          <w:sz w:val="28"/>
          <w:szCs w:val="28"/>
        </w:rPr>
        <w:t>. Кассовый расход исполнен в полном объеме.</w:t>
      </w:r>
    </w:p>
    <w:p w14:paraId="22215344" w14:textId="77777777" w:rsidR="009C0E32" w:rsidRPr="009C0E32" w:rsidRDefault="009C0E32" w:rsidP="009C0E32">
      <w:pPr>
        <w:pStyle w:val="a3"/>
        <w:spacing w:after="100" w:afterAutospacing="1"/>
        <w:ind w:left="0" w:firstLine="709"/>
        <w:contextualSpacing/>
        <w:jc w:val="both"/>
        <w:rPr>
          <w:sz w:val="28"/>
          <w:szCs w:val="28"/>
        </w:rPr>
      </w:pPr>
      <w:r w:rsidRPr="009C0E32">
        <w:rPr>
          <w:sz w:val="28"/>
          <w:szCs w:val="28"/>
        </w:rPr>
        <w:t>Получателями субсидии приобретено 87 единиц сельскохозяйственной техники и оборудования (план 25 единиц), в том числе 62 трактора, 15 пресс-подборщиков, 4 косилки, измельчитель кормов, валкователь прицепной, обмотчик рулонов, захват для рулонов. На все трактора получены свидетельства о государственной регистрации.</w:t>
      </w:r>
    </w:p>
    <w:p w14:paraId="67C83B75" w14:textId="6350A818" w:rsidR="00010E23" w:rsidRDefault="009C0E32" w:rsidP="009C0E32">
      <w:pPr>
        <w:pStyle w:val="a3"/>
        <w:spacing w:after="100" w:afterAutospacing="1"/>
        <w:ind w:left="0" w:firstLine="709"/>
        <w:contextualSpacing/>
        <w:jc w:val="both"/>
        <w:rPr>
          <w:sz w:val="28"/>
          <w:szCs w:val="28"/>
        </w:rPr>
      </w:pPr>
      <w:r w:rsidRPr="009C0E32">
        <w:rPr>
          <w:sz w:val="28"/>
          <w:szCs w:val="28"/>
        </w:rPr>
        <w:t>Также привлечено 111</w:t>
      </w:r>
      <w:r w:rsidR="001C2C22">
        <w:rPr>
          <w:sz w:val="28"/>
          <w:szCs w:val="28"/>
        </w:rPr>
        <w:t xml:space="preserve"> </w:t>
      </w:r>
      <w:r w:rsidRPr="009C0E32">
        <w:rPr>
          <w:sz w:val="28"/>
          <w:szCs w:val="28"/>
        </w:rPr>
        <w:t>6</w:t>
      </w:r>
      <w:r w:rsidR="001C2C22">
        <w:rPr>
          <w:sz w:val="28"/>
          <w:szCs w:val="28"/>
        </w:rPr>
        <w:t xml:space="preserve">00 000 </w:t>
      </w:r>
      <w:r w:rsidRPr="009C0E32">
        <w:rPr>
          <w:sz w:val="28"/>
          <w:szCs w:val="28"/>
        </w:rPr>
        <w:t xml:space="preserve">рублей внебюджетных инвестиций (план </w:t>
      </w:r>
      <w:r w:rsidR="001C2C22">
        <w:rPr>
          <w:sz w:val="28"/>
          <w:szCs w:val="28"/>
        </w:rPr>
        <w:br/>
      </w:r>
      <w:r w:rsidRPr="009C0E32">
        <w:rPr>
          <w:sz w:val="28"/>
          <w:szCs w:val="28"/>
        </w:rPr>
        <w:t>55</w:t>
      </w:r>
      <w:r w:rsidR="001C2C22">
        <w:rPr>
          <w:sz w:val="28"/>
          <w:szCs w:val="28"/>
        </w:rPr>
        <w:t> 000 000</w:t>
      </w:r>
      <w:r w:rsidRPr="009C0E32">
        <w:rPr>
          <w:sz w:val="28"/>
          <w:szCs w:val="28"/>
        </w:rPr>
        <w:t xml:space="preserve"> рублей) и создано 56 новых постоянных рабочих мест.</w:t>
      </w:r>
    </w:p>
    <w:p w14:paraId="0639F2B2" w14:textId="77777777" w:rsidR="009C0E32" w:rsidRPr="0048665D" w:rsidRDefault="009C0E32" w:rsidP="009C0E32">
      <w:pPr>
        <w:pStyle w:val="a3"/>
        <w:spacing w:after="100" w:afterAutospacing="1"/>
        <w:ind w:left="0" w:firstLine="709"/>
        <w:contextualSpacing/>
        <w:jc w:val="both"/>
        <w:rPr>
          <w:sz w:val="28"/>
          <w:szCs w:val="28"/>
        </w:rPr>
      </w:pPr>
    </w:p>
    <w:p w14:paraId="0E75757C" w14:textId="48AB7AC7" w:rsidR="00010E23" w:rsidRPr="0048665D" w:rsidRDefault="00010E23" w:rsidP="00986ED2">
      <w:pPr>
        <w:pStyle w:val="a3"/>
        <w:numPr>
          <w:ilvl w:val="0"/>
          <w:numId w:val="6"/>
        </w:numPr>
        <w:spacing w:after="100" w:afterAutospacing="1"/>
        <w:ind w:left="0" w:firstLine="709"/>
        <w:contextualSpacing/>
        <w:jc w:val="both"/>
        <w:rPr>
          <w:b/>
          <w:bCs/>
          <w:sz w:val="28"/>
          <w:szCs w:val="28"/>
        </w:rPr>
      </w:pPr>
      <w:r w:rsidRPr="0048665D">
        <w:rPr>
          <w:b/>
          <w:bCs/>
          <w:sz w:val="28"/>
          <w:szCs w:val="28"/>
        </w:rPr>
        <w:t>Региональный проект «Развитие мелиорации земель сельскохозяйственного назначения с учетом мер по адаптации к изменениям климата</w:t>
      </w:r>
    </w:p>
    <w:p w14:paraId="506C494A" w14:textId="63F1C14C" w:rsidR="009C0E32" w:rsidRPr="009C0E32" w:rsidRDefault="009C0E32" w:rsidP="00986ED2">
      <w:pPr>
        <w:pStyle w:val="a3"/>
        <w:spacing w:after="100" w:afterAutospacing="1"/>
        <w:ind w:left="0" w:firstLine="709"/>
        <w:contextualSpacing/>
        <w:jc w:val="both"/>
        <w:rPr>
          <w:sz w:val="28"/>
          <w:szCs w:val="28"/>
        </w:rPr>
      </w:pPr>
      <w:bookmarkStart w:id="2" w:name="_Hlk185600059"/>
      <w:r w:rsidRPr="009C0E32">
        <w:rPr>
          <w:sz w:val="28"/>
          <w:szCs w:val="28"/>
        </w:rPr>
        <w:t xml:space="preserve">На реализацию мероприятий данного регионального проекта предусмотрено </w:t>
      </w:r>
      <w:r w:rsidR="002F2F41">
        <w:rPr>
          <w:sz w:val="28"/>
          <w:szCs w:val="28"/>
        </w:rPr>
        <w:br/>
      </w:r>
      <w:r w:rsidRPr="009C0E32">
        <w:rPr>
          <w:sz w:val="28"/>
          <w:szCs w:val="28"/>
        </w:rPr>
        <w:t>1</w:t>
      </w:r>
      <w:r w:rsidR="002F2F41">
        <w:rPr>
          <w:sz w:val="28"/>
          <w:szCs w:val="28"/>
        </w:rPr>
        <w:t> </w:t>
      </w:r>
      <w:r w:rsidRPr="009C0E32">
        <w:rPr>
          <w:sz w:val="28"/>
          <w:szCs w:val="28"/>
        </w:rPr>
        <w:t>816</w:t>
      </w:r>
      <w:r w:rsidR="002F2F41">
        <w:rPr>
          <w:sz w:val="28"/>
          <w:szCs w:val="28"/>
        </w:rPr>
        <w:t> </w:t>
      </w:r>
      <w:r w:rsidRPr="009C0E32">
        <w:rPr>
          <w:sz w:val="28"/>
          <w:szCs w:val="28"/>
        </w:rPr>
        <w:t>7</w:t>
      </w:r>
      <w:r w:rsidR="002F2F41">
        <w:rPr>
          <w:sz w:val="28"/>
          <w:szCs w:val="28"/>
        </w:rPr>
        <w:t>55,25</w:t>
      </w:r>
      <w:r w:rsidRPr="009C0E32">
        <w:rPr>
          <w:sz w:val="28"/>
          <w:szCs w:val="28"/>
        </w:rPr>
        <w:t xml:space="preserve"> рублей, в том числе за счет средств федерального бюджета – </w:t>
      </w:r>
      <w:r w:rsidR="002F2F41">
        <w:rPr>
          <w:sz w:val="28"/>
          <w:szCs w:val="28"/>
        </w:rPr>
        <w:br/>
        <w:t>1 774 600</w:t>
      </w:r>
      <w:r w:rsidRPr="009C0E32">
        <w:rPr>
          <w:sz w:val="28"/>
          <w:szCs w:val="28"/>
        </w:rPr>
        <w:t xml:space="preserve"> рублей, за счет средств республиканского бюджета – </w:t>
      </w:r>
      <w:r w:rsidR="002F2F41">
        <w:rPr>
          <w:sz w:val="28"/>
          <w:szCs w:val="28"/>
        </w:rPr>
        <w:t>17 </w:t>
      </w:r>
      <w:r w:rsidR="002233C3">
        <w:rPr>
          <w:sz w:val="28"/>
          <w:szCs w:val="28"/>
        </w:rPr>
        <w:t>9</w:t>
      </w:r>
      <w:r w:rsidR="002F2F41">
        <w:rPr>
          <w:sz w:val="28"/>
          <w:szCs w:val="28"/>
        </w:rPr>
        <w:t>25,25</w:t>
      </w:r>
      <w:r w:rsidRPr="009C0E32">
        <w:rPr>
          <w:sz w:val="28"/>
          <w:szCs w:val="28"/>
        </w:rPr>
        <w:t xml:space="preserve"> рублей, за счет консолидированного бюджета муниципальных образований – 24</w:t>
      </w:r>
      <w:r w:rsidR="002F2F41">
        <w:rPr>
          <w:sz w:val="28"/>
          <w:szCs w:val="28"/>
        </w:rPr>
        <w:t xml:space="preserve"> </w:t>
      </w:r>
      <w:r w:rsidRPr="009C0E32">
        <w:rPr>
          <w:sz w:val="28"/>
          <w:szCs w:val="28"/>
        </w:rPr>
        <w:t>23</w:t>
      </w:r>
      <w:r w:rsidR="002F2F41">
        <w:rPr>
          <w:sz w:val="28"/>
          <w:szCs w:val="28"/>
        </w:rPr>
        <w:t>0</w:t>
      </w:r>
      <w:r w:rsidRPr="009C0E32">
        <w:rPr>
          <w:sz w:val="28"/>
          <w:szCs w:val="28"/>
        </w:rPr>
        <w:t xml:space="preserve"> рублей. Кассовый расход исполнен в полном объеме.</w:t>
      </w:r>
    </w:p>
    <w:p w14:paraId="65447605" w14:textId="77777777" w:rsidR="009C0E32" w:rsidRPr="009C0E32" w:rsidRDefault="009C0E32" w:rsidP="00986ED2">
      <w:pPr>
        <w:pStyle w:val="a3"/>
        <w:spacing w:after="100" w:afterAutospacing="1"/>
        <w:ind w:left="0" w:firstLine="709"/>
        <w:contextualSpacing/>
        <w:jc w:val="both"/>
        <w:rPr>
          <w:sz w:val="28"/>
          <w:szCs w:val="28"/>
        </w:rPr>
      </w:pPr>
      <w:r w:rsidRPr="009C0E32">
        <w:rPr>
          <w:sz w:val="28"/>
          <w:szCs w:val="28"/>
        </w:rPr>
        <w:t>По результатам проведенных работ в сельскохозяйственный оборот вовлечено 3544 га земель сельскохозяйственного назначения, в том числе:</w:t>
      </w:r>
    </w:p>
    <w:p w14:paraId="0E708B5D" w14:textId="77777777" w:rsidR="009C0E32" w:rsidRPr="009C0E32" w:rsidRDefault="009C0E32" w:rsidP="00986ED2">
      <w:pPr>
        <w:pStyle w:val="a3"/>
        <w:spacing w:after="100" w:afterAutospacing="1"/>
        <w:ind w:left="0" w:firstLine="709"/>
        <w:contextualSpacing/>
        <w:jc w:val="both"/>
        <w:rPr>
          <w:sz w:val="28"/>
          <w:szCs w:val="28"/>
        </w:rPr>
      </w:pPr>
      <w:r w:rsidRPr="009C0E32">
        <w:rPr>
          <w:sz w:val="28"/>
          <w:szCs w:val="28"/>
        </w:rPr>
        <w:lastRenderedPageBreak/>
        <w:t>МО «Чойский район» (проект межевания) – 594 385,00 руб. (площадь - 0,229 тыс. га);</w:t>
      </w:r>
    </w:p>
    <w:p w14:paraId="0E9F37B2" w14:textId="77777777" w:rsidR="009C0E32" w:rsidRPr="009C0E32" w:rsidRDefault="009C0E32" w:rsidP="00986ED2">
      <w:pPr>
        <w:pStyle w:val="a3"/>
        <w:spacing w:after="100" w:afterAutospacing="1"/>
        <w:ind w:left="0" w:firstLine="709"/>
        <w:contextualSpacing/>
        <w:jc w:val="both"/>
        <w:rPr>
          <w:sz w:val="28"/>
          <w:szCs w:val="28"/>
        </w:rPr>
      </w:pPr>
      <w:r w:rsidRPr="009C0E32">
        <w:rPr>
          <w:sz w:val="28"/>
          <w:szCs w:val="28"/>
        </w:rPr>
        <w:t>МО «Усть-Коксинский» район (кадастровые работы) – 308 140,24 руб. (площадь - 0,353 тыс. га);</w:t>
      </w:r>
    </w:p>
    <w:p w14:paraId="0D285107" w14:textId="77777777" w:rsidR="009C0E32" w:rsidRPr="009C0E32" w:rsidRDefault="009C0E32" w:rsidP="00986ED2">
      <w:pPr>
        <w:pStyle w:val="a3"/>
        <w:spacing w:after="100" w:afterAutospacing="1"/>
        <w:ind w:left="0" w:firstLine="709"/>
        <w:contextualSpacing/>
        <w:jc w:val="both"/>
        <w:rPr>
          <w:sz w:val="28"/>
          <w:szCs w:val="28"/>
        </w:rPr>
      </w:pPr>
      <w:r w:rsidRPr="009C0E32">
        <w:rPr>
          <w:sz w:val="28"/>
          <w:szCs w:val="28"/>
        </w:rPr>
        <w:t>МО «Шебалинский район» (кадастровые работы) – 260 000,00 (площадь - 0,17 тыс. га);</w:t>
      </w:r>
    </w:p>
    <w:p w14:paraId="5EB93735" w14:textId="77777777" w:rsidR="009C0E32" w:rsidRPr="009C0E32" w:rsidRDefault="009C0E32" w:rsidP="00986ED2">
      <w:pPr>
        <w:pStyle w:val="a3"/>
        <w:spacing w:after="100" w:afterAutospacing="1"/>
        <w:ind w:left="0" w:firstLine="709"/>
        <w:contextualSpacing/>
        <w:jc w:val="both"/>
        <w:rPr>
          <w:sz w:val="28"/>
          <w:szCs w:val="28"/>
        </w:rPr>
      </w:pPr>
      <w:r w:rsidRPr="009C0E32">
        <w:rPr>
          <w:sz w:val="28"/>
          <w:szCs w:val="28"/>
        </w:rPr>
        <w:t>МО «Кош-Агачский район» (кадастровые работы) – 375 000,00 (площадь - 2,093 тыс. га);</w:t>
      </w:r>
    </w:p>
    <w:p w14:paraId="0287D8E7" w14:textId="77777777" w:rsidR="009C0E32" w:rsidRPr="009C0E32" w:rsidRDefault="009C0E32" w:rsidP="00986ED2">
      <w:pPr>
        <w:pStyle w:val="a3"/>
        <w:spacing w:after="100" w:afterAutospacing="1"/>
        <w:ind w:left="0" w:firstLine="709"/>
        <w:contextualSpacing/>
        <w:jc w:val="both"/>
        <w:rPr>
          <w:sz w:val="28"/>
          <w:szCs w:val="28"/>
        </w:rPr>
      </w:pPr>
      <w:r w:rsidRPr="009C0E32">
        <w:rPr>
          <w:sz w:val="28"/>
          <w:szCs w:val="28"/>
        </w:rPr>
        <w:t>МО «Улаганский район» (кадастровые работы) – 255 000 ,00 (площадь – 0,699 тыс. га).</w:t>
      </w:r>
    </w:p>
    <w:p w14:paraId="3098D7EE" w14:textId="77777777" w:rsidR="009C0E32" w:rsidRPr="009C0E32" w:rsidRDefault="009C0E32" w:rsidP="00986ED2">
      <w:pPr>
        <w:pStyle w:val="a3"/>
        <w:spacing w:after="100" w:afterAutospacing="1"/>
        <w:ind w:left="0" w:firstLine="709"/>
        <w:contextualSpacing/>
        <w:jc w:val="both"/>
        <w:rPr>
          <w:sz w:val="28"/>
          <w:szCs w:val="28"/>
        </w:rPr>
      </w:pPr>
      <w:r w:rsidRPr="009C0E32">
        <w:rPr>
          <w:sz w:val="28"/>
          <w:szCs w:val="28"/>
        </w:rPr>
        <w:t>Реализация мероприятий регионального проекта позволила достичь следующих целевых показателей:</w:t>
      </w:r>
    </w:p>
    <w:p w14:paraId="72A0A046" w14:textId="5BCD9684" w:rsidR="009C0E32" w:rsidRPr="009C0E32" w:rsidRDefault="00986ED2" w:rsidP="00986ED2">
      <w:pPr>
        <w:pStyle w:val="a3"/>
        <w:spacing w:after="100" w:afterAutospacing="1"/>
        <w:ind w:left="0" w:firstLine="709"/>
        <w:contextualSpacing/>
        <w:jc w:val="both"/>
        <w:rPr>
          <w:sz w:val="28"/>
          <w:szCs w:val="28"/>
        </w:rPr>
      </w:pPr>
      <w:r>
        <w:rPr>
          <w:sz w:val="28"/>
          <w:szCs w:val="28"/>
        </w:rPr>
        <w:t xml:space="preserve">- </w:t>
      </w:r>
      <w:r w:rsidR="009C0E32" w:rsidRPr="009C0E32">
        <w:rPr>
          <w:sz w:val="28"/>
          <w:szCs w:val="28"/>
        </w:rPr>
        <w:t>доля площади земельных участков, поставленных на кадастровый учет, в общей площади земельных участков, в отношении которых проведены кадастровые работы 0,125 % при плане 0,</w:t>
      </w:r>
      <w:r>
        <w:rPr>
          <w:sz w:val="28"/>
          <w:szCs w:val="28"/>
        </w:rPr>
        <w:t>1</w:t>
      </w:r>
      <w:r w:rsidR="009C0E32" w:rsidRPr="009C0E32">
        <w:rPr>
          <w:sz w:val="28"/>
          <w:szCs w:val="28"/>
        </w:rPr>
        <w:t>1</w:t>
      </w:r>
      <w:r>
        <w:rPr>
          <w:sz w:val="28"/>
          <w:szCs w:val="28"/>
        </w:rPr>
        <w:t>83</w:t>
      </w:r>
      <w:r w:rsidR="009C0E32" w:rsidRPr="009C0E32">
        <w:rPr>
          <w:sz w:val="28"/>
          <w:szCs w:val="28"/>
        </w:rPr>
        <w:t xml:space="preserve"> %</w:t>
      </w:r>
      <w:r>
        <w:rPr>
          <w:sz w:val="28"/>
          <w:szCs w:val="28"/>
        </w:rPr>
        <w:t>;</w:t>
      </w:r>
    </w:p>
    <w:p w14:paraId="6BA6ECA3" w14:textId="5597AD70" w:rsidR="00986ED2" w:rsidRDefault="00986ED2" w:rsidP="00986ED2">
      <w:pPr>
        <w:pStyle w:val="a3"/>
        <w:spacing w:after="100" w:afterAutospacing="1"/>
        <w:ind w:left="0" w:firstLine="709"/>
        <w:contextualSpacing/>
        <w:jc w:val="both"/>
        <w:rPr>
          <w:sz w:val="28"/>
          <w:szCs w:val="28"/>
        </w:rPr>
      </w:pPr>
      <w:r>
        <w:rPr>
          <w:sz w:val="28"/>
          <w:szCs w:val="28"/>
        </w:rPr>
        <w:t xml:space="preserve">- </w:t>
      </w:r>
      <w:r w:rsidR="009C0E32" w:rsidRPr="009C0E32">
        <w:rPr>
          <w:sz w:val="28"/>
          <w:szCs w:val="28"/>
        </w:rPr>
        <w:t>доля площади земельных участков, выделяемых в счет невостребованных земельных долей, в отношении которых подготовлены проекты межевания 0,0864 % при плане 0,0</w:t>
      </w:r>
      <w:r>
        <w:rPr>
          <w:sz w:val="28"/>
          <w:szCs w:val="28"/>
        </w:rPr>
        <w:t>132</w:t>
      </w:r>
      <w:r w:rsidR="009C0E32" w:rsidRPr="009C0E32">
        <w:rPr>
          <w:sz w:val="28"/>
          <w:szCs w:val="28"/>
        </w:rPr>
        <w:t xml:space="preserve"> %</w:t>
      </w:r>
      <w:r>
        <w:rPr>
          <w:sz w:val="28"/>
          <w:szCs w:val="28"/>
        </w:rPr>
        <w:t>;</w:t>
      </w:r>
    </w:p>
    <w:p w14:paraId="7125DDAE" w14:textId="59322204" w:rsidR="00B85FFC" w:rsidRDefault="00986ED2" w:rsidP="00986ED2">
      <w:pPr>
        <w:pStyle w:val="a3"/>
        <w:spacing w:after="100" w:afterAutospacing="1"/>
        <w:ind w:left="0" w:firstLine="709"/>
        <w:contextualSpacing/>
        <w:jc w:val="both"/>
        <w:rPr>
          <w:sz w:val="28"/>
          <w:szCs w:val="28"/>
        </w:rPr>
      </w:pPr>
      <w:r>
        <w:rPr>
          <w:sz w:val="28"/>
          <w:szCs w:val="28"/>
        </w:rPr>
        <w:t xml:space="preserve">- </w:t>
      </w:r>
      <w:r w:rsidR="009C0E32" w:rsidRPr="009C0E32">
        <w:rPr>
          <w:sz w:val="28"/>
          <w:szCs w:val="28"/>
        </w:rPr>
        <w:t>площадь вовлеченных в оборот земель сельскохозяйственного назначения 3,544 тыс. га при плане 4,89 тыс. га.</w:t>
      </w:r>
    </w:p>
    <w:p w14:paraId="7F76EFB3" w14:textId="77777777" w:rsidR="00986ED2" w:rsidRPr="00986ED2" w:rsidRDefault="00986ED2" w:rsidP="00986ED2">
      <w:pPr>
        <w:pStyle w:val="a3"/>
        <w:spacing w:after="100" w:afterAutospacing="1"/>
        <w:ind w:firstLine="709"/>
        <w:contextualSpacing/>
        <w:jc w:val="both"/>
        <w:rPr>
          <w:sz w:val="28"/>
          <w:szCs w:val="28"/>
        </w:rPr>
      </w:pPr>
    </w:p>
    <w:p w14:paraId="214DC8DB" w14:textId="3FCD6E61" w:rsidR="00986ED2" w:rsidRPr="00986ED2" w:rsidRDefault="00986ED2" w:rsidP="00986ED2">
      <w:pPr>
        <w:pStyle w:val="a3"/>
        <w:numPr>
          <w:ilvl w:val="0"/>
          <w:numId w:val="6"/>
        </w:numPr>
        <w:spacing w:after="100" w:afterAutospacing="1"/>
        <w:ind w:left="0" w:firstLine="710"/>
        <w:contextualSpacing/>
        <w:jc w:val="both"/>
        <w:rPr>
          <w:b/>
          <w:bCs/>
          <w:sz w:val="28"/>
          <w:szCs w:val="28"/>
        </w:rPr>
      </w:pPr>
      <w:r w:rsidRPr="00986ED2">
        <w:rPr>
          <w:b/>
          <w:bCs/>
          <w:sz w:val="28"/>
          <w:szCs w:val="28"/>
        </w:rPr>
        <w:t>Региональный проект «Развитие сельской кооперации»</w:t>
      </w:r>
    </w:p>
    <w:p w14:paraId="7A8BC29E" w14:textId="5ED0B12C" w:rsidR="00986ED2" w:rsidRPr="00986ED2" w:rsidRDefault="00986ED2" w:rsidP="00986ED2">
      <w:pPr>
        <w:pStyle w:val="a3"/>
        <w:spacing w:after="100" w:afterAutospacing="1"/>
        <w:ind w:left="0" w:firstLine="709"/>
        <w:contextualSpacing/>
        <w:jc w:val="both"/>
        <w:rPr>
          <w:sz w:val="28"/>
          <w:szCs w:val="28"/>
        </w:rPr>
      </w:pPr>
      <w:r w:rsidRPr="00986ED2">
        <w:rPr>
          <w:sz w:val="28"/>
          <w:szCs w:val="28"/>
        </w:rPr>
        <w:t xml:space="preserve">На развитие сельской кооперации в 2025 году предусмотрено </w:t>
      </w:r>
      <w:r w:rsidR="001969D6">
        <w:rPr>
          <w:sz w:val="28"/>
          <w:szCs w:val="28"/>
        </w:rPr>
        <w:t>32 132 323,23</w:t>
      </w:r>
      <w:r w:rsidRPr="00986ED2">
        <w:rPr>
          <w:sz w:val="28"/>
          <w:szCs w:val="28"/>
        </w:rPr>
        <w:t xml:space="preserve"> рубл</w:t>
      </w:r>
      <w:r w:rsidR="001969D6">
        <w:rPr>
          <w:sz w:val="28"/>
          <w:szCs w:val="28"/>
        </w:rPr>
        <w:t>я</w:t>
      </w:r>
      <w:r w:rsidRPr="00986ED2">
        <w:rPr>
          <w:sz w:val="28"/>
          <w:szCs w:val="28"/>
        </w:rPr>
        <w:t xml:space="preserve">, в том числе за счет средств федерального бюджета предусмотрено </w:t>
      </w:r>
      <w:r w:rsidR="001969D6">
        <w:rPr>
          <w:sz w:val="28"/>
          <w:szCs w:val="28"/>
        </w:rPr>
        <w:t>31 811 000,00</w:t>
      </w:r>
      <w:r w:rsidRPr="00986ED2">
        <w:rPr>
          <w:sz w:val="28"/>
          <w:szCs w:val="28"/>
        </w:rPr>
        <w:t xml:space="preserve"> рублей, за счет средств республиканского бюджета </w:t>
      </w:r>
      <w:r w:rsidR="001969D6">
        <w:rPr>
          <w:sz w:val="28"/>
          <w:szCs w:val="28"/>
        </w:rPr>
        <w:t>321 323,23</w:t>
      </w:r>
      <w:r w:rsidRPr="00986ED2">
        <w:rPr>
          <w:sz w:val="28"/>
          <w:szCs w:val="28"/>
        </w:rPr>
        <w:t xml:space="preserve"> рубл</w:t>
      </w:r>
      <w:r w:rsidR="001969D6">
        <w:rPr>
          <w:sz w:val="28"/>
          <w:szCs w:val="28"/>
        </w:rPr>
        <w:t>я</w:t>
      </w:r>
      <w:r w:rsidRPr="00986ED2">
        <w:rPr>
          <w:sz w:val="28"/>
          <w:szCs w:val="28"/>
        </w:rPr>
        <w:t>, кассовый расход исполнен в полном объеме.</w:t>
      </w:r>
    </w:p>
    <w:p w14:paraId="5EB62520" w14:textId="77777777" w:rsidR="00986ED2" w:rsidRPr="00986ED2" w:rsidRDefault="00986ED2" w:rsidP="00986ED2">
      <w:pPr>
        <w:pStyle w:val="a3"/>
        <w:spacing w:after="100" w:afterAutospacing="1"/>
        <w:ind w:left="0" w:firstLine="709"/>
        <w:contextualSpacing/>
        <w:jc w:val="both"/>
        <w:rPr>
          <w:sz w:val="28"/>
          <w:szCs w:val="28"/>
        </w:rPr>
      </w:pPr>
      <w:r w:rsidRPr="00986ED2">
        <w:rPr>
          <w:sz w:val="28"/>
          <w:szCs w:val="28"/>
        </w:rPr>
        <w:t>Реализация мероприятий регионального проекта позволила достичь следующих целевых показателей:</w:t>
      </w:r>
    </w:p>
    <w:p w14:paraId="0CBB350A" w14:textId="2E041449" w:rsidR="00986ED2" w:rsidRPr="00986ED2" w:rsidRDefault="00986ED2" w:rsidP="00986ED2">
      <w:pPr>
        <w:pStyle w:val="a3"/>
        <w:spacing w:after="100" w:afterAutospacing="1"/>
        <w:ind w:left="0" w:firstLine="709"/>
        <w:contextualSpacing/>
        <w:jc w:val="both"/>
        <w:rPr>
          <w:sz w:val="28"/>
          <w:szCs w:val="28"/>
        </w:rPr>
      </w:pPr>
      <w:r>
        <w:rPr>
          <w:sz w:val="28"/>
          <w:szCs w:val="28"/>
        </w:rPr>
        <w:t xml:space="preserve">- </w:t>
      </w:r>
      <w:r w:rsidRPr="00986ED2">
        <w:rPr>
          <w:sz w:val="28"/>
          <w:szCs w:val="28"/>
        </w:rPr>
        <w:t>прирост объема сельскохозяйственной продукции, произведенной в отчетном году грантополучателями, реализующими проекты развития сельской кооперации 2,3 % при плане 1 %.</w:t>
      </w:r>
    </w:p>
    <w:p w14:paraId="5401A243" w14:textId="5904038E" w:rsidR="00986ED2" w:rsidRDefault="00986ED2" w:rsidP="00986ED2">
      <w:pPr>
        <w:pStyle w:val="a3"/>
        <w:spacing w:after="100" w:afterAutospacing="1"/>
        <w:ind w:left="0" w:firstLine="709"/>
        <w:contextualSpacing/>
        <w:jc w:val="both"/>
        <w:rPr>
          <w:sz w:val="28"/>
          <w:szCs w:val="28"/>
        </w:rPr>
      </w:pPr>
      <w:r w:rsidRPr="00986ED2">
        <w:rPr>
          <w:sz w:val="28"/>
          <w:szCs w:val="28"/>
        </w:rPr>
        <w:t xml:space="preserve">По результатам конкурсного отбора гранта в форме субсидии определены 12 победителей (СПЗПК «Подворье», СППК «Алтын-Бай», СППК «Научно производственное объединение «Семена Горного Алтая», СПЖК «Чергинский», СППК «Бичикту--Боом», СППК «Аяс-1», СПРК «Хабарка» , СППК «Алтайский Фермер», СППК «Байгабак», СППК «Ютек-5», СППК «Кан», СППК «Саман»). </w:t>
      </w:r>
      <w:r w:rsidR="00D02574">
        <w:rPr>
          <w:sz w:val="28"/>
          <w:szCs w:val="28"/>
        </w:rPr>
        <w:t>За счет полученных средств кооперативами было приобретено  (с последующим внесением в неделимый фонд) новое</w:t>
      </w:r>
      <w:r w:rsidRPr="00986ED2">
        <w:rPr>
          <w:sz w:val="28"/>
          <w:szCs w:val="28"/>
        </w:rPr>
        <w:t xml:space="preserve"> сельскохозяйственно</w:t>
      </w:r>
      <w:r w:rsidR="00D02574">
        <w:rPr>
          <w:sz w:val="28"/>
          <w:szCs w:val="28"/>
        </w:rPr>
        <w:t xml:space="preserve">е оборудование, </w:t>
      </w:r>
      <w:r w:rsidRPr="00986ED2">
        <w:rPr>
          <w:sz w:val="28"/>
          <w:szCs w:val="28"/>
        </w:rPr>
        <w:t>специализированн</w:t>
      </w:r>
      <w:r w:rsidR="00D02574">
        <w:rPr>
          <w:sz w:val="28"/>
          <w:szCs w:val="28"/>
        </w:rPr>
        <w:t>ый</w:t>
      </w:r>
      <w:r w:rsidRPr="00986ED2">
        <w:rPr>
          <w:sz w:val="28"/>
          <w:szCs w:val="28"/>
        </w:rPr>
        <w:t xml:space="preserve"> автотранспорт</w:t>
      </w:r>
      <w:r w:rsidR="00D02574">
        <w:rPr>
          <w:sz w:val="28"/>
          <w:szCs w:val="28"/>
        </w:rPr>
        <w:t xml:space="preserve">, а также оборудование </w:t>
      </w:r>
      <w:r w:rsidRPr="00986ED2">
        <w:rPr>
          <w:sz w:val="28"/>
          <w:szCs w:val="28"/>
        </w:rPr>
        <w:t>для хранения, переработки, упаковки, маркировки, транспортировки и реализации сельскохозяйственной продукции</w:t>
      </w:r>
      <w:r w:rsidR="00D02574">
        <w:rPr>
          <w:sz w:val="28"/>
          <w:szCs w:val="28"/>
        </w:rPr>
        <w:t xml:space="preserve">. Кроме того, осуществлена </w:t>
      </w:r>
      <w:r w:rsidRPr="00986ED2">
        <w:rPr>
          <w:sz w:val="28"/>
          <w:szCs w:val="28"/>
        </w:rPr>
        <w:t>закуп</w:t>
      </w:r>
      <w:r w:rsidR="00D02574">
        <w:rPr>
          <w:sz w:val="28"/>
          <w:szCs w:val="28"/>
        </w:rPr>
        <w:t>ка</w:t>
      </w:r>
      <w:r w:rsidRPr="00986ED2">
        <w:rPr>
          <w:sz w:val="28"/>
          <w:szCs w:val="28"/>
        </w:rPr>
        <w:t xml:space="preserve"> сельскохозяйственной продукции и (или) дикорастущих пищевых ресурсов у членов кооператива и (или) у граждан, ведущих личные подсобные хозяйства, не являющихся членами кооператива.</w:t>
      </w:r>
    </w:p>
    <w:p w14:paraId="3904488D" w14:textId="77777777" w:rsidR="00986ED2" w:rsidRDefault="00986ED2" w:rsidP="00986ED2">
      <w:pPr>
        <w:pStyle w:val="a3"/>
        <w:spacing w:after="100" w:afterAutospacing="1"/>
        <w:ind w:left="0" w:firstLine="709"/>
        <w:contextualSpacing/>
        <w:jc w:val="both"/>
        <w:rPr>
          <w:sz w:val="28"/>
          <w:szCs w:val="28"/>
        </w:rPr>
      </w:pPr>
    </w:p>
    <w:p w14:paraId="5A2AA914" w14:textId="1F4197F0" w:rsidR="00986ED2" w:rsidRPr="00986ED2" w:rsidRDefault="001304C1" w:rsidP="00986ED2">
      <w:pPr>
        <w:pStyle w:val="a3"/>
        <w:spacing w:after="100" w:afterAutospacing="1"/>
        <w:ind w:left="0" w:firstLine="709"/>
        <w:contextualSpacing/>
        <w:jc w:val="both"/>
        <w:rPr>
          <w:b/>
          <w:bCs/>
          <w:sz w:val="28"/>
          <w:szCs w:val="28"/>
        </w:rPr>
      </w:pPr>
      <w:r>
        <w:rPr>
          <w:b/>
          <w:bCs/>
          <w:sz w:val="28"/>
          <w:szCs w:val="28"/>
        </w:rPr>
        <w:t>6</w:t>
      </w:r>
      <w:r w:rsidR="00986ED2" w:rsidRPr="00986ED2">
        <w:rPr>
          <w:b/>
          <w:bCs/>
          <w:sz w:val="28"/>
          <w:szCs w:val="28"/>
        </w:rPr>
        <w:t>.</w:t>
      </w:r>
      <w:r w:rsidR="00986ED2" w:rsidRPr="00986ED2">
        <w:rPr>
          <w:b/>
          <w:bCs/>
          <w:sz w:val="28"/>
          <w:szCs w:val="28"/>
        </w:rPr>
        <w:tab/>
        <w:t xml:space="preserve"> Региональный проект «Реализация мероприятий индивидуальной программы социально-экономического развития Республики Алтай, направленных на развитие материально-технической базы сельскохозяйственных предприятий и организаций (объекты для хранения, заготовки, переработки сельскохозяйственной продукции)»</w:t>
      </w:r>
    </w:p>
    <w:p w14:paraId="2595C0DA" w14:textId="31A5594E" w:rsidR="00986ED2" w:rsidRPr="00986ED2" w:rsidRDefault="00986ED2" w:rsidP="00986ED2">
      <w:pPr>
        <w:pStyle w:val="a3"/>
        <w:spacing w:after="100" w:afterAutospacing="1"/>
        <w:ind w:left="0" w:firstLine="709"/>
        <w:contextualSpacing/>
        <w:jc w:val="both"/>
        <w:rPr>
          <w:sz w:val="28"/>
          <w:szCs w:val="28"/>
        </w:rPr>
      </w:pPr>
      <w:r w:rsidRPr="00986ED2">
        <w:rPr>
          <w:sz w:val="28"/>
          <w:szCs w:val="28"/>
        </w:rPr>
        <w:t>На реализацию мероприятий данного регионального проекта в 2025 году финансирование не предусмотрено.</w:t>
      </w:r>
    </w:p>
    <w:p w14:paraId="44EA4964" w14:textId="77777777" w:rsidR="009C0E32" w:rsidRPr="0048665D" w:rsidRDefault="009C0E32" w:rsidP="009C0E32">
      <w:pPr>
        <w:pStyle w:val="a3"/>
        <w:spacing w:after="100" w:afterAutospacing="1"/>
        <w:ind w:left="0" w:firstLine="709"/>
        <w:contextualSpacing/>
        <w:jc w:val="both"/>
        <w:rPr>
          <w:sz w:val="28"/>
          <w:szCs w:val="28"/>
        </w:rPr>
      </w:pPr>
    </w:p>
    <w:p w14:paraId="3F5D80F9" w14:textId="5FABB162" w:rsidR="00986ED2" w:rsidRPr="001304C1" w:rsidRDefault="00010E23" w:rsidP="001304C1">
      <w:pPr>
        <w:pStyle w:val="a3"/>
        <w:numPr>
          <w:ilvl w:val="0"/>
          <w:numId w:val="8"/>
        </w:numPr>
        <w:spacing w:after="100" w:afterAutospacing="1"/>
        <w:ind w:left="0" w:firstLine="709"/>
        <w:contextualSpacing/>
        <w:jc w:val="both"/>
        <w:rPr>
          <w:b/>
          <w:bCs/>
          <w:sz w:val="28"/>
          <w:szCs w:val="28"/>
        </w:rPr>
      </w:pPr>
      <w:r w:rsidRPr="001304C1">
        <w:rPr>
          <w:b/>
          <w:bCs/>
          <w:sz w:val="28"/>
          <w:szCs w:val="28"/>
        </w:rPr>
        <w:t>Ведомственный проект «Техническая и технологическая модернизация, инновационное развитие подотраслей сельского хозяйства и смежных отраслей с учетом мер по адаптации и изменениям климата»</w:t>
      </w:r>
    </w:p>
    <w:bookmarkEnd w:id="2"/>
    <w:p w14:paraId="19CE37CA" w14:textId="37F18275" w:rsidR="00876024" w:rsidRPr="00876024" w:rsidRDefault="00876024" w:rsidP="00876024">
      <w:pPr>
        <w:pStyle w:val="a3"/>
        <w:spacing w:after="100" w:afterAutospacing="1"/>
        <w:ind w:left="0" w:firstLine="709"/>
        <w:contextualSpacing/>
        <w:jc w:val="both"/>
        <w:rPr>
          <w:sz w:val="28"/>
          <w:szCs w:val="28"/>
        </w:rPr>
      </w:pPr>
      <w:r w:rsidRPr="00876024">
        <w:rPr>
          <w:sz w:val="28"/>
          <w:szCs w:val="28"/>
        </w:rPr>
        <w:t xml:space="preserve">На реализацию мероприятий данного ведомственного проекта предусмотрено </w:t>
      </w:r>
      <w:r w:rsidR="001969D6">
        <w:rPr>
          <w:sz w:val="28"/>
          <w:szCs w:val="28"/>
        </w:rPr>
        <w:t>45 974 668,40</w:t>
      </w:r>
      <w:r w:rsidRPr="00876024">
        <w:rPr>
          <w:sz w:val="28"/>
          <w:szCs w:val="28"/>
        </w:rPr>
        <w:t xml:space="preserve"> рублей из республиканского бюджета, кассовый расход исполнен в полном объеме.</w:t>
      </w:r>
    </w:p>
    <w:p w14:paraId="173F0612" w14:textId="5B856C86" w:rsidR="00876024" w:rsidRPr="00876024" w:rsidRDefault="00E92545" w:rsidP="00876024">
      <w:pPr>
        <w:pStyle w:val="a3"/>
        <w:spacing w:after="100" w:afterAutospacing="1"/>
        <w:ind w:left="0" w:firstLine="709"/>
        <w:contextualSpacing/>
        <w:jc w:val="both"/>
        <w:rPr>
          <w:sz w:val="28"/>
          <w:szCs w:val="28"/>
        </w:rPr>
      </w:pPr>
      <w:r w:rsidRPr="00E92545">
        <w:rPr>
          <w:sz w:val="28"/>
          <w:szCs w:val="28"/>
        </w:rPr>
        <w:t>По результатам конкурсного отбора на получение субсидии на возмещение части затрат на приобретение новой техники и оборудования за 2023-2024 годы победителями признаны 91 сельскохозяйственны</w:t>
      </w:r>
      <w:r w:rsidR="002D63AC">
        <w:rPr>
          <w:sz w:val="28"/>
          <w:szCs w:val="28"/>
        </w:rPr>
        <w:t>й</w:t>
      </w:r>
      <w:r w:rsidRPr="00E92545">
        <w:rPr>
          <w:sz w:val="28"/>
          <w:szCs w:val="28"/>
        </w:rPr>
        <w:t xml:space="preserve"> товаропроизводител</w:t>
      </w:r>
      <w:r w:rsidR="002D63AC">
        <w:rPr>
          <w:sz w:val="28"/>
          <w:szCs w:val="28"/>
        </w:rPr>
        <w:t>ь</w:t>
      </w:r>
      <w:r w:rsidRPr="00E92545">
        <w:rPr>
          <w:sz w:val="28"/>
          <w:szCs w:val="28"/>
        </w:rPr>
        <w:t>. Сельхозтоваропроизводителями Республики Алтай приобретено 118 ед. новой сельскохозяйственной техники и оборудования, сумма государственной поддержки составила 44</w:t>
      </w:r>
      <w:r w:rsidR="002233C3">
        <w:rPr>
          <w:sz w:val="28"/>
          <w:szCs w:val="28"/>
        </w:rPr>
        <w:t> </w:t>
      </w:r>
      <w:r w:rsidRPr="00E92545">
        <w:rPr>
          <w:sz w:val="28"/>
          <w:szCs w:val="28"/>
        </w:rPr>
        <w:t>474</w:t>
      </w:r>
      <w:r w:rsidR="002233C3">
        <w:rPr>
          <w:sz w:val="28"/>
          <w:szCs w:val="28"/>
        </w:rPr>
        <w:t xml:space="preserve"> </w:t>
      </w:r>
      <w:r w:rsidRPr="00E92545">
        <w:rPr>
          <w:sz w:val="28"/>
          <w:szCs w:val="28"/>
        </w:rPr>
        <w:t>668 рублей.</w:t>
      </w:r>
    </w:p>
    <w:p w14:paraId="67D8912A" w14:textId="77777777" w:rsidR="00876024" w:rsidRPr="00876024" w:rsidRDefault="00876024" w:rsidP="00876024">
      <w:pPr>
        <w:pStyle w:val="a3"/>
        <w:spacing w:after="100" w:afterAutospacing="1"/>
        <w:ind w:left="0" w:firstLine="709"/>
        <w:contextualSpacing/>
        <w:jc w:val="both"/>
        <w:rPr>
          <w:sz w:val="28"/>
          <w:szCs w:val="28"/>
        </w:rPr>
      </w:pPr>
      <w:r w:rsidRPr="00876024">
        <w:rPr>
          <w:sz w:val="28"/>
          <w:szCs w:val="28"/>
        </w:rPr>
        <w:t>Коэффициент обновления тракторов в сельскохозяйственных организациях (с учетом государственной поддержки) составил 3,56 % при плане 1,2 %.</w:t>
      </w:r>
    </w:p>
    <w:p w14:paraId="5A623763" w14:textId="44924919" w:rsidR="00EC758B" w:rsidRDefault="00876024" w:rsidP="00876024">
      <w:pPr>
        <w:pStyle w:val="a3"/>
        <w:spacing w:after="100" w:afterAutospacing="1"/>
        <w:ind w:left="0" w:firstLine="709"/>
        <w:contextualSpacing/>
        <w:jc w:val="both"/>
        <w:rPr>
          <w:sz w:val="28"/>
          <w:szCs w:val="28"/>
        </w:rPr>
      </w:pPr>
      <w:r w:rsidRPr="00876024">
        <w:rPr>
          <w:sz w:val="28"/>
          <w:szCs w:val="28"/>
        </w:rPr>
        <w:t>Число получателей средств на внедрение научно-исследовательских и опытно-конструкторских работ в области сельского хозяйства 4 ед. при плане 2 ед.</w:t>
      </w:r>
    </w:p>
    <w:p w14:paraId="43E21347" w14:textId="77777777" w:rsidR="00876024" w:rsidRPr="00876024" w:rsidRDefault="00876024" w:rsidP="00876024">
      <w:pPr>
        <w:pStyle w:val="a3"/>
        <w:spacing w:after="100" w:afterAutospacing="1"/>
        <w:ind w:left="0" w:firstLine="709"/>
        <w:contextualSpacing/>
        <w:jc w:val="both"/>
        <w:rPr>
          <w:sz w:val="28"/>
          <w:szCs w:val="28"/>
        </w:rPr>
      </w:pPr>
      <w:r w:rsidRPr="00876024">
        <w:rPr>
          <w:sz w:val="28"/>
          <w:szCs w:val="28"/>
        </w:rPr>
        <w:t>В 2025 г. сельхозтоваропроизводителями Республики Алтай за полную стоимость приобретена следующая техника и оборудование:</w:t>
      </w:r>
    </w:p>
    <w:p w14:paraId="7F7942E4"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 Тракторы различной модификации – 30 ед.;</w:t>
      </w:r>
    </w:p>
    <w:p w14:paraId="6A081957"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 Пресс-подборщик -25 ед.;</w:t>
      </w:r>
    </w:p>
    <w:p w14:paraId="53C109D4"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 Автономная гибридная электроустановка – 21 комплектов;</w:t>
      </w:r>
    </w:p>
    <w:p w14:paraId="2FA2E115"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 Устройства для содержания и выпаса сельскохозяйственных животных, а также защиты сельскохозяйственных посевов – 5 комплектов;</w:t>
      </w:r>
    </w:p>
    <w:p w14:paraId="16A1BF05"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 Водных скважин – 4 ед.;</w:t>
      </w:r>
    </w:p>
    <w:p w14:paraId="5629D4DE"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 Автомобилей- 6 ед. (из них 1 Газель, 5 УАЗ);</w:t>
      </w:r>
    </w:p>
    <w:p w14:paraId="1DD82F61"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 Прочая навесная и прицепная техника и оборудование – 27 ед.</w:t>
      </w:r>
    </w:p>
    <w:p w14:paraId="099E50D7"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В рамках приобретения техники и оборудования на условиях финансовой аренды (лизинга) из республиканского бюджета Республики Алтай предусматривается возмещение части затрат на уплату первоначального взноса в размере до 90 % от суммы первоначального взноса.</w:t>
      </w:r>
    </w:p>
    <w:p w14:paraId="19900F37"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Сельхозтоваропроизводителями Республики Алтай в лизинг приобретено 26 единиц техники, в том числе:</w:t>
      </w:r>
    </w:p>
    <w:p w14:paraId="46A472EB"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- 2 пресс-подборщика;</w:t>
      </w:r>
    </w:p>
    <w:p w14:paraId="2DD97538"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 xml:space="preserve">- 18 тракторов различных модификаций; </w:t>
      </w:r>
    </w:p>
    <w:p w14:paraId="0A72A2A4"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t>- 1 автомобиль Газель;</w:t>
      </w:r>
    </w:p>
    <w:p w14:paraId="6AD61104" w14:textId="77777777" w:rsidR="00E92545" w:rsidRPr="00E92545" w:rsidRDefault="00E92545" w:rsidP="00E92545">
      <w:pPr>
        <w:pStyle w:val="a3"/>
        <w:spacing w:after="100" w:afterAutospacing="1"/>
        <w:ind w:left="0" w:firstLine="709"/>
        <w:contextualSpacing/>
        <w:jc w:val="both"/>
        <w:rPr>
          <w:sz w:val="28"/>
          <w:szCs w:val="28"/>
        </w:rPr>
      </w:pPr>
      <w:r w:rsidRPr="00E92545">
        <w:rPr>
          <w:sz w:val="28"/>
          <w:szCs w:val="28"/>
        </w:rPr>
        <w:lastRenderedPageBreak/>
        <w:t>- 1 погрузчик универсальный;</w:t>
      </w:r>
    </w:p>
    <w:p w14:paraId="294E37C7" w14:textId="77777777" w:rsidR="00E92545" w:rsidRDefault="00E92545" w:rsidP="00E92545">
      <w:pPr>
        <w:pStyle w:val="a3"/>
        <w:spacing w:after="100" w:afterAutospacing="1"/>
        <w:ind w:left="0" w:firstLine="709"/>
        <w:contextualSpacing/>
        <w:jc w:val="both"/>
        <w:rPr>
          <w:sz w:val="28"/>
          <w:szCs w:val="28"/>
        </w:rPr>
      </w:pPr>
      <w:r w:rsidRPr="00E92545">
        <w:rPr>
          <w:sz w:val="28"/>
          <w:szCs w:val="28"/>
        </w:rPr>
        <w:t>- 4 автомобиля УАЗ.</w:t>
      </w:r>
      <w:r>
        <w:rPr>
          <w:sz w:val="28"/>
          <w:szCs w:val="28"/>
        </w:rPr>
        <w:t xml:space="preserve"> </w:t>
      </w:r>
    </w:p>
    <w:p w14:paraId="45E3A094" w14:textId="7F9C469F" w:rsidR="00876024" w:rsidRPr="00876024" w:rsidRDefault="00876024" w:rsidP="00E92545">
      <w:pPr>
        <w:pStyle w:val="a3"/>
        <w:spacing w:after="100" w:afterAutospacing="1"/>
        <w:ind w:left="0" w:firstLine="709"/>
        <w:contextualSpacing/>
        <w:jc w:val="both"/>
        <w:rPr>
          <w:sz w:val="28"/>
          <w:szCs w:val="28"/>
        </w:rPr>
      </w:pPr>
      <w:r w:rsidRPr="00876024">
        <w:rPr>
          <w:sz w:val="28"/>
          <w:szCs w:val="28"/>
        </w:rPr>
        <w:t>На возмещение части затрат на приобретение и монтаж автономной гибридной установки для сельскохозяйственного объекта. Автономная гибридная энергоустановка может состоять из таких источников энергии как солнечные панели, ветрогенераторы, микрогидроэлектростанции, дизельгенераторы, как в отдельности, так и в совокупности.</w:t>
      </w:r>
    </w:p>
    <w:p w14:paraId="09F9962B" w14:textId="3EDBA198" w:rsidR="00E92545" w:rsidRDefault="00E92545" w:rsidP="00876024">
      <w:pPr>
        <w:pStyle w:val="a3"/>
        <w:spacing w:after="100" w:afterAutospacing="1"/>
        <w:ind w:left="0" w:firstLine="709"/>
        <w:contextualSpacing/>
        <w:jc w:val="both"/>
        <w:rPr>
          <w:sz w:val="28"/>
          <w:szCs w:val="28"/>
        </w:rPr>
      </w:pPr>
      <w:r w:rsidRPr="00E92545">
        <w:rPr>
          <w:sz w:val="28"/>
          <w:szCs w:val="28"/>
        </w:rPr>
        <w:t>Сельхозтоваропроизводителями приобретен 21 комплект автономных гибридных энергоустановок, на общую сумму 7</w:t>
      </w:r>
      <w:r>
        <w:rPr>
          <w:sz w:val="28"/>
          <w:szCs w:val="28"/>
        </w:rPr>
        <w:t> </w:t>
      </w:r>
      <w:r w:rsidRPr="00E92545">
        <w:rPr>
          <w:sz w:val="28"/>
          <w:szCs w:val="28"/>
        </w:rPr>
        <w:t>638</w:t>
      </w:r>
      <w:r>
        <w:rPr>
          <w:sz w:val="28"/>
          <w:szCs w:val="28"/>
        </w:rPr>
        <w:t xml:space="preserve"> </w:t>
      </w:r>
      <w:r w:rsidRPr="00E92545">
        <w:rPr>
          <w:sz w:val="28"/>
          <w:szCs w:val="28"/>
        </w:rPr>
        <w:t>119 рублей, возмещение части затрат на приобретение и монтаж составила 6</w:t>
      </w:r>
      <w:r>
        <w:rPr>
          <w:sz w:val="28"/>
          <w:szCs w:val="28"/>
        </w:rPr>
        <w:t xml:space="preserve"> </w:t>
      </w:r>
      <w:r w:rsidRPr="00E92545">
        <w:rPr>
          <w:sz w:val="28"/>
          <w:szCs w:val="28"/>
        </w:rPr>
        <w:t>733</w:t>
      </w:r>
      <w:r>
        <w:rPr>
          <w:sz w:val="28"/>
          <w:szCs w:val="28"/>
        </w:rPr>
        <w:t> </w:t>
      </w:r>
      <w:r w:rsidRPr="00E92545">
        <w:rPr>
          <w:sz w:val="28"/>
          <w:szCs w:val="28"/>
        </w:rPr>
        <w:t>806</w:t>
      </w:r>
      <w:r>
        <w:rPr>
          <w:sz w:val="28"/>
          <w:szCs w:val="28"/>
        </w:rPr>
        <w:t xml:space="preserve"> </w:t>
      </w:r>
      <w:r w:rsidRPr="00E92545">
        <w:rPr>
          <w:sz w:val="28"/>
          <w:szCs w:val="28"/>
        </w:rPr>
        <w:t>рублей.</w:t>
      </w:r>
    </w:p>
    <w:p w14:paraId="6FF3B2C4" w14:textId="78F92B28" w:rsidR="00876024" w:rsidRPr="00876024" w:rsidRDefault="00876024" w:rsidP="00876024">
      <w:pPr>
        <w:pStyle w:val="a3"/>
        <w:spacing w:after="100" w:afterAutospacing="1"/>
        <w:ind w:left="0" w:firstLine="709"/>
        <w:contextualSpacing/>
        <w:jc w:val="both"/>
        <w:rPr>
          <w:sz w:val="28"/>
          <w:szCs w:val="28"/>
        </w:rPr>
      </w:pPr>
      <w:r w:rsidRPr="00876024">
        <w:rPr>
          <w:sz w:val="28"/>
          <w:szCs w:val="28"/>
        </w:rPr>
        <w:t>В 2025 г. сельхозтоваропроизводителями проведены работы по бурению водных скважин на животноводческих объектах в 4 хозяйствах на сумму 7</w:t>
      </w:r>
      <w:r w:rsidR="001C2C22">
        <w:rPr>
          <w:sz w:val="28"/>
          <w:szCs w:val="28"/>
        </w:rPr>
        <w:t> </w:t>
      </w:r>
      <w:r w:rsidRPr="00876024">
        <w:rPr>
          <w:sz w:val="28"/>
          <w:szCs w:val="28"/>
        </w:rPr>
        <w:t>182</w:t>
      </w:r>
      <w:r w:rsidR="001C2C22">
        <w:rPr>
          <w:sz w:val="28"/>
          <w:szCs w:val="28"/>
        </w:rPr>
        <w:t xml:space="preserve"> </w:t>
      </w:r>
      <w:r w:rsidRPr="00876024">
        <w:rPr>
          <w:sz w:val="28"/>
          <w:szCs w:val="28"/>
        </w:rPr>
        <w:t>50</w:t>
      </w:r>
      <w:r w:rsidR="001C2C22">
        <w:rPr>
          <w:sz w:val="28"/>
          <w:szCs w:val="28"/>
        </w:rPr>
        <w:t>0</w:t>
      </w:r>
      <w:r w:rsidRPr="00876024">
        <w:rPr>
          <w:sz w:val="28"/>
          <w:szCs w:val="28"/>
        </w:rPr>
        <w:t xml:space="preserve"> рублей. </w:t>
      </w:r>
    </w:p>
    <w:p w14:paraId="3622C5EA" w14:textId="1739678A" w:rsidR="00876024" w:rsidRPr="00876024" w:rsidRDefault="00876024" w:rsidP="00876024">
      <w:pPr>
        <w:pStyle w:val="a3"/>
        <w:spacing w:after="100" w:afterAutospacing="1"/>
        <w:ind w:left="0" w:firstLine="709"/>
        <w:contextualSpacing/>
        <w:jc w:val="both"/>
        <w:rPr>
          <w:sz w:val="24"/>
          <w:szCs w:val="24"/>
        </w:rPr>
      </w:pPr>
      <w:r w:rsidRPr="00876024">
        <w:rPr>
          <w:sz w:val="28"/>
          <w:szCs w:val="28"/>
        </w:rPr>
        <w:t>На приобретение и монтаж устройства для содержания и выпаса сельскохозяйственных животных, а также защиты сельскохозяйственных посевов (</w:t>
      </w:r>
      <w:r w:rsidR="001C2C22">
        <w:rPr>
          <w:sz w:val="28"/>
          <w:szCs w:val="28"/>
        </w:rPr>
        <w:t>«</w:t>
      </w:r>
      <w:r w:rsidRPr="00876024">
        <w:rPr>
          <w:sz w:val="28"/>
          <w:szCs w:val="28"/>
        </w:rPr>
        <w:t>электропастух</w:t>
      </w:r>
      <w:r w:rsidR="001C2C22">
        <w:rPr>
          <w:sz w:val="28"/>
          <w:szCs w:val="28"/>
        </w:rPr>
        <w:t>»</w:t>
      </w:r>
      <w:r w:rsidRPr="00876024">
        <w:rPr>
          <w:sz w:val="28"/>
          <w:szCs w:val="28"/>
        </w:rPr>
        <w:t xml:space="preserve">). По этому направлению в течении года произведено возмещение понесенных затрат на сумму </w:t>
      </w:r>
      <w:r w:rsidR="00E92545">
        <w:rPr>
          <w:sz w:val="28"/>
          <w:szCs w:val="28"/>
        </w:rPr>
        <w:t>221 388</w:t>
      </w:r>
      <w:r w:rsidRPr="00876024">
        <w:rPr>
          <w:sz w:val="28"/>
          <w:szCs w:val="28"/>
        </w:rPr>
        <w:t xml:space="preserve"> рублей </w:t>
      </w:r>
      <w:r w:rsidR="00E92545">
        <w:rPr>
          <w:sz w:val="28"/>
          <w:szCs w:val="28"/>
        </w:rPr>
        <w:t>6</w:t>
      </w:r>
      <w:r w:rsidRPr="00876024">
        <w:rPr>
          <w:sz w:val="28"/>
          <w:szCs w:val="28"/>
        </w:rPr>
        <w:t xml:space="preserve"> сельхозтоваропроизводителям</w:t>
      </w:r>
      <w:r w:rsidRPr="00876024">
        <w:rPr>
          <w:sz w:val="24"/>
          <w:szCs w:val="24"/>
        </w:rPr>
        <w:t>.</w:t>
      </w:r>
    </w:p>
    <w:p w14:paraId="7741FEBC" w14:textId="77777777" w:rsidR="00EC758B" w:rsidRPr="00EC758B" w:rsidRDefault="00EC758B" w:rsidP="001304C1">
      <w:pPr>
        <w:pStyle w:val="a3"/>
        <w:numPr>
          <w:ilvl w:val="0"/>
          <w:numId w:val="8"/>
        </w:numPr>
        <w:spacing w:after="100" w:afterAutospacing="1"/>
        <w:ind w:left="0" w:firstLine="709"/>
        <w:contextualSpacing/>
        <w:jc w:val="both"/>
        <w:rPr>
          <w:b/>
          <w:bCs/>
          <w:sz w:val="28"/>
          <w:szCs w:val="28"/>
        </w:rPr>
      </w:pPr>
      <w:r w:rsidRPr="00EC758B">
        <w:rPr>
          <w:b/>
          <w:bCs/>
          <w:sz w:val="28"/>
          <w:szCs w:val="28"/>
        </w:rPr>
        <w:t>Ведомственный проект «Создание условий для содержания животных без владельцев»</w:t>
      </w:r>
    </w:p>
    <w:p w14:paraId="39D65C79" w14:textId="25B47B4A" w:rsidR="00EC758B" w:rsidRPr="00EC758B" w:rsidRDefault="00EC758B" w:rsidP="00D91A87">
      <w:pPr>
        <w:pStyle w:val="a3"/>
        <w:spacing w:after="100" w:afterAutospacing="1"/>
        <w:ind w:left="0" w:firstLine="709"/>
        <w:contextualSpacing/>
        <w:jc w:val="both"/>
        <w:rPr>
          <w:sz w:val="28"/>
          <w:szCs w:val="28"/>
        </w:rPr>
      </w:pPr>
      <w:r w:rsidRPr="00EC758B">
        <w:rPr>
          <w:sz w:val="28"/>
          <w:szCs w:val="28"/>
        </w:rPr>
        <w:t>На реализацию ведомственного проекта в 202</w:t>
      </w:r>
      <w:r w:rsidR="00986ED2">
        <w:rPr>
          <w:sz w:val="28"/>
          <w:szCs w:val="28"/>
        </w:rPr>
        <w:t>5</w:t>
      </w:r>
      <w:r w:rsidRPr="00EC758B">
        <w:rPr>
          <w:sz w:val="28"/>
          <w:szCs w:val="28"/>
        </w:rPr>
        <w:t xml:space="preserve"> году финансирование не предусмотрено.</w:t>
      </w:r>
    </w:p>
    <w:p w14:paraId="086C975F" w14:textId="6B7EB9F7" w:rsidR="00144AB5" w:rsidRPr="0048665D" w:rsidRDefault="00034308" w:rsidP="001304C1">
      <w:pPr>
        <w:pStyle w:val="a3"/>
        <w:numPr>
          <w:ilvl w:val="0"/>
          <w:numId w:val="8"/>
        </w:numPr>
        <w:spacing w:after="100" w:afterAutospacing="1"/>
        <w:ind w:left="0" w:firstLine="709"/>
        <w:contextualSpacing/>
        <w:jc w:val="both"/>
        <w:rPr>
          <w:b/>
          <w:bCs/>
          <w:sz w:val="28"/>
          <w:szCs w:val="28"/>
        </w:rPr>
      </w:pPr>
      <w:r w:rsidRPr="0048665D">
        <w:rPr>
          <w:b/>
          <w:bCs/>
          <w:sz w:val="28"/>
          <w:szCs w:val="28"/>
        </w:rPr>
        <w:t>Комплекс процессных мероприятий «</w:t>
      </w:r>
      <w:r w:rsidR="00144AB5" w:rsidRPr="0048665D">
        <w:rPr>
          <w:b/>
          <w:bCs/>
          <w:sz w:val="28"/>
          <w:szCs w:val="28"/>
        </w:rPr>
        <w:t>Создание условий для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в сфере сельского хозяйства</w:t>
      </w:r>
      <w:r w:rsidRPr="0048665D">
        <w:rPr>
          <w:b/>
          <w:bCs/>
          <w:sz w:val="28"/>
          <w:szCs w:val="28"/>
        </w:rPr>
        <w:t>»</w:t>
      </w:r>
    </w:p>
    <w:p w14:paraId="67FFCF69" w14:textId="77777777" w:rsidR="001304C1" w:rsidRPr="001304C1" w:rsidRDefault="001304C1" w:rsidP="001304C1">
      <w:pPr>
        <w:pStyle w:val="a3"/>
        <w:spacing w:after="100" w:afterAutospacing="1"/>
        <w:ind w:left="0" w:firstLine="709"/>
        <w:contextualSpacing/>
        <w:jc w:val="both"/>
        <w:rPr>
          <w:sz w:val="28"/>
          <w:szCs w:val="28"/>
        </w:rPr>
      </w:pPr>
      <w:bookmarkStart w:id="3" w:name="_Hlk171416468"/>
      <w:r w:rsidRPr="001304C1">
        <w:rPr>
          <w:sz w:val="28"/>
          <w:szCs w:val="28"/>
        </w:rPr>
        <w:t>Повышение эффективности государственного управления в Министерстве сельского хозяйства Республики Алтай достигается путем осуществления должных условий содержания имущества организаций, своевременного начисления заработной платы и иных платежей.</w:t>
      </w:r>
    </w:p>
    <w:p w14:paraId="2A9DF7D8" w14:textId="09DC8AC0" w:rsidR="001304C1" w:rsidRPr="001304C1" w:rsidRDefault="001304C1" w:rsidP="001304C1">
      <w:pPr>
        <w:pStyle w:val="a3"/>
        <w:spacing w:after="100" w:afterAutospacing="1"/>
        <w:ind w:left="0" w:firstLine="709"/>
        <w:contextualSpacing/>
        <w:jc w:val="both"/>
        <w:rPr>
          <w:sz w:val="28"/>
          <w:szCs w:val="28"/>
        </w:rPr>
      </w:pPr>
      <w:r w:rsidRPr="001304C1">
        <w:rPr>
          <w:sz w:val="28"/>
          <w:szCs w:val="28"/>
        </w:rPr>
        <w:t xml:space="preserve">В рамках данного комплекса процессных мероприятий за 2025 г. кассовый расход составил </w:t>
      </w:r>
      <w:r w:rsidR="00485BAC">
        <w:rPr>
          <w:sz w:val="28"/>
          <w:szCs w:val="28"/>
        </w:rPr>
        <w:t>97 90</w:t>
      </w:r>
      <w:r w:rsidR="002233C3">
        <w:rPr>
          <w:sz w:val="28"/>
          <w:szCs w:val="28"/>
        </w:rPr>
        <w:t>5</w:t>
      </w:r>
      <w:r w:rsidR="00485BAC">
        <w:rPr>
          <w:sz w:val="28"/>
          <w:szCs w:val="28"/>
        </w:rPr>
        <w:t> </w:t>
      </w:r>
      <w:r w:rsidR="002233C3">
        <w:rPr>
          <w:sz w:val="28"/>
          <w:szCs w:val="28"/>
        </w:rPr>
        <w:t>04</w:t>
      </w:r>
      <w:r w:rsidR="00485BAC">
        <w:rPr>
          <w:sz w:val="28"/>
          <w:szCs w:val="28"/>
        </w:rPr>
        <w:t>7,7</w:t>
      </w:r>
      <w:r w:rsidR="002233C3">
        <w:rPr>
          <w:sz w:val="28"/>
          <w:szCs w:val="28"/>
        </w:rPr>
        <w:t>2</w:t>
      </w:r>
      <w:r w:rsidRPr="001304C1">
        <w:rPr>
          <w:sz w:val="28"/>
          <w:szCs w:val="28"/>
        </w:rPr>
        <w:t xml:space="preserve"> рублей, при плане </w:t>
      </w:r>
      <w:r w:rsidR="00485BAC">
        <w:rPr>
          <w:sz w:val="28"/>
          <w:szCs w:val="28"/>
        </w:rPr>
        <w:t>98 710 984,81</w:t>
      </w:r>
      <w:r w:rsidRPr="001304C1">
        <w:rPr>
          <w:sz w:val="28"/>
          <w:szCs w:val="28"/>
        </w:rPr>
        <w:t xml:space="preserve"> рубл</w:t>
      </w:r>
      <w:r w:rsidR="00485BAC">
        <w:rPr>
          <w:sz w:val="28"/>
          <w:szCs w:val="28"/>
        </w:rPr>
        <w:t>я</w:t>
      </w:r>
      <w:r w:rsidRPr="001304C1">
        <w:rPr>
          <w:sz w:val="28"/>
          <w:szCs w:val="28"/>
        </w:rPr>
        <w:t xml:space="preserve"> или 99,3 %.</w:t>
      </w:r>
    </w:p>
    <w:p w14:paraId="01D673E1" w14:textId="43DB1B95" w:rsidR="00010E23" w:rsidRPr="0048665D" w:rsidRDefault="001304C1" w:rsidP="001304C1">
      <w:pPr>
        <w:pStyle w:val="a3"/>
        <w:spacing w:after="100" w:afterAutospacing="1"/>
        <w:ind w:left="0" w:firstLine="709"/>
        <w:contextualSpacing/>
        <w:jc w:val="both"/>
        <w:rPr>
          <w:sz w:val="28"/>
          <w:szCs w:val="28"/>
        </w:rPr>
      </w:pPr>
      <w:r w:rsidRPr="001304C1">
        <w:rPr>
          <w:sz w:val="28"/>
          <w:szCs w:val="28"/>
        </w:rPr>
        <w:t>В средствах массовой информации опубликовано 9 статей в республиканской газет</w:t>
      </w:r>
      <w:r w:rsidR="00D02574">
        <w:rPr>
          <w:sz w:val="28"/>
          <w:szCs w:val="28"/>
        </w:rPr>
        <w:t>е</w:t>
      </w:r>
      <w:r w:rsidRPr="001304C1">
        <w:rPr>
          <w:sz w:val="28"/>
          <w:szCs w:val="28"/>
        </w:rPr>
        <w:t xml:space="preserve"> «Алтайдын Чолмоны» и в газете «Звезда Алтая», размещен</w:t>
      </w:r>
      <w:r w:rsidR="00D02574">
        <w:rPr>
          <w:sz w:val="28"/>
          <w:szCs w:val="28"/>
        </w:rPr>
        <w:t>о</w:t>
      </w:r>
      <w:r w:rsidRPr="001304C1">
        <w:rPr>
          <w:sz w:val="28"/>
          <w:szCs w:val="28"/>
        </w:rPr>
        <w:t xml:space="preserve"> на телевидении информационных сюжетов о деятельности Министерства сельского хозяйства Республики Алтай 3 сюжета.</w:t>
      </w:r>
    </w:p>
    <w:bookmarkEnd w:id="3"/>
    <w:p w14:paraId="222F4D8E" w14:textId="77777777" w:rsidR="00A61AF1" w:rsidRPr="0048665D" w:rsidRDefault="00A61AF1" w:rsidP="00D91A87">
      <w:pPr>
        <w:pStyle w:val="a3"/>
        <w:spacing w:after="100" w:afterAutospacing="1"/>
        <w:ind w:left="0" w:firstLine="709"/>
        <w:contextualSpacing/>
        <w:jc w:val="both"/>
        <w:rPr>
          <w:sz w:val="28"/>
          <w:szCs w:val="28"/>
        </w:rPr>
      </w:pPr>
    </w:p>
    <w:p w14:paraId="25707915" w14:textId="0F644744" w:rsidR="00144AB5" w:rsidRPr="0048665D" w:rsidRDefault="00034308" w:rsidP="001304C1">
      <w:pPr>
        <w:pStyle w:val="a3"/>
        <w:numPr>
          <w:ilvl w:val="0"/>
          <w:numId w:val="8"/>
        </w:numPr>
        <w:spacing w:after="100" w:afterAutospacing="1"/>
        <w:ind w:left="0" w:firstLine="709"/>
        <w:contextualSpacing/>
        <w:jc w:val="both"/>
        <w:rPr>
          <w:b/>
          <w:bCs/>
          <w:sz w:val="28"/>
          <w:szCs w:val="28"/>
        </w:rPr>
      </w:pPr>
      <w:r w:rsidRPr="0048665D">
        <w:rPr>
          <w:b/>
          <w:bCs/>
          <w:sz w:val="28"/>
          <w:szCs w:val="28"/>
        </w:rPr>
        <w:t>Комплекс процессных мероприятий «</w:t>
      </w:r>
      <w:r w:rsidR="00144AB5" w:rsidRPr="0048665D">
        <w:rPr>
          <w:b/>
          <w:bCs/>
          <w:sz w:val="28"/>
          <w:szCs w:val="28"/>
        </w:rPr>
        <w:t>Регулирование численности животных, наносящих ущерб сельскому хозяйству и охотничьему хозяйств</w:t>
      </w:r>
      <w:r w:rsidR="00894878" w:rsidRPr="0048665D">
        <w:rPr>
          <w:b/>
          <w:bCs/>
          <w:sz w:val="28"/>
          <w:szCs w:val="28"/>
        </w:rPr>
        <w:t>у</w:t>
      </w:r>
      <w:r w:rsidRPr="0048665D">
        <w:rPr>
          <w:b/>
          <w:bCs/>
          <w:sz w:val="28"/>
          <w:szCs w:val="28"/>
        </w:rPr>
        <w:t>»</w:t>
      </w:r>
    </w:p>
    <w:p w14:paraId="4C4413FD" w14:textId="21285A06" w:rsidR="00A61AF1" w:rsidRPr="0048665D" w:rsidRDefault="001304C1" w:rsidP="00D91A87">
      <w:pPr>
        <w:pStyle w:val="a3"/>
        <w:spacing w:after="100" w:afterAutospacing="1"/>
        <w:ind w:left="0" w:firstLine="709"/>
        <w:contextualSpacing/>
        <w:jc w:val="both"/>
        <w:rPr>
          <w:sz w:val="28"/>
          <w:szCs w:val="28"/>
        </w:rPr>
      </w:pPr>
      <w:r w:rsidRPr="001304C1">
        <w:rPr>
          <w:sz w:val="28"/>
          <w:szCs w:val="28"/>
        </w:rPr>
        <w:t>В 2025 году на реализацию мероприятий данного комплекса процессных мероприятий предусмотрено 4</w:t>
      </w:r>
      <w:r w:rsidR="00485BAC">
        <w:rPr>
          <w:sz w:val="28"/>
          <w:szCs w:val="28"/>
        </w:rPr>
        <w:t> </w:t>
      </w:r>
      <w:r w:rsidRPr="001304C1">
        <w:rPr>
          <w:sz w:val="28"/>
          <w:szCs w:val="28"/>
        </w:rPr>
        <w:t>441</w:t>
      </w:r>
      <w:r w:rsidR="00485BAC">
        <w:rPr>
          <w:sz w:val="28"/>
          <w:szCs w:val="28"/>
        </w:rPr>
        <w:t> </w:t>
      </w:r>
      <w:r w:rsidRPr="001304C1">
        <w:rPr>
          <w:sz w:val="28"/>
          <w:szCs w:val="28"/>
        </w:rPr>
        <w:t>70</w:t>
      </w:r>
      <w:r w:rsidR="00485BAC">
        <w:rPr>
          <w:sz w:val="28"/>
          <w:szCs w:val="28"/>
        </w:rPr>
        <w:t>3,00</w:t>
      </w:r>
      <w:r w:rsidRPr="001304C1">
        <w:rPr>
          <w:sz w:val="28"/>
          <w:szCs w:val="28"/>
        </w:rPr>
        <w:t xml:space="preserve"> рубл</w:t>
      </w:r>
      <w:r w:rsidR="00485BAC">
        <w:rPr>
          <w:sz w:val="28"/>
          <w:szCs w:val="28"/>
        </w:rPr>
        <w:t>я</w:t>
      </w:r>
      <w:r w:rsidRPr="001304C1">
        <w:rPr>
          <w:sz w:val="28"/>
          <w:szCs w:val="28"/>
        </w:rPr>
        <w:t xml:space="preserve"> из республиканского бюджета, кассовый расход составил 4</w:t>
      </w:r>
      <w:r w:rsidR="00485BAC">
        <w:rPr>
          <w:sz w:val="28"/>
          <w:szCs w:val="28"/>
        </w:rPr>
        <w:t> 397 036,75</w:t>
      </w:r>
      <w:r w:rsidRPr="001304C1">
        <w:rPr>
          <w:sz w:val="28"/>
          <w:szCs w:val="28"/>
        </w:rPr>
        <w:t xml:space="preserve"> рублей или 96,6 %.</w:t>
      </w:r>
      <w:r>
        <w:rPr>
          <w:sz w:val="28"/>
          <w:szCs w:val="28"/>
        </w:rPr>
        <w:t xml:space="preserve"> </w:t>
      </w:r>
      <w:r w:rsidR="00BE19A2">
        <w:rPr>
          <w:sz w:val="28"/>
          <w:szCs w:val="28"/>
        </w:rPr>
        <w:t xml:space="preserve">Соисполнителем по данному мероприятию является </w:t>
      </w:r>
      <w:r>
        <w:rPr>
          <w:sz w:val="28"/>
          <w:szCs w:val="28"/>
        </w:rPr>
        <w:t>Министерство природных ресурсов и экологии Республики Алтай</w:t>
      </w:r>
      <w:r w:rsidR="00BE19A2">
        <w:rPr>
          <w:sz w:val="28"/>
          <w:szCs w:val="28"/>
        </w:rPr>
        <w:t>.</w:t>
      </w:r>
    </w:p>
    <w:p w14:paraId="2FB5AF52" w14:textId="7A8EA321" w:rsidR="0024154C" w:rsidRDefault="001304C1" w:rsidP="00D91A87">
      <w:pPr>
        <w:pStyle w:val="a3"/>
        <w:spacing w:after="100" w:afterAutospacing="1"/>
        <w:ind w:left="0" w:firstLine="709"/>
        <w:contextualSpacing/>
        <w:jc w:val="both"/>
        <w:rPr>
          <w:sz w:val="28"/>
          <w:szCs w:val="28"/>
        </w:rPr>
      </w:pPr>
      <w:r>
        <w:rPr>
          <w:sz w:val="28"/>
          <w:szCs w:val="28"/>
        </w:rPr>
        <w:lastRenderedPageBreak/>
        <w:t>В целях реализации к</w:t>
      </w:r>
      <w:r w:rsidRPr="001304C1">
        <w:rPr>
          <w:sz w:val="28"/>
          <w:szCs w:val="28"/>
        </w:rPr>
        <w:t>омплекс</w:t>
      </w:r>
      <w:r>
        <w:rPr>
          <w:sz w:val="28"/>
          <w:szCs w:val="28"/>
        </w:rPr>
        <w:t>а</w:t>
      </w:r>
      <w:r w:rsidRPr="001304C1">
        <w:rPr>
          <w:sz w:val="28"/>
          <w:szCs w:val="28"/>
        </w:rPr>
        <w:t xml:space="preserve"> процессных мероприятий «Регулирование численности животных, наносящих ущерб сельскому хозяйству и охотничьему хозяйству»</w:t>
      </w:r>
      <w:r>
        <w:rPr>
          <w:sz w:val="28"/>
          <w:szCs w:val="28"/>
        </w:rPr>
        <w:t xml:space="preserve"> в 2025 году принято и протаврировано 488 волчих шкур, в том числе: </w:t>
      </w:r>
    </w:p>
    <w:p w14:paraId="413B9EB7" w14:textId="3C7D821D" w:rsidR="001304C1" w:rsidRDefault="001304C1" w:rsidP="00D91A87">
      <w:pPr>
        <w:pStyle w:val="a3"/>
        <w:spacing w:after="100" w:afterAutospacing="1"/>
        <w:ind w:left="0" w:firstLine="709"/>
        <w:contextualSpacing/>
        <w:jc w:val="both"/>
        <w:rPr>
          <w:sz w:val="28"/>
          <w:szCs w:val="28"/>
        </w:rPr>
      </w:pPr>
      <w:r>
        <w:rPr>
          <w:sz w:val="28"/>
          <w:szCs w:val="28"/>
        </w:rPr>
        <w:t>Майминский район – 10;</w:t>
      </w:r>
    </w:p>
    <w:p w14:paraId="21F83FCF" w14:textId="30D1B7D4" w:rsidR="001304C1" w:rsidRDefault="001304C1" w:rsidP="00D91A87">
      <w:pPr>
        <w:pStyle w:val="a3"/>
        <w:spacing w:after="100" w:afterAutospacing="1"/>
        <w:ind w:left="0" w:firstLine="709"/>
        <w:contextualSpacing/>
        <w:jc w:val="both"/>
        <w:rPr>
          <w:sz w:val="28"/>
          <w:szCs w:val="28"/>
        </w:rPr>
      </w:pPr>
      <w:r>
        <w:rPr>
          <w:sz w:val="28"/>
          <w:szCs w:val="28"/>
        </w:rPr>
        <w:t>Улаганский район – 82;</w:t>
      </w:r>
    </w:p>
    <w:p w14:paraId="4998E754" w14:textId="1976EDC7" w:rsidR="001304C1" w:rsidRDefault="001304C1" w:rsidP="00D91A87">
      <w:pPr>
        <w:pStyle w:val="a3"/>
        <w:spacing w:after="100" w:afterAutospacing="1"/>
        <w:ind w:left="0" w:firstLine="709"/>
        <w:contextualSpacing/>
        <w:jc w:val="both"/>
        <w:rPr>
          <w:sz w:val="28"/>
          <w:szCs w:val="28"/>
        </w:rPr>
      </w:pPr>
      <w:r>
        <w:rPr>
          <w:sz w:val="28"/>
          <w:szCs w:val="28"/>
        </w:rPr>
        <w:t>Усть-Коксинский район – 91;</w:t>
      </w:r>
    </w:p>
    <w:p w14:paraId="6B9090BF" w14:textId="33FA0B4C" w:rsidR="001304C1" w:rsidRDefault="001304C1" w:rsidP="00D91A87">
      <w:pPr>
        <w:pStyle w:val="a3"/>
        <w:spacing w:after="100" w:afterAutospacing="1"/>
        <w:ind w:left="0" w:firstLine="709"/>
        <w:contextualSpacing/>
        <w:jc w:val="both"/>
        <w:rPr>
          <w:sz w:val="28"/>
          <w:szCs w:val="28"/>
        </w:rPr>
      </w:pPr>
      <w:r>
        <w:rPr>
          <w:sz w:val="28"/>
          <w:szCs w:val="28"/>
        </w:rPr>
        <w:t>Кош-Агачский район – 132;</w:t>
      </w:r>
    </w:p>
    <w:p w14:paraId="286670BB" w14:textId="6E64CBB8" w:rsidR="001304C1" w:rsidRDefault="001304C1" w:rsidP="00D91A87">
      <w:pPr>
        <w:pStyle w:val="a3"/>
        <w:spacing w:after="100" w:afterAutospacing="1"/>
        <w:ind w:left="0" w:firstLine="709"/>
        <w:contextualSpacing/>
        <w:jc w:val="both"/>
        <w:rPr>
          <w:sz w:val="28"/>
          <w:szCs w:val="28"/>
        </w:rPr>
      </w:pPr>
      <w:r>
        <w:rPr>
          <w:sz w:val="28"/>
          <w:szCs w:val="28"/>
        </w:rPr>
        <w:t>Усть-Канский район – 30;</w:t>
      </w:r>
    </w:p>
    <w:p w14:paraId="07DA67FA" w14:textId="2B6A7989" w:rsidR="001304C1" w:rsidRDefault="001304C1" w:rsidP="00D91A87">
      <w:pPr>
        <w:pStyle w:val="a3"/>
        <w:spacing w:after="100" w:afterAutospacing="1"/>
        <w:ind w:left="0" w:firstLine="709"/>
        <w:contextualSpacing/>
        <w:jc w:val="both"/>
        <w:rPr>
          <w:sz w:val="28"/>
          <w:szCs w:val="28"/>
        </w:rPr>
      </w:pPr>
      <w:r>
        <w:rPr>
          <w:sz w:val="28"/>
          <w:szCs w:val="28"/>
        </w:rPr>
        <w:t>Онгудайский район – 59;</w:t>
      </w:r>
    </w:p>
    <w:p w14:paraId="6319F608" w14:textId="59D1BA85" w:rsidR="001304C1" w:rsidRDefault="001304C1" w:rsidP="00D91A87">
      <w:pPr>
        <w:pStyle w:val="a3"/>
        <w:spacing w:after="100" w:afterAutospacing="1"/>
        <w:ind w:left="0" w:firstLine="709"/>
        <w:contextualSpacing/>
        <w:jc w:val="both"/>
        <w:rPr>
          <w:sz w:val="28"/>
          <w:szCs w:val="28"/>
        </w:rPr>
      </w:pPr>
      <w:r>
        <w:rPr>
          <w:sz w:val="28"/>
          <w:szCs w:val="28"/>
        </w:rPr>
        <w:t>Чойский район – 32;</w:t>
      </w:r>
    </w:p>
    <w:p w14:paraId="7A0F4F81" w14:textId="32C1707B" w:rsidR="001304C1" w:rsidRDefault="001304C1" w:rsidP="00D91A87">
      <w:pPr>
        <w:pStyle w:val="a3"/>
        <w:spacing w:after="100" w:afterAutospacing="1"/>
        <w:ind w:left="0" w:firstLine="709"/>
        <w:contextualSpacing/>
        <w:jc w:val="both"/>
        <w:rPr>
          <w:sz w:val="28"/>
          <w:szCs w:val="28"/>
        </w:rPr>
      </w:pPr>
      <w:r>
        <w:rPr>
          <w:sz w:val="28"/>
          <w:szCs w:val="28"/>
        </w:rPr>
        <w:t>Шебалинский район – 3;</w:t>
      </w:r>
    </w:p>
    <w:p w14:paraId="4F49D1B1" w14:textId="6432A99D" w:rsidR="001304C1" w:rsidRDefault="001304C1" w:rsidP="00D91A87">
      <w:pPr>
        <w:pStyle w:val="a3"/>
        <w:spacing w:after="100" w:afterAutospacing="1"/>
        <w:ind w:left="0" w:firstLine="709"/>
        <w:contextualSpacing/>
        <w:jc w:val="both"/>
        <w:rPr>
          <w:sz w:val="28"/>
          <w:szCs w:val="28"/>
        </w:rPr>
      </w:pPr>
      <w:r>
        <w:rPr>
          <w:sz w:val="28"/>
          <w:szCs w:val="28"/>
        </w:rPr>
        <w:t>Чемальский район – 33;</w:t>
      </w:r>
    </w:p>
    <w:p w14:paraId="0C7DB702" w14:textId="41540BA3" w:rsidR="001304C1" w:rsidRPr="0048665D" w:rsidRDefault="001304C1" w:rsidP="00D91A87">
      <w:pPr>
        <w:pStyle w:val="a3"/>
        <w:spacing w:after="100" w:afterAutospacing="1"/>
        <w:ind w:left="0" w:firstLine="709"/>
        <w:contextualSpacing/>
        <w:jc w:val="both"/>
        <w:rPr>
          <w:sz w:val="28"/>
          <w:szCs w:val="28"/>
        </w:rPr>
      </w:pPr>
      <w:r>
        <w:rPr>
          <w:sz w:val="28"/>
          <w:szCs w:val="28"/>
        </w:rPr>
        <w:t>Турочакский район 16.</w:t>
      </w:r>
    </w:p>
    <w:p w14:paraId="0E940FA1" w14:textId="77777777" w:rsidR="006C12BE" w:rsidRPr="0048665D" w:rsidRDefault="006C12BE" w:rsidP="00D91A87">
      <w:pPr>
        <w:pStyle w:val="a3"/>
        <w:spacing w:after="100" w:afterAutospacing="1"/>
        <w:ind w:left="0" w:firstLine="709"/>
        <w:contextualSpacing/>
        <w:jc w:val="both"/>
        <w:rPr>
          <w:sz w:val="28"/>
          <w:szCs w:val="28"/>
        </w:rPr>
      </w:pPr>
    </w:p>
    <w:p w14:paraId="5A6FFFAE" w14:textId="2FDFDD32" w:rsidR="00F863AE" w:rsidRPr="0048665D" w:rsidRDefault="00034308" w:rsidP="001304C1">
      <w:pPr>
        <w:pStyle w:val="a3"/>
        <w:numPr>
          <w:ilvl w:val="0"/>
          <w:numId w:val="8"/>
        </w:numPr>
        <w:spacing w:after="100" w:afterAutospacing="1"/>
        <w:ind w:left="0" w:firstLine="709"/>
        <w:contextualSpacing/>
        <w:jc w:val="both"/>
        <w:rPr>
          <w:b/>
          <w:bCs/>
          <w:sz w:val="28"/>
          <w:szCs w:val="28"/>
        </w:rPr>
      </w:pPr>
      <w:r w:rsidRPr="0048665D">
        <w:rPr>
          <w:b/>
          <w:bCs/>
          <w:sz w:val="28"/>
          <w:szCs w:val="28"/>
        </w:rPr>
        <w:t>Комплекс процессных мероприятий «Обеспечение эпизоотического и ветеринарно-санитарного благополучия»</w:t>
      </w:r>
    </w:p>
    <w:p w14:paraId="4E37F902" w14:textId="13578F25" w:rsidR="000F6B1C" w:rsidRDefault="000F6B1C" w:rsidP="00D91A87">
      <w:pPr>
        <w:pStyle w:val="a3"/>
        <w:spacing w:after="100" w:afterAutospacing="1"/>
        <w:ind w:left="0" w:firstLine="709"/>
        <w:contextualSpacing/>
        <w:jc w:val="both"/>
        <w:rPr>
          <w:sz w:val="28"/>
          <w:szCs w:val="28"/>
        </w:rPr>
      </w:pPr>
      <w:r w:rsidRPr="000F6B1C">
        <w:rPr>
          <w:sz w:val="28"/>
          <w:szCs w:val="28"/>
        </w:rPr>
        <w:t xml:space="preserve">В рамках данного комплекса процессных мероприятий в 2025 году предусмотрено из республиканского бюджета </w:t>
      </w:r>
      <w:r w:rsidR="00485BAC">
        <w:rPr>
          <w:sz w:val="28"/>
          <w:szCs w:val="28"/>
        </w:rPr>
        <w:t>240 761 055,59</w:t>
      </w:r>
      <w:r w:rsidRPr="000F6B1C">
        <w:rPr>
          <w:sz w:val="28"/>
          <w:szCs w:val="28"/>
        </w:rPr>
        <w:t xml:space="preserve"> рублей, кассовый расход составил 240</w:t>
      </w:r>
      <w:r w:rsidR="00485BAC">
        <w:rPr>
          <w:sz w:val="28"/>
          <w:szCs w:val="28"/>
        </w:rPr>
        <w:t> </w:t>
      </w:r>
      <w:r w:rsidRPr="000F6B1C">
        <w:rPr>
          <w:sz w:val="28"/>
          <w:szCs w:val="28"/>
        </w:rPr>
        <w:t>714</w:t>
      </w:r>
      <w:r w:rsidR="00485BAC">
        <w:rPr>
          <w:sz w:val="28"/>
          <w:szCs w:val="28"/>
        </w:rPr>
        <w:t> </w:t>
      </w:r>
      <w:r w:rsidRPr="000F6B1C">
        <w:rPr>
          <w:sz w:val="28"/>
          <w:szCs w:val="28"/>
        </w:rPr>
        <w:t>7</w:t>
      </w:r>
      <w:r w:rsidR="00485BAC">
        <w:rPr>
          <w:sz w:val="28"/>
          <w:szCs w:val="28"/>
        </w:rPr>
        <w:t>55,59</w:t>
      </w:r>
      <w:r w:rsidRPr="000F6B1C">
        <w:rPr>
          <w:sz w:val="28"/>
          <w:szCs w:val="28"/>
        </w:rPr>
        <w:t xml:space="preserve"> руб</w:t>
      </w:r>
      <w:r w:rsidR="00485BAC">
        <w:rPr>
          <w:sz w:val="28"/>
          <w:szCs w:val="28"/>
        </w:rPr>
        <w:t>лей</w:t>
      </w:r>
      <w:r w:rsidRPr="000F6B1C">
        <w:rPr>
          <w:sz w:val="28"/>
          <w:szCs w:val="28"/>
        </w:rPr>
        <w:t xml:space="preserve"> или </w:t>
      </w:r>
      <w:r w:rsidR="000B595B">
        <w:rPr>
          <w:sz w:val="28"/>
          <w:szCs w:val="28"/>
        </w:rPr>
        <w:t>99,98</w:t>
      </w:r>
      <w:r w:rsidRPr="000F6B1C">
        <w:rPr>
          <w:sz w:val="28"/>
          <w:szCs w:val="28"/>
        </w:rPr>
        <w:t xml:space="preserve"> % от плана.</w:t>
      </w:r>
    </w:p>
    <w:p w14:paraId="0ADB9C90" w14:textId="21269F44" w:rsidR="00A7662C" w:rsidRDefault="00A7662C" w:rsidP="00D91A87">
      <w:pPr>
        <w:pStyle w:val="a3"/>
        <w:spacing w:after="100" w:afterAutospacing="1"/>
        <w:ind w:left="0" w:firstLine="709"/>
        <w:contextualSpacing/>
        <w:jc w:val="both"/>
        <w:rPr>
          <w:sz w:val="28"/>
          <w:szCs w:val="28"/>
        </w:rPr>
      </w:pPr>
      <w:r w:rsidRPr="00A7662C">
        <w:rPr>
          <w:sz w:val="28"/>
          <w:szCs w:val="28"/>
        </w:rPr>
        <w:t xml:space="preserve">Реализация мероприятий </w:t>
      </w:r>
      <w:r>
        <w:rPr>
          <w:sz w:val="28"/>
          <w:szCs w:val="28"/>
        </w:rPr>
        <w:t>комплекса процессных мероприятий</w:t>
      </w:r>
      <w:r w:rsidRPr="00A7662C">
        <w:rPr>
          <w:sz w:val="28"/>
          <w:szCs w:val="28"/>
        </w:rPr>
        <w:t xml:space="preserve"> позволила достичь следующих целевых показателей:</w:t>
      </w:r>
    </w:p>
    <w:p w14:paraId="4981EB1F" w14:textId="2C200CFE" w:rsidR="00A7662C" w:rsidRPr="00A7662C" w:rsidRDefault="00A7662C" w:rsidP="00A7662C">
      <w:pPr>
        <w:pStyle w:val="a3"/>
        <w:spacing w:after="100" w:afterAutospacing="1"/>
        <w:ind w:left="0" w:firstLine="709"/>
        <w:contextualSpacing/>
        <w:jc w:val="both"/>
        <w:rPr>
          <w:sz w:val="28"/>
          <w:szCs w:val="28"/>
        </w:rPr>
      </w:pPr>
      <w:r>
        <w:rPr>
          <w:sz w:val="28"/>
          <w:szCs w:val="28"/>
        </w:rPr>
        <w:t>- п</w:t>
      </w:r>
      <w:r w:rsidRPr="00A7662C">
        <w:rPr>
          <w:sz w:val="28"/>
          <w:szCs w:val="28"/>
        </w:rPr>
        <w:t xml:space="preserve">роведено диагностических исследований животных на туберкулез, бруцеллез, лептоспироз, лейкоз при плане 541 511 фактически выполнено 698318; </w:t>
      </w:r>
    </w:p>
    <w:p w14:paraId="1825EAEB" w14:textId="649F31BB" w:rsidR="00A7662C" w:rsidRPr="00A7662C" w:rsidRDefault="00A7662C" w:rsidP="00A7662C">
      <w:pPr>
        <w:pStyle w:val="a3"/>
        <w:spacing w:after="100" w:afterAutospacing="1"/>
        <w:ind w:left="0" w:firstLine="709"/>
        <w:contextualSpacing/>
        <w:jc w:val="both"/>
        <w:rPr>
          <w:sz w:val="28"/>
          <w:szCs w:val="28"/>
        </w:rPr>
      </w:pPr>
      <w:r>
        <w:rPr>
          <w:sz w:val="28"/>
          <w:szCs w:val="28"/>
        </w:rPr>
        <w:t>- в</w:t>
      </w:r>
      <w:r w:rsidRPr="00A7662C">
        <w:rPr>
          <w:sz w:val="28"/>
          <w:szCs w:val="28"/>
        </w:rPr>
        <w:t>ыявленных случаев заболевания среди домашних и сельскохозяйственных животных особо опасными инфекционными болезнями, общими для человека и животных (бешенство, сап, сибирская язва, ящур) при плане 2 выявлен</w:t>
      </w:r>
      <w:r w:rsidR="000B595B">
        <w:rPr>
          <w:sz w:val="28"/>
          <w:szCs w:val="28"/>
        </w:rPr>
        <w:t>о</w:t>
      </w:r>
      <w:r w:rsidRPr="00A7662C">
        <w:rPr>
          <w:sz w:val="28"/>
          <w:szCs w:val="28"/>
        </w:rPr>
        <w:t xml:space="preserve"> 2 случ</w:t>
      </w:r>
      <w:r w:rsidR="0059149D">
        <w:rPr>
          <w:sz w:val="28"/>
          <w:szCs w:val="28"/>
        </w:rPr>
        <w:t>ая.</w:t>
      </w:r>
    </w:p>
    <w:p w14:paraId="01B1E702"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 xml:space="preserve"> «Охват проведения вакцинопрофилактики животных» при плане 100 процентов, выполнено 100 процентов.</w:t>
      </w:r>
    </w:p>
    <w:p w14:paraId="5FD674C8" w14:textId="5C32297F" w:rsidR="00A7662C" w:rsidRDefault="00A7662C" w:rsidP="00A7662C">
      <w:pPr>
        <w:pStyle w:val="a3"/>
        <w:spacing w:after="100" w:afterAutospacing="1"/>
        <w:ind w:left="0" w:firstLine="709"/>
        <w:contextualSpacing/>
        <w:jc w:val="both"/>
        <w:rPr>
          <w:sz w:val="28"/>
          <w:szCs w:val="28"/>
        </w:rPr>
      </w:pPr>
      <w:r w:rsidRPr="00A7662C">
        <w:rPr>
          <w:sz w:val="28"/>
          <w:szCs w:val="28"/>
        </w:rPr>
        <w:t>За отчетный период проведены мероприятия по содержанию 45-ти скотомогильников, 16 скотомогильников законсервированы.</w:t>
      </w:r>
    </w:p>
    <w:p w14:paraId="25797BA2" w14:textId="7C7D0049" w:rsidR="005B24AB" w:rsidRPr="005B24AB" w:rsidRDefault="00E239B5" w:rsidP="005B24AB">
      <w:pPr>
        <w:pStyle w:val="a3"/>
        <w:spacing w:after="100" w:afterAutospacing="1"/>
        <w:ind w:left="0" w:firstLine="709"/>
        <w:contextualSpacing/>
        <w:jc w:val="both"/>
        <w:rPr>
          <w:sz w:val="28"/>
          <w:szCs w:val="28"/>
        </w:rPr>
      </w:pPr>
      <w:r>
        <w:rPr>
          <w:sz w:val="28"/>
          <w:szCs w:val="28"/>
        </w:rPr>
        <w:t xml:space="preserve"> </w:t>
      </w:r>
      <w:r w:rsidR="005B24AB" w:rsidRPr="005B24AB">
        <w:rPr>
          <w:sz w:val="28"/>
          <w:szCs w:val="28"/>
        </w:rPr>
        <w:t>В 2025 году выделены лимиты бюджетных ассигнований из республиканского бюджета Республики Алтай в форме субвенции на осуществление отдельных государственных полномочий Муниципальному образованию «Кош-Агачский район» Республики Алтай (далее – МО «Кош-Агачский район») для приобретения крематора (инсинератора) в размере 2</w:t>
      </w:r>
      <w:r w:rsidR="005B24AB">
        <w:rPr>
          <w:sz w:val="28"/>
          <w:szCs w:val="28"/>
        </w:rPr>
        <w:t> </w:t>
      </w:r>
      <w:r w:rsidR="005B24AB" w:rsidRPr="005B24AB">
        <w:rPr>
          <w:sz w:val="28"/>
          <w:szCs w:val="28"/>
        </w:rPr>
        <w:t>500</w:t>
      </w:r>
      <w:r w:rsidR="005B24AB">
        <w:rPr>
          <w:sz w:val="28"/>
          <w:szCs w:val="28"/>
        </w:rPr>
        <w:t xml:space="preserve"> </w:t>
      </w:r>
      <w:r w:rsidR="005B24AB" w:rsidRPr="005B24AB">
        <w:rPr>
          <w:sz w:val="28"/>
          <w:szCs w:val="28"/>
        </w:rPr>
        <w:t>0</w:t>
      </w:r>
      <w:r w:rsidR="005B24AB">
        <w:rPr>
          <w:sz w:val="28"/>
          <w:szCs w:val="28"/>
        </w:rPr>
        <w:t>00</w:t>
      </w:r>
      <w:r w:rsidR="005B24AB" w:rsidRPr="005B24AB">
        <w:rPr>
          <w:sz w:val="28"/>
          <w:szCs w:val="28"/>
        </w:rPr>
        <w:t xml:space="preserve"> руб</w:t>
      </w:r>
      <w:r w:rsidR="005B24AB">
        <w:rPr>
          <w:sz w:val="28"/>
          <w:szCs w:val="28"/>
        </w:rPr>
        <w:t>лей</w:t>
      </w:r>
      <w:r w:rsidR="005B24AB" w:rsidRPr="005B24AB">
        <w:rPr>
          <w:sz w:val="28"/>
          <w:szCs w:val="28"/>
        </w:rPr>
        <w:t xml:space="preserve">. </w:t>
      </w:r>
    </w:p>
    <w:p w14:paraId="0B6ED12B" w14:textId="10B6DD43" w:rsidR="00E239B5" w:rsidRPr="00A7662C" w:rsidRDefault="005B24AB" w:rsidP="005B24AB">
      <w:pPr>
        <w:pStyle w:val="a3"/>
        <w:spacing w:after="100" w:afterAutospacing="1"/>
        <w:ind w:left="0" w:firstLine="709"/>
        <w:contextualSpacing/>
        <w:jc w:val="both"/>
        <w:rPr>
          <w:sz w:val="28"/>
          <w:szCs w:val="28"/>
        </w:rPr>
      </w:pPr>
      <w:r w:rsidRPr="005B24AB">
        <w:rPr>
          <w:sz w:val="28"/>
          <w:szCs w:val="28"/>
        </w:rPr>
        <w:t>По результатам торгов заключен муниципальный контракт от 30 декабря 2025 года № 0377300007125000072 на поставку крематора. Срок поставки крематора – 31 марта 2026 года.</w:t>
      </w:r>
    </w:p>
    <w:p w14:paraId="414B0B07" w14:textId="08CCBDD2"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 xml:space="preserve">В соответствии с перечнем государственных услуг ветеринарная служба </w:t>
      </w:r>
      <w:r>
        <w:rPr>
          <w:sz w:val="28"/>
          <w:szCs w:val="28"/>
        </w:rPr>
        <w:t>региона</w:t>
      </w:r>
      <w:r w:rsidRPr="00A7662C">
        <w:rPr>
          <w:sz w:val="28"/>
          <w:szCs w:val="28"/>
        </w:rPr>
        <w:t xml:space="preserve"> оказала в 2025 году следующие государственные услуги:</w:t>
      </w:r>
    </w:p>
    <w:p w14:paraId="76F2D45F" w14:textId="7A5FBB94" w:rsidR="00A7662C" w:rsidRPr="00A7662C" w:rsidRDefault="00A7662C" w:rsidP="00A7662C">
      <w:pPr>
        <w:pStyle w:val="a3"/>
        <w:spacing w:after="100" w:afterAutospacing="1"/>
        <w:ind w:left="0" w:firstLine="709"/>
        <w:contextualSpacing/>
        <w:jc w:val="both"/>
        <w:rPr>
          <w:sz w:val="28"/>
          <w:szCs w:val="28"/>
        </w:rPr>
      </w:pPr>
      <w:r>
        <w:rPr>
          <w:sz w:val="28"/>
          <w:szCs w:val="28"/>
        </w:rPr>
        <w:t>1.</w:t>
      </w:r>
      <w:r w:rsidRPr="00A7662C">
        <w:rPr>
          <w:sz w:val="28"/>
          <w:szCs w:val="28"/>
        </w:rPr>
        <w:t xml:space="preserve"> Проведение плановых диагностических мероприятий на особо опасные болезни животных (птиц) и болезни общие для человека и животных (птиц):</w:t>
      </w:r>
    </w:p>
    <w:p w14:paraId="5CCA2FA1"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диагностические мероприятия при плане 372565 ед., фактически выполнено 372565 ед.</w:t>
      </w:r>
    </w:p>
    <w:p w14:paraId="53921BB6" w14:textId="58AA1A11"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lastRenderedPageBreak/>
        <w:t>отбор проб при плане 270545</w:t>
      </w:r>
      <w:r w:rsidR="000B595B">
        <w:rPr>
          <w:sz w:val="28"/>
          <w:szCs w:val="28"/>
        </w:rPr>
        <w:t xml:space="preserve"> </w:t>
      </w:r>
      <w:r w:rsidRPr="00A7662C">
        <w:rPr>
          <w:sz w:val="28"/>
          <w:szCs w:val="28"/>
        </w:rPr>
        <w:t>шт., фактически выполнено 270545 шт.</w:t>
      </w:r>
    </w:p>
    <w:p w14:paraId="273E085C"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оформление документации при плане 5692 шт., фактически выполнено 5692 шт.</w:t>
      </w:r>
    </w:p>
    <w:p w14:paraId="11D372D6"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2. Проведение плановых профилактических вакцинаций животных (птиц)</w:t>
      </w:r>
    </w:p>
    <w:p w14:paraId="77E9452B"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против особо опасных болезней животных и болезней общих для человека и животных (птиц):</w:t>
      </w:r>
    </w:p>
    <w:p w14:paraId="4B0F831F"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оформление документации при плане 1620622 шт., фактически выполнено 1620622 шт.</w:t>
      </w:r>
    </w:p>
    <w:p w14:paraId="2D2629E2"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вакцинации при плане 1100 голов, фактически вакцинировано 1100 головы.</w:t>
      </w:r>
    </w:p>
    <w:p w14:paraId="2C2192FA"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3. Проведение вынужденных профилактических вакцинаций животных (птиц) в случаях возникновения или угрозы возникновения особо опасных болезней животных и болезней общих для человека и животных:</w:t>
      </w:r>
    </w:p>
    <w:p w14:paraId="1F104C6D"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оформление документации при плане 44 шт., фактически оформлено документов 44 шт.</w:t>
      </w:r>
    </w:p>
    <w:p w14:paraId="4F50AFA3"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вакцинация при плане 1100 голов, фактически вакцинировано 1100 голов.</w:t>
      </w:r>
    </w:p>
    <w:p w14:paraId="656EE956"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4. Проведение ветеринарных организационных работ, включая учет и ответственное хранение лекарственных средств и препаратов для ветеринарного применения:</w:t>
      </w:r>
    </w:p>
    <w:p w14:paraId="6AFA825F"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оформление документации при плане 1447 шт., фактически выполнено 1447 шт.</w:t>
      </w:r>
    </w:p>
    <w:p w14:paraId="27687990"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5. Учет, хранение ветеринарных сопроводительных документов:</w:t>
      </w:r>
    </w:p>
    <w:p w14:paraId="6E0C574F"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проведение мероприятий при плане 570 шт., фактически проведено 570 шт.</w:t>
      </w:r>
    </w:p>
    <w:p w14:paraId="6A7E7545"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6. Проведение ветеринарно-санитарной экспертизы сырья и продукции животного происхождения на трихинеллез:</w:t>
      </w:r>
    </w:p>
    <w:p w14:paraId="1065D6C6"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отбор проб при плане 1750 шт., фактически выполнено 1750 шт.</w:t>
      </w:r>
    </w:p>
    <w:p w14:paraId="7D71063C"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7. Проведение плановых лабораторных исследований на особо опасные болезни животных (птиц), болезни общие для человека и животных (птиц), включая отбор проб и их транспортировку:</w:t>
      </w:r>
    </w:p>
    <w:p w14:paraId="740918E4"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оформление документации при плане 11924 шт., фактически выполнено 11924 шт.</w:t>
      </w:r>
    </w:p>
    <w:p w14:paraId="1C0CCEA7"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лабораторные исследования при плане 569692 ед., фактически выполнено исследований 569692 ед.</w:t>
      </w:r>
    </w:p>
    <w:p w14:paraId="32609ED5"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8. Оформление и выдача ветеринарных сопроводительных документов:</w:t>
      </w:r>
    </w:p>
    <w:p w14:paraId="3FBA13C4"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оформление документации при плане 29755 шт., фактически оформлено 29755 шт.</w:t>
      </w:r>
    </w:p>
    <w:p w14:paraId="60951D7E" w14:textId="770A0D1E"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На 01.01.2026 года в Республике Алтай числится 17 неблагополучных пунктов по инфекционным болезням животных:</w:t>
      </w:r>
    </w:p>
    <w:p w14:paraId="53995C10" w14:textId="1711390B" w:rsidR="00A7662C" w:rsidRPr="00A7662C" w:rsidRDefault="00A7662C" w:rsidP="00A7662C">
      <w:pPr>
        <w:pStyle w:val="a3"/>
        <w:spacing w:after="100" w:afterAutospacing="1"/>
        <w:ind w:left="0" w:firstLine="709"/>
        <w:contextualSpacing/>
        <w:jc w:val="both"/>
        <w:rPr>
          <w:sz w:val="28"/>
          <w:szCs w:val="28"/>
        </w:rPr>
      </w:pPr>
      <w:r>
        <w:rPr>
          <w:sz w:val="28"/>
          <w:szCs w:val="28"/>
        </w:rPr>
        <w:t xml:space="preserve">- </w:t>
      </w:r>
      <w:r w:rsidRPr="00A7662C">
        <w:rPr>
          <w:sz w:val="28"/>
          <w:szCs w:val="28"/>
        </w:rPr>
        <w:t>по инфекционной анемии лошадей – 6 пункт;</w:t>
      </w:r>
    </w:p>
    <w:p w14:paraId="3D6DC43A" w14:textId="04DC95C8"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w:t>
      </w:r>
      <w:r>
        <w:rPr>
          <w:sz w:val="28"/>
          <w:szCs w:val="28"/>
        </w:rPr>
        <w:t xml:space="preserve"> </w:t>
      </w:r>
      <w:r w:rsidRPr="00A7662C">
        <w:rPr>
          <w:sz w:val="28"/>
          <w:szCs w:val="28"/>
        </w:rPr>
        <w:t>по варроатозу пчел 7 пунктов;</w:t>
      </w:r>
    </w:p>
    <w:p w14:paraId="370DCCEC" w14:textId="5E85924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w:t>
      </w:r>
      <w:r>
        <w:rPr>
          <w:sz w:val="28"/>
          <w:szCs w:val="28"/>
        </w:rPr>
        <w:t xml:space="preserve"> </w:t>
      </w:r>
      <w:r w:rsidRPr="00A7662C">
        <w:rPr>
          <w:sz w:val="28"/>
          <w:szCs w:val="28"/>
        </w:rPr>
        <w:t>по трихинеллезу  – 4 пункта;</w:t>
      </w:r>
    </w:p>
    <w:p w14:paraId="277B4A22" w14:textId="5FE7514F"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w:t>
      </w:r>
      <w:r>
        <w:rPr>
          <w:sz w:val="28"/>
          <w:szCs w:val="28"/>
        </w:rPr>
        <w:t xml:space="preserve"> </w:t>
      </w:r>
      <w:r w:rsidRPr="00A7662C">
        <w:rPr>
          <w:sz w:val="28"/>
          <w:szCs w:val="28"/>
        </w:rPr>
        <w:t>по пастереллезу КРС  – 2 пункт;</w:t>
      </w:r>
    </w:p>
    <w:p w14:paraId="3FD7D05F" w14:textId="631F556C"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 по назематозу пчел – 3 пункта.</w:t>
      </w:r>
    </w:p>
    <w:p w14:paraId="55619411"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Во всех 17 неблагополучных пунктах Республики Алтай проводятся оздоровительные мероприятия в соответствии с ветеринарными Правилами, утвержденными Министерством сельского хозяйства Российской Федерации.</w:t>
      </w:r>
    </w:p>
    <w:p w14:paraId="1B7A3BED"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lastRenderedPageBreak/>
        <w:t>Разработаны и реализуются 6 комплексных планов по предупреждению и ликвидации карантинных и особо опасных болезней животных (бешенство, бруцеллез, сибирская язва, лептоспироз, африканская чума свиней, грипп птиц).  </w:t>
      </w:r>
    </w:p>
    <w:p w14:paraId="3B59AE37"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В организации проведения противоэпизоотических мероприятий на территории республики учитывается эпизоотическая ситуация приграничных стран: Монголии, Китая и Республики Казахстан.</w:t>
      </w:r>
    </w:p>
    <w:p w14:paraId="3753A3D6" w14:textId="2BA84555" w:rsidR="005B24AB" w:rsidRPr="005B24AB" w:rsidRDefault="005B24AB" w:rsidP="005B24AB">
      <w:pPr>
        <w:pStyle w:val="a3"/>
        <w:spacing w:after="100" w:afterAutospacing="1"/>
        <w:ind w:left="0" w:firstLine="709"/>
        <w:contextualSpacing/>
        <w:jc w:val="both"/>
        <w:rPr>
          <w:sz w:val="28"/>
          <w:szCs w:val="28"/>
        </w:rPr>
      </w:pPr>
      <w:r w:rsidRPr="005B24AB">
        <w:rPr>
          <w:sz w:val="28"/>
          <w:szCs w:val="28"/>
        </w:rPr>
        <w:t xml:space="preserve">В соответствии с Законом Российской Федерации от 14.05.1993 г. № 4979-1 «О ветеринарии», Ветеринарными правилами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заразного заболевания, на территории Республики Алтай  зарегистрировано 72 очага заразного заболевания в том числе в Онгудайском района 68 очагов, Майминском районе 1 очаг, Улаганском районе </w:t>
      </w:r>
      <w:r>
        <w:rPr>
          <w:sz w:val="28"/>
          <w:szCs w:val="28"/>
        </w:rPr>
        <w:t xml:space="preserve">- </w:t>
      </w:r>
      <w:r w:rsidRPr="005B24AB">
        <w:rPr>
          <w:sz w:val="28"/>
          <w:szCs w:val="28"/>
        </w:rPr>
        <w:t>1 очаг,</w:t>
      </w:r>
      <w:r>
        <w:rPr>
          <w:sz w:val="28"/>
          <w:szCs w:val="28"/>
        </w:rPr>
        <w:t xml:space="preserve"> </w:t>
      </w:r>
      <w:r w:rsidRPr="005B24AB">
        <w:rPr>
          <w:sz w:val="28"/>
          <w:szCs w:val="28"/>
        </w:rPr>
        <w:t>Кош</w:t>
      </w:r>
      <w:r>
        <w:rPr>
          <w:sz w:val="28"/>
          <w:szCs w:val="28"/>
        </w:rPr>
        <w:t>-</w:t>
      </w:r>
      <w:r w:rsidRPr="005B24AB">
        <w:rPr>
          <w:sz w:val="28"/>
          <w:szCs w:val="28"/>
        </w:rPr>
        <w:t>Агачском</w:t>
      </w:r>
      <w:r>
        <w:rPr>
          <w:sz w:val="28"/>
          <w:szCs w:val="28"/>
        </w:rPr>
        <w:t xml:space="preserve"> </w:t>
      </w:r>
      <w:r w:rsidRPr="005B24AB">
        <w:rPr>
          <w:sz w:val="28"/>
          <w:szCs w:val="28"/>
        </w:rPr>
        <w:t xml:space="preserve">районе </w:t>
      </w:r>
      <w:r>
        <w:rPr>
          <w:sz w:val="28"/>
          <w:szCs w:val="28"/>
        </w:rPr>
        <w:t xml:space="preserve">- </w:t>
      </w:r>
      <w:r w:rsidRPr="005B24AB">
        <w:rPr>
          <w:sz w:val="28"/>
          <w:szCs w:val="28"/>
        </w:rPr>
        <w:t>2 очага.</w:t>
      </w:r>
    </w:p>
    <w:p w14:paraId="35EE0E24" w14:textId="39F8FFE1" w:rsidR="00A7662C" w:rsidRPr="00A7662C" w:rsidRDefault="005B24AB" w:rsidP="005B24AB">
      <w:pPr>
        <w:pStyle w:val="a3"/>
        <w:spacing w:after="100" w:afterAutospacing="1"/>
        <w:ind w:left="0" w:firstLine="709"/>
        <w:contextualSpacing/>
        <w:jc w:val="both"/>
        <w:rPr>
          <w:sz w:val="28"/>
          <w:szCs w:val="28"/>
        </w:rPr>
      </w:pPr>
      <w:r w:rsidRPr="005B24AB">
        <w:rPr>
          <w:sz w:val="28"/>
          <w:szCs w:val="28"/>
        </w:rPr>
        <w:t>При выявлении первых очагов заразного заболевания на территории Онгудайского района с 26.12.2025 года введен режим повышенной готовности, также режим повышенной готовности были введены в Улаганском районе с 29.12.2025 года, в Майминском районе.</w:t>
      </w:r>
      <w:r>
        <w:rPr>
          <w:sz w:val="28"/>
          <w:szCs w:val="28"/>
        </w:rPr>
        <w:t xml:space="preserve"> </w:t>
      </w:r>
      <w:r w:rsidR="00A7662C" w:rsidRPr="00A7662C">
        <w:rPr>
          <w:sz w:val="28"/>
          <w:szCs w:val="28"/>
        </w:rPr>
        <w:t>Под контролем государственной ветеринарной службы за пределы Республики Алтай вывезено 108 364 головы сельскохозяйственных животных, в том числе лошадей — 47437 головы, крупного рогатого скота – 57199  голов, МРС –3385 голов, маралов – 346 голов.</w:t>
      </w:r>
    </w:p>
    <w:p w14:paraId="08A1493B" w14:textId="77777777" w:rsidR="00A7662C" w:rsidRPr="00A7662C" w:rsidRDefault="00A7662C" w:rsidP="00A7662C">
      <w:pPr>
        <w:pStyle w:val="a3"/>
        <w:spacing w:after="100" w:afterAutospacing="1"/>
        <w:ind w:left="0" w:firstLine="709"/>
        <w:contextualSpacing/>
        <w:jc w:val="both"/>
        <w:rPr>
          <w:sz w:val="28"/>
          <w:szCs w:val="28"/>
        </w:rPr>
      </w:pPr>
      <w:r w:rsidRPr="00A7662C">
        <w:rPr>
          <w:sz w:val="28"/>
          <w:szCs w:val="28"/>
        </w:rPr>
        <w:t>В соответствии с Федеральным Законом «О ветеринарии» в редакции от 28 декабря 2017 года № 431-ФЗ с 1 июля 2018 года оформление ветеринарных сопроводительных документов на все подконтрольные ветеринарии товары осуществляется в электронной форме с использованием ФГИС «Меркурий».</w:t>
      </w:r>
    </w:p>
    <w:p w14:paraId="1838CF3B" w14:textId="2E832138" w:rsidR="00894878" w:rsidRDefault="00A7662C" w:rsidP="00A7662C">
      <w:pPr>
        <w:pStyle w:val="a3"/>
        <w:spacing w:after="100" w:afterAutospacing="1"/>
        <w:ind w:left="0" w:firstLine="709"/>
        <w:contextualSpacing/>
        <w:jc w:val="both"/>
        <w:rPr>
          <w:sz w:val="28"/>
          <w:szCs w:val="28"/>
        </w:rPr>
      </w:pPr>
      <w:r w:rsidRPr="00A7662C">
        <w:rPr>
          <w:sz w:val="28"/>
          <w:szCs w:val="28"/>
        </w:rPr>
        <w:t>За 2025 год оформлено в ФГИС «Меркурий» 780693 электронных сопроводительных документов.</w:t>
      </w:r>
    </w:p>
    <w:p w14:paraId="40AE28AC" w14:textId="77777777" w:rsidR="00A7662C" w:rsidRPr="0048665D" w:rsidRDefault="00A7662C" w:rsidP="00A7662C">
      <w:pPr>
        <w:pStyle w:val="a3"/>
        <w:spacing w:after="100" w:afterAutospacing="1"/>
        <w:ind w:left="0" w:firstLine="709"/>
        <w:contextualSpacing/>
        <w:jc w:val="both"/>
        <w:rPr>
          <w:sz w:val="28"/>
          <w:szCs w:val="28"/>
        </w:rPr>
      </w:pPr>
    </w:p>
    <w:p w14:paraId="5E7C473C" w14:textId="54A61D1C" w:rsidR="00034308" w:rsidRPr="0048665D" w:rsidRDefault="00034308" w:rsidP="001304C1">
      <w:pPr>
        <w:pStyle w:val="a3"/>
        <w:numPr>
          <w:ilvl w:val="0"/>
          <w:numId w:val="8"/>
        </w:numPr>
        <w:spacing w:after="100" w:afterAutospacing="1"/>
        <w:ind w:left="0" w:firstLine="709"/>
        <w:contextualSpacing/>
        <w:jc w:val="both"/>
        <w:rPr>
          <w:b/>
          <w:bCs/>
          <w:sz w:val="28"/>
          <w:szCs w:val="28"/>
        </w:rPr>
      </w:pPr>
      <w:r w:rsidRPr="0048665D">
        <w:rPr>
          <w:b/>
          <w:bCs/>
          <w:sz w:val="28"/>
          <w:szCs w:val="28"/>
        </w:rPr>
        <w:t>Комплекс процессных мероприятий «Осуществление деятельности по обращению с животными без владельцев»</w:t>
      </w:r>
    </w:p>
    <w:p w14:paraId="19459BA1" w14:textId="3C3D9A00" w:rsidR="000F6B1C" w:rsidRDefault="000F6B1C" w:rsidP="00D91A87">
      <w:pPr>
        <w:pStyle w:val="a3"/>
        <w:spacing w:after="100" w:afterAutospacing="1"/>
        <w:ind w:left="0" w:firstLine="709"/>
        <w:contextualSpacing/>
        <w:jc w:val="both"/>
        <w:rPr>
          <w:sz w:val="28"/>
          <w:szCs w:val="28"/>
        </w:rPr>
      </w:pPr>
      <w:r w:rsidRPr="000F6B1C">
        <w:rPr>
          <w:sz w:val="28"/>
          <w:szCs w:val="28"/>
        </w:rPr>
        <w:t>В 2025 году направлены из республиканского бюджета 7</w:t>
      </w:r>
      <w:r w:rsidR="00485BAC">
        <w:rPr>
          <w:sz w:val="28"/>
          <w:szCs w:val="28"/>
        </w:rPr>
        <w:t> </w:t>
      </w:r>
      <w:r w:rsidRPr="000F6B1C">
        <w:rPr>
          <w:sz w:val="28"/>
          <w:szCs w:val="28"/>
        </w:rPr>
        <w:t>298</w:t>
      </w:r>
      <w:r w:rsidR="00485BAC">
        <w:rPr>
          <w:sz w:val="28"/>
          <w:szCs w:val="28"/>
        </w:rPr>
        <w:t xml:space="preserve"> </w:t>
      </w:r>
      <w:r w:rsidRPr="000F6B1C">
        <w:rPr>
          <w:sz w:val="28"/>
          <w:szCs w:val="28"/>
        </w:rPr>
        <w:t>8</w:t>
      </w:r>
      <w:r w:rsidR="00485BAC">
        <w:rPr>
          <w:sz w:val="28"/>
          <w:szCs w:val="28"/>
        </w:rPr>
        <w:t>36</w:t>
      </w:r>
      <w:r w:rsidRPr="000F6B1C">
        <w:rPr>
          <w:sz w:val="28"/>
          <w:szCs w:val="28"/>
        </w:rPr>
        <w:t xml:space="preserve"> рублей, что составляет 100 % от запланированного объема 7</w:t>
      </w:r>
      <w:r w:rsidR="00485BAC">
        <w:rPr>
          <w:sz w:val="28"/>
          <w:szCs w:val="28"/>
        </w:rPr>
        <w:t> </w:t>
      </w:r>
      <w:r w:rsidRPr="000F6B1C">
        <w:rPr>
          <w:sz w:val="28"/>
          <w:szCs w:val="28"/>
        </w:rPr>
        <w:t>298</w:t>
      </w:r>
      <w:r w:rsidR="00485BAC">
        <w:rPr>
          <w:sz w:val="28"/>
          <w:szCs w:val="28"/>
        </w:rPr>
        <w:t xml:space="preserve"> </w:t>
      </w:r>
      <w:r w:rsidRPr="000F6B1C">
        <w:rPr>
          <w:sz w:val="28"/>
          <w:szCs w:val="28"/>
        </w:rPr>
        <w:t>8</w:t>
      </w:r>
      <w:r w:rsidR="00485BAC">
        <w:rPr>
          <w:sz w:val="28"/>
          <w:szCs w:val="28"/>
        </w:rPr>
        <w:t>36</w:t>
      </w:r>
      <w:r w:rsidRPr="000F6B1C">
        <w:rPr>
          <w:sz w:val="28"/>
          <w:szCs w:val="28"/>
        </w:rPr>
        <w:t xml:space="preserve"> рублей. </w:t>
      </w:r>
    </w:p>
    <w:p w14:paraId="63B240CA" w14:textId="2E344573" w:rsidR="00A7662C" w:rsidRDefault="00A7662C" w:rsidP="00D91A87">
      <w:pPr>
        <w:pStyle w:val="a3"/>
        <w:spacing w:after="100" w:afterAutospacing="1"/>
        <w:ind w:left="0" w:firstLine="709"/>
        <w:contextualSpacing/>
        <w:jc w:val="both"/>
        <w:rPr>
          <w:sz w:val="28"/>
          <w:szCs w:val="28"/>
        </w:rPr>
      </w:pPr>
      <w:r w:rsidRPr="00A7662C">
        <w:rPr>
          <w:sz w:val="28"/>
          <w:szCs w:val="28"/>
        </w:rPr>
        <w:t>Реализация мероприятий комплекса процессных мероприятий позволила достичь следующих целевых показателей:</w:t>
      </w:r>
    </w:p>
    <w:p w14:paraId="5D1DE955" w14:textId="36632A21" w:rsidR="00A7662C" w:rsidRPr="00A7662C" w:rsidRDefault="00A7662C" w:rsidP="00A7662C">
      <w:pPr>
        <w:pStyle w:val="a3"/>
        <w:spacing w:after="100" w:afterAutospacing="1"/>
        <w:ind w:left="0" w:firstLine="709"/>
        <w:contextualSpacing/>
        <w:jc w:val="both"/>
        <w:rPr>
          <w:sz w:val="28"/>
          <w:szCs w:val="28"/>
        </w:rPr>
      </w:pPr>
      <w:r>
        <w:rPr>
          <w:sz w:val="28"/>
          <w:szCs w:val="28"/>
        </w:rPr>
        <w:t xml:space="preserve">- </w:t>
      </w:r>
      <w:r w:rsidRPr="00A7662C">
        <w:rPr>
          <w:sz w:val="28"/>
          <w:szCs w:val="28"/>
        </w:rPr>
        <w:t>общее количество отловленных животных без владельцев составляет 731головы – 100 % от планового показателя в 731 голов;</w:t>
      </w:r>
    </w:p>
    <w:p w14:paraId="5F8D575D" w14:textId="347C25B4" w:rsidR="00A7662C" w:rsidRPr="00A7662C" w:rsidRDefault="00A7662C" w:rsidP="00A7662C">
      <w:pPr>
        <w:pStyle w:val="a3"/>
        <w:spacing w:after="100" w:afterAutospacing="1"/>
        <w:ind w:left="0" w:firstLine="709"/>
        <w:contextualSpacing/>
        <w:jc w:val="both"/>
        <w:rPr>
          <w:sz w:val="28"/>
          <w:szCs w:val="28"/>
        </w:rPr>
      </w:pPr>
      <w:r>
        <w:rPr>
          <w:sz w:val="28"/>
          <w:szCs w:val="28"/>
        </w:rPr>
        <w:t xml:space="preserve">- </w:t>
      </w:r>
      <w:r w:rsidRPr="00A7662C">
        <w:rPr>
          <w:sz w:val="28"/>
          <w:szCs w:val="28"/>
        </w:rPr>
        <w:t xml:space="preserve">количество отловленных животных без владельцев, подлежащих умерщвлению и утилизации - </w:t>
      </w:r>
      <w:r w:rsidR="000B595B">
        <w:rPr>
          <w:sz w:val="28"/>
          <w:szCs w:val="28"/>
        </w:rPr>
        <w:t>1</w:t>
      </w:r>
      <w:r w:rsidRPr="00A7662C">
        <w:rPr>
          <w:sz w:val="28"/>
          <w:szCs w:val="28"/>
        </w:rPr>
        <w:t xml:space="preserve"> голов</w:t>
      </w:r>
      <w:r w:rsidR="000B595B">
        <w:rPr>
          <w:sz w:val="28"/>
          <w:szCs w:val="28"/>
        </w:rPr>
        <w:t>а</w:t>
      </w:r>
      <w:r w:rsidRPr="00A7662C">
        <w:rPr>
          <w:sz w:val="28"/>
          <w:szCs w:val="28"/>
        </w:rPr>
        <w:t>, при плане 1 голов</w:t>
      </w:r>
      <w:r w:rsidR="000B595B">
        <w:rPr>
          <w:sz w:val="28"/>
          <w:szCs w:val="28"/>
        </w:rPr>
        <w:t>а</w:t>
      </w:r>
      <w:r w:rsidRPr="00A7662C">
        <w:rPr>
          <w:sz w:val="28"/>
          <w:szCs w:val="28"/>
        </w:rPr>
        <w:t>.</w:t>
      </w:r>
    </w:p>
    <w:p w14:paraId="4C5D83CB" w14:textId="387EE84B" w:rsidR="00A7662C" w:rsidRPr="00A7662C" w:rsidRDefault="00A7662C" w:rsidP="00A7662C">
      <w:pPr>
        <w:pStyle w:val="a3"/>
        <w:spacing w:after="100" w:afterAutospacing="1"/>
        <w:ind w:left="0" w:firstLine="709"/>
        <w:contextualSpacing/>
        <w:jc w:val="both"/>
        <w:rPr>
          <w:sz w:val="28"/>
          <w:szCs w:val="28"/>
        </w:rPr>
      </w:pPr>
      <w:r>
        <w:rPr>
          <w:sz w:val="28"/>
          <w:szCs w:val="28"/>
        </w:rPr>
        <w:t xml:space="preserve">- </w:t>
      </w:r>
      <w:r w:rsidRPr="00A7662C">
        <w:rPr>
          <w:sz w:val="28"/>
          <w:szCs w:val="28"/>
        </w:rPr>
        <w:t>количество отловленных животных без владельцев, подлежащих маркированию не снимаемыми и несмываемыми метками, стерилизации, вакцинации против бешенства и иных заболеваний, выполнено 100 % от планового значения в 731 голов.</w:t>
      </w:r>
    </w:p>
    <w:p w14:paraId="3A95E9FF" w14:textId="5EA0B708" w:rsidR="00A7662C" w:rsidRDefault="00A7662C" w:rsidP="00A7662C">
      <w:pPr>
        <w:pStyle w:val="a3"/>
        <w:spacing w:after="100" w:afterAutospacing="1"/>
        <w:ind w:left="0" w:firstLine="709"/>
        <w:contextualSpacing/>
        <w:jc w:val="both"/>
        <w:rPr>
          <w:sz w:val="28"/>
          <w:szCs w:val="28"/>
        </w:rPr>
      </w:pPr>
      <w:r w:rsidRPr="00A7662C">
        <w:rPr>
          <w:sz w:val="28"/>
          <w:szCs w:val="28"/>
        </w:rPr>
        <w:t xml:space="preserve">В соответствии с Законом Республики Алтай от 19 декабря 2014 года № 91-РЗ органы местного самоуправления наделены отдельными государственными </w:t>
      </w:r>
      <w:r w:rsidRPr="00A7662C">
        <w:rPr>
          <w:sz w:val="28"/>
          <w:szCs w:val="28"/>
        </w:rPr>
        <w:lastRenderedPageBreak/>
        <w:t>полномочиями Республики Алтай по организации мероприятий при осуществлении деятельности по обращению с животными без владельцев на территории Республики Алтай).</w:t>
      </w:r>
    </w:p>
    <w:p w14:paraId="236BAF82" w14:textId="77777777" w:rsidR="008C5897" w:rsidRPr="00A7662C" w:rsidRDefault="008C5897" w:rsidP="00A7662C">
      <w:pPr>
        <w:pStyle w:val="a3"/>
        <w:spacing w:after="100" w:afterAutospacing="1"/>
        <w:ind w:left="0" w:firstLine="709"/>
        <w:contextualSpacing/>
        <w:jc w:val="both"/>
        <w:rPr>
          <w:sz w:val="28"/>
          <w:szCs w:val="28"/>
        </w:rPr>
      </w:pPr>
    </w:p>
    <w:p w14:paraId="31D3BA35" w14:textId="77777777" w:rsidR="00367974" w:rsidRPr="0048665D" w:rsidRDefault="0090677A" w:rsidP="001304C1">
      <w:pPr>
        <w:pStyle w:val="a3"/>
        <w:numPr>
          <w:ilvl w:val="0"/>
          <w:numId w:val="8"/>
        </w:numPr>
        <w:spacing w:after="100" w:afterAutospacing="1"/>
        <w:ind w:left="0" w:firstLine="709"/>
        <w:contextualSpacing/>
        <w:jc w:val="both"/>
        <w:rPr>
          <w:b/>
          <w:bCs/>
          <w:sz w:val="28"/>
          <w:szCs w:val="28"/>
        </w:rPr>
      </w:pPr>
      <w:r w:rsidRPr="0048665D">
        <w:rPr>
          <w:b/>
          <w:bCs/>
          <w:sz w:val="28"/>
          <w:szCs w:val="28"/>
        </w:rPr>
        <w:t>Комплекс процессных мероприятий «</w:t>
      </w:r>
      <w:r w:rsidR="00367974" w:rsidRPr="0048665D">
        <w:rPr>
          <w:b/>
          <w:bCs/>
          <w:sz w:val="28"/>
          <w:szCs w:val="28"/>
        </w:rPr>
        <w:t>Развитие племенного животноводства»</w:t>
      </w:r>
    </w:p>
    <w:p w14:paraId="23E783C3" w14:textId="6BC75752" w:rsidR="001304C1" w:rsidRDefault="001304C1" w:rsidP="001304C1">
      <w:pPr>
        <w:pStyle w:val="a3"/>
        <w:spacing w:after="100" w:afterAutospacing="1"/>
        <w:ind w:left="0" w:firstLine="709"/>
        <w:contextualSpacing/>
        <w:jc w:val="both"/>
        <w:rPr>
          <w:sz w:val="28"/>
          <w:szCs w:val="28"/>
        </w:rPr>
      </w:pPr>
      <w:r w:rsidRPr="001304C1">
        <w:rPr>
          <w:sz w:val="28"/>
          <w:szCs w:val="28"/>
        </w:rPr>
        <w:t>В 2025 году обеспечение деятельности государственных учреждений Республики Алтай в сфере развития племенного животноводства из республиканского бюджета предусмотрено 43 465</w:t>
      </w:r>
      <w:r w:rsidR="001C2C22">
        <w:rPr>
          <w:sz w:val="28"/>
          <w:szCs w:val="28"/>
        </w:rPr>
        <w:t> 195,10</w:t>
      </w:r>
      <w:r w:rsidRPr="001304C1">
        <w:rPr>
          <w:sz w:val="28"/>
          <w:szCs w:val="28"/>
        </w:rPr>
        <w:t xml:space="preserve"> руб</w:t>
      </w:r>
      <w:r w:rsidR="001C2C22">
        <w:rPr>
          <w:sz w:val="28"/>
          <w:szCs w:val="28"/>
        </w:rPr>
        <w:t>лей</w:t>
      </w:r>
      <w:r w:rsidRPr="001304C1">
        <w:rPr>
          <w:sz w:val="28"/>
          <w:szCs w:val="28"/>
        </w:rPr>
        <w:t>, кассовый расход составил 43</w:t>
      </w:r>
      <w:r w:rsidR="001C2C22">
        <w:rPr>
          <w:sz w:val="28"/>
          <w:szCs w:val="28"/>
        </w:rPr>
        <w:t> </w:t>
      </w:r>
      <w:r w:rsidRPr="001304C1">
        <w:rPr>
          <w:sz w:val="28"/>
          <w:szCs w:val="28"/>
        </w:rPr>
        <w:t>465</w:t>
      </w:r>
      <w:r w:rsidR="001C2C22">
        <w:rPr>
          <w:sz w:val="28"/>
          <w:szCs w:val="28"/>
        </w:rPr>
        <w:t> 195,10</w:t>
      </w:r>
      <w:r w:rsidRPr="001304C1">
        <w:rPr>
          <w:sz w:val="28"/>
          <w:szCs w:val="28"/>
        </w:rPr>
        <w:t xml:space="preserve"> рублей или 100 % от плана, внебюджетные источники составили 5</w:t>
      </w:r>
      <w:r w:rsidR="001C2C22">
        <w:rPr>
          <w:sz w:val="28"/>
          <w:szCs w:val="28"/>
        </w:rPr>
        <w:t> </w:t>
      </w:r>
      <w:r w:rsidRPr="001304C1">
        <w:rPr>
          <w:sz w:val="28"/>
          <w:szCs w:val="28"/>
        </w:rPr>
        <w:t>809</w:t>
      </w:r>
      <w:r w:rsidR="001C2C22">
        <w:rPr>
          <w:sz w:val="28"/>
          <w:szCs w:val="28"/>
        </w:rPr>
        <w:t xml:space="preserve"> </w:t>
      </w:r>
      <w:r w:rsidRPr="001304C1">
        <w:rPr>
          <w:sz w:val="28"/>
          <w:szCs w:val="28"/>
        </w:rPr>
        <w:t>69</w:t>
      </w:r>
      <w:r w:rsidR="001C2C22">
        <w:rPr>
          <w:sz w:val="28"/>
          <w:szCs w:val="28"/>
        </w:rPr>
        <w:t>0</w:t>
      </w:r>
      <w:r w:rsidRPr="001304C1">
        <w:rPr>
          <w:sz w:val="28"/>
          <w:szCs w:val="28"/>
        </w:rPr>
        <w:t xml:space="preserve"> рублей (при плане 5</w:t>
      </w:r>
      <w:r w:rsidR="001C2C22">
        <w:rPr>
          <w:sz w:val="28"/>
          <w:szCs w:val="28"/>
        </w:rPr>
        <w:t> </w:t>
      </w:r>
      <w:r w:rsidRPr="001304C1">
        <w:rPr>
          <w:sz w:val="28"/>
          <w:szCs w:val="28"/>
        </w:rPr>
        <w:t>581</w:t>
      </w:r>
      <w:r w:rsidR="001C2C22">
        <w:rPr>
          <w:sz w:val="28"/>
          <w:szCs w:val="28"/>
        </w:rPr>
        <w:t xml:space="preserve"> </w:t>
      </w:r>
      <w:r w:rsidRPr="001304C1">
        <w:rPr>
          <w:sz w:val="28"/>
          <w:szCs w:val="28"/>
        </w:rPr>
        <w:t>2</w:t>
      </w:r>
      <w:r w:rsidR="001C2C22">
        <w:rPr>
          <w:sz w:val="28"/>
          <w:szCs w:val="28"/>
        </w:rPr>
        <w:t>00</w:t>
      </w:r>
      <w:r w:rsidRPr="001304C1">
        <w:rPr>
          <w:sz w:val="28"/>
          <w:szCs w:val="28"/>
        </w:rPr>
        <w:t xml:space="preserve"> рублей).</w:t>
      </w:r>
    </w:p>
    <w:p w14:paraId="72E7D562" w14:textId="3FA08E53" w:rsidR="004B1396" w:rsidRDefault="006C12BE" w:rsidP="001304C1">
      <w:pPr>
        <w:pStyle w:val="a3"/>
        <w:spacing w:after="100" w:afterAutospacing="1"/>
        <w:ind w:left="0" w:firstLine="709"/>
        <w:contextualSpacing/>
        <w:jc w:val="both"/>
        <w:rPr>
          <w:sz w:val="28"/>
          <w:szCs w:val="28"/>
        </w:rPr>
      </w:pPr>
      <w:r w:rsidRPr="0048665D">
        <w:rPr>
          <w:sz w:val="28"/>
          <w:szCs w:val="28"/>
        </w:rPr>
        <w:t>Подведомственная организация Министерства сельского хозяйства Республики Алтай Б</w:t>
      </w:r>
      <w:r w:rsidR="00F9150A" w:rsidRPr="0048665D">
        <w:rPr>
          <w:sz w:val="28"/>
          <w:szCs w:val="28"/>
        </w:rPr>
        <w:t>юджетное учреждение</w:t>
      </w:r>
      <w:r w:rsidRPr="0048665D">
        <w:rPr>
          <w:sz w:val="28"/>
          <w:szCs w:val="28"/>
        </w:rPr>
        <w:t xml:space="preserve"> Р</w:t>
      </w:r>
      <w:r w:rsidR="00F9150A" w:rsidRPr="0048665D">
        <w:rPr>
          <w:sz w:val="28"/>
          <w:szCs w:val="28"/>
        </w:rPr>
        <w:t xml:space="preserve">еспублики </w:t>
      </w:r>
      <w:r w:rsidRPr="0048665D">
        <w:rPr>
          <w:sz w:val="28"/>
          <w:szCs w:val="28"/>
        </w:rPr>
        <w:t>А</w:t>
      </w:r>
      <w:r w:rsidR="00F9150A" w:rsidRPr="0048665D">
        <w:rPr>
          <w:sz w:val="28"/>
          <w:szCs w:val="28"/>
        </w:rPr>
        <w:t>лтай</w:t>
      </w:r>
      <w:r w:rsidRPr="0048665D">
        <w:rPr>
          <w:sz w:val="28"/>
          <w:szCs w:val="28"/>
        </w:rPr>
        <w:t xml:space="preserve"> «</w:t>
      </w:r>
      <w:r w:rsidR="00672CC9" w:rsidRPr="0048665D">
        <w:rPr>
          <w:sz w:val="28"/>
          <w:szCs w:val="28"/>
        </w:rPr>
        <w:t>Горно-Алтайский селекционно-информационный центр</w:t>
      </w:r>
      <w:r w:rsidRPr="0048665D">
        <w:rPr>
          <w:sz w:val="28"/>
          <w:szCs w:val="28"/>
        </w:rPr>
        <w:t>» обеспечила организацию производства племенного стада на 20</w:t>
      </w:r>
      <w:r w:rsidR="001304C1">
        <w:rPr>
          <w:sz w:val="28"/>
          <w:szCs w:val="28"/>
        </w:rPr>
        <w:t>7,3</w:t>
      </w:r>
      <w:r w:rsidRPr="0048665D">
        <w:rPr>
          <w:sz w:val="28"/>
          <w:szCs w:val="28"/>
        </w:rPr>
        <w:t xml:space="preserve"> </w:t>
      </w:r>
      <w:r w:rsidR="001304C1" w:rsidRPr="001304C1">
        <w:rPr>
          <w:sz w:val="28"/>
          <w:szCs w:val="28"/>
        </w:rPr>
        <w:t xml:space="preserve">условных голов при плановом задании 196,8 условных голов. </w:t>
      </w:r>
    </w:p>
    <w:p w14:paraId="583F9ED3" w14:textId="043D3798" w:rsidR="001304C1" w:rsidRDefault="0076049E" w:rsidP="001304C1">
      <w:pPr>
        <w:pStyle w:val="a3"/>
        <w:spacing w:after="100" w:afterAutospacing="1"/>
        <w:ind w:left="0" w:firstLine="709"/>
        <w:contextualSpacing/>
        <w:jc w:val="both"/>
        <w:rPr>
          <w:sz w:val="28"/>
          <w:szCs w:val="28"/>
        </w:rPr>
      </w:pPr>
      <w:r>
        <w:rPr>
          <w:sz w:val="28"/>
          <w:szCs w:val="28"/>
        </w:rPr>
        <w:t>В рамках реализации комплекса процессных мероприятий проведен капитальный ремонт здания Министерства на сумму 2 988 325,13 рублей</w:t>
      </w:r>
      <w:r w:rsidR="005B24AB">
        <w:rPr>
          <w:sz w:val="28"/>
          <w:szCs w:val="28"/>
        </w:rPr>
        <w:t>, н</w:t>
      </w:r>
      <w:r>
        <w:rPr>
          <w:sz w:val="28"/>
          <w:szCs w:val="28"/>
        </w:rPr>
        <w:t>а текущий ремонт 2 011 674,87 рублей</w:t>
      </w:r>
      <w:r w:rsidR="005B24AB">
        <w:rPr>
          <w:sz w:val="28"/>
          <w:szCs w:val="28"/>
        </w:rPr>
        <w:t>.</w:t>
      </w:r>
    </w:p>
    <w:p w14:paraId="4C86C02B" w14:textId="77777777" w:rsidR="005B24AB" w:rsidRPr="001304C1" w:rsidRDefault="005B24AB" w:rsidP="001304C1">
      <w:pPr>
        <w:pStyle w:val="a3"/>
        <w:spacing w:after="100" w:afterAutospacing="1"/>
        <w:ind w:left="0" w:firstLine="709"/>
        <w:contextualSpacing/>
        <w:jc w:val="both"/>
        <w:rPr>
          <w:sz w:val="28"/>
          <w:szCs w:val="28"/>
        </w:rPr>
      </w:pPr>
    </w:p>
    <w:p w14:paraId="02205460" w14:textId="4070994B" w:rsidR="00EA0702" w:rsidRPr="00BE19A2" w:rsidRDefault="00367974" w:rsidP="001304C1">
      <w:pPr>
        <w:pStyle w:val="a3"/>
        <w:numPr>
          <w:ilvl w:val="0"/>
          <w:numId w:val="8"/>
        </w:numPr>
        <w:spacing w:after="100" w:afterAutospacing="1"/>
        <w:ind w:left="0" w:firstLine="709"/>
        <w:contextualSpacing/>
        <w:rPr>
          <w:b/>
          <w:bCs/>
          <w:sz w:val="28"/>
          <w:szCs w:val="28"/>
        </w:rPr>
      </w:pPr>
      <w:r w:rsidRPr="0048665D">
        <w:rPr>
          <w:b/>
          <w:bCs/>
          <w:sz w:val="28"/>
          <w:szCs w:val="28"/>
        </w:rPr>
        <w:t>Комплекс процессных мероприятий «П</w:t>
      </w:r>
      <w:r w:rsidR="00312BEA" w:rsidRPr="0048665D">
        <w:rPr>
          <w:b/>
          <w:bCs/>
          <w:sz w:val="28"/>
          <w:szCs w:val="28"/>
        </w:rPr>
        <w:t>роведение выставочно-ярмарочных</w:t>
      </w:r>
      <w:r w:rsidR="00BE19A2">
        <w:rPr>
          <w:b/>
          <w:bCs/>
          <w:sz w:val="28"/>
          <w:szCs w:val="28"/>
        </w:rPr>
        <w:t xml:space="preserve"> </w:t>
      </w:r>
      <w:r w:rsidRPr="00BE19A2">
        <w:rPr>
          <w:b/>
          <w:bCs/>
          <w:sz w:val="28"/>
          <w:szCs w:val="28"/>
        </w:rPr>
        <w:t>мероприятий для п</w:t>
      </w:r>
      <w:r w:rsidR="00BE19A2">
        <w:rPr>
          <w:b/>
          <w:bCs/>
          <w:sz w:val="28"/>
          <w:szCs w:val="28"/>
        </w:rPr>
        <w:t xml:space="preserve">родвижения сельскохозяйственной </w:t>
      </w:r>
      <w:r w:rsidRPr="00BE19A2">
        <w:rPr>
          <w:b/>
          <w:bCs/>
          <w:sz w:val="28"/>
          <w:szCs w:val="28"/>
        </w:rPr>
        <w:t>продукции»</w:t>
      </w:r>
    </w:p>
    <w:p w14:paraId="34A10898" w14:textId="28A145A5" w:rsidR="00EC049D" w:rsidRDefault="00EC049D" w:rsidP="00D91A87">
      <w:pPr>
        <w:pStyle w:val="a3"/>
        <w:spacing w:after="100" w:afterAutospacing="1"/>
        <w:ind w:left="0" w:firstLine="709"/>
        <w:contextualSpacing/>
        <w:jc w:val="both"/>
        <w:rPr>
          <w:sz w:val="28"/>
          <w:szCs w:val="28"/>
        </w:rPr>
      </w:pPr>
      <w:r w:rsidRPr="00EC049D">
        <w:rPr>
          <w:sz w:val="28"/>
          <w:szCs w:val="28"/>
        </w:rPr>
        <w:t>На реализацию мероприятий комплекса процессных мероприятий предусмотрено из республиканского бюджета 1</w:t>
      </w:r>
      <w:r w:rsidR="001C2C22">
        <w:rPr>
          <w:sz w:val="28"/>
          <w:szCs w:val="28"/>
        </w:rPr>
        <w:t> </w:t>
      </w:r>
      <w:r w:rsidRPr="00EC049D">
        <w:rPr>
          <w:sz w:val="28"/>
          <w:szCs w:val="28"/>
        </w:rPr>
        <w:t>375</w:t>
      </w:r>
      <w:r w:rsidR="001C2C22">
        <w:rPr>
          <w:sz w:val="28"/>
          <w:szCs w:val="28"/>
        </w:rPr>
        <w:t xml:space="preserve"> </w:t>
      </w:r>
      <w:r w:rsidRPr="00EC049D">
        <w:rPr>
          <w:sz w:val="28"/>
          <w:szCs w:val="28"/>
        </w:rPr>
        <w:t>53</w:t>
      </w:r>
      <w:r w:rsidR="001C2C22">
        <w:rPr>
          <w:sz w:val="28"/>
          <w:szCs w:val="28"/>
        </w:rPr>
        <w:t>1</w:t>
      </w:r>
      <w:r w:rsidRPr="00EC049D">
        <w:rPr>
          <w:sz w:val="28"/>
          <w:szCs w:val="28"/>
        </w:rPr>
        <w:t xml:space="preserve"> рублей, кассовый расход исполнен в полном объеме. </w:t>
      </w:r>
    </w:p>
    <w:p w14:paraId="6C2D6FB8" w14:textId="1C63AD6F" w:rsidR="00EA0702" w:rsidRDefault="00E405B4" w:rsidP="00D91A87">
      <w:pPr>
        <w:pStyle w:val="a3"/>
        <w:spacing w:after="100" w:afterAutospacing="1"/>
        <w:ind w:left="0" w:firstLine="709"/>
        <w:contextualSpacing/>
        <w:jc w:val="both"/>
        <w:rPr>
          <w:sz w:val="28"/>
          <w:szCs w:val="28"/>
        </w:rPr>
      </w:pPr>
      <w:r w:rsidRPr="00E405B4">
        <w:rPr>
          <w:sz w:val="28"/>
          <w:szCs w:val="28"/>
        </w:rPr>
        <w:t xml:space="preserve">В 2025 году проведены республиканский конкурс профессионального мастерства на звание «Лучший стригаль 2025 г.» в Усть-Канском районе, республиканский конкурс профессионального мастерства на звание «Оператора машинного доения коров», Проведен региональный этап Всероссийского марафона спорта и здорового образа жизни «Земля спорта – 2025 г.». </w:t>
      </w:r>
    </w:p>
    <w:p w14:paraId="455BA9E7" w14:textId="77777777" w:rsidR="00E405B4" w:rsidRPr="0048665D" w:rsidRDefault="00E405B4" w:rsidP="00D91A87">
      <w:pPr>
        <w:pStyle w:val="a3"/>
        <w:spacing w:after="100" w:afterAutospacing="1"/>
        <w:ind w:left="0" w:firstLine="709"/>
        <w:contextualSpacing/>
        <w:jc w:val="both"/>
        <w:rPr>
          <w:sz w:val="28"/>
          <w:szCs w:val="28"/>
        </w:rPr>
      </w:pPr>
    </w:p>
    <w:p w14:paraId="7CFAAFED" w14:textId="0DA7C91D" w:rsidR="00EA0702" w:rsidRPr="0048665D" w:rsidRDefault="00EA0702" w:rsidP="001304C1">
      <w:pPr>
        <w:pStyle w:val="a3"/>
        <w:numPr>
          <w:ilvl w:val="0"/>
          <w:numId w:val="8"/>
        </w:numPr>
        <w:spacing w:after="100" w:afterAutospacing="1"/>
        <w:ind w:left="0" w:firstLine="709"/>
        <w:contextualSpacing/>
        <w:jc w:val="both"/>
        <w:rPr>
          <w:b/>
          <w:bCs/>
          <w:sz w:val="28"/>
          <w:szCs w:val="28"/>
        </w:rPr>
      </w:pPr>
      <w:r w:rsidRPr="0048665D">
        <w:rPr>
          <w:b/>
          <w:bCs/>
          <w:sz w:val="28"/>
          <w:szCs w:val="28"/>
        </w:rPr>
        <w:t>Комплекс процессных мероприятий «Повышение кадрового потенциала работников АПК»</w:t>
      </w:r>
    </w:p>
    <w:p w14:paraId="6DD72F00" w14:textId="68F65182" w:rsidR="00EC049D" w:rsidRPr="00EC049D" w:rsidRDefault="00EC049D" w:rsidP="00EC049D">
      <w:pPr>
        <w:pStyle w:val="a3"/>
        <w:spacing w:after="100" w:afterAutospacing="1"/>
        <w:ind w:left="0" w:firstLine="720"/>
        <w:contextualSpacing/>
        <w:jc w:val="both"/>
        <w:rPr>
          <w:sz w:val="28"/>
          <w:szCs w:val="28"/>
        </w:rPr>
      </w:pPr>
      <w:r w:rsidRPr="00EC049D">
        <w:rPr>
          <w:sz w:val="28"/>
          <w:szCs w:val="28"/>
        </w:rPr>
        <w:t>В 2025 году на реализацию мероприятий комплекса процессных мероприятий по повышению кадрового потенциала работников АПК предусмотрено 3</w:t>
      </w:r>
      <w:r w:rsidR="001C2C22">
        <w:rPr>
          <w:sz w:val="28"/>
          <w:szCs w:val="28"/>
        </w:rPr>
        <w:t> </w:t>
      </w:r>
      <w:r w:rsidRPr="00EC049D">
        <w:rPr>
          <w:sz w:val="28"/>
          <w:szCs w:val="28"/>
        </w:rPr>
        <w:t>702</w:t>
      </w:r>
      <w:r w:rsidR="001C2C22">
        <w:rPr>
          <w:sz w:val="28"/>
          <w:szCs w:val="28"/>
        </w:rPr>
        <w:t xml:space="preserve"> </w:t>
      </w:r>
      <w:r w:rsidRPr="00EC049D">
        <w:rPr>
          <w:sz w:val="28"/>
          <w:szCs w:val="28"/>
        </w:rPr>
        <w:t>86</w:t>
      </w:r>
      <w:r w:rsidR="001C2C22">
        <w:rPr>
          <w:sz w:val="28"/>
          <w:szCs w:val="28"/>
        </w:rPr>
        <w:t>0</w:t>
      </w:r>
      <w:r w:rsidRPr="00EC049D">
        <w:rPr>
          <w:sz w:val="28"/>
          <w:szCs w:val="28"/>
        </w:rPr>
        <w:t xml:space="preserve"> рублей, кассовый расход составил 3</w:t>
      </w:r>
      <w:r w:rsidR="001C2C22">
        <w:rPr>
          <w:sz w:val="28"/>
          <w:szCs w:val="28"/>
        </w:rPr>
        <w:t> </w:t>
      </w:r>
      <w:r w:rsidRPr="00EC049D">
        <w:rPr>
          <w:sz w:val="28"/>
          <w:szCs w:val="28"/>
        </w:rPr>
        <w:t>647</w:t>
      </w:r>
      <w:r w:rsidR="001C2C22">
        <w:rPr>
          <w:sz w:val="28"/>
          <w:szCs w:val="28"/>
        </w:rPr>
        <w:t xml:space="preserve"> </w:t>
      </w:r>
      <w:r w:rsidRPr="00EC049D">
        <w:rPr>
          <w:sz w:val="28"/>
          <w:szCs w:val="28"/>
        </w:rPr>
        <w:t>86</w:t>
      </w:r>
      <w:r w:rsidR="001C2C22">
        <w:rPr>
          <w:sz w:val="28"/>
          <w:szCs w:val="28"/>
        </w:rPr>
        <w:t>0</w:t>
      </w:r>
      <w:r w:rsidRPr="00EC049D">
        <w:rPr>
          <w:sz w:val="28"/>
          <w:szCs w:val="28"/>
        </w:rPr>
        <w:t xml:space="preserve"> рублей или 98,5 % от плана. </w:t>
      </w:r>
    </w:p>
    <w:p w14:paraId="1E1CF4E2" w14:textId="7332FF0B" w:rsidR="001C5BC6" w:rsidRDefault="00EC049D" w:rsidP="00EC049D">
      <w:pPr>
        <w:pStyle w:val="a3"/>
        <w:spacing w:after="100" w:afterAutospacing="1"/>
        <w:ind w:left="0" w:firstLine="709"/>
        <w:contextualSpacing/>
        <w:jc w:val="both"/>
        <w:rPr>
          <w:sz w:val="28"/>
          <w:szCs w:val="28"/>
        </w:rPr>
      </w:pPr>
      <w:r w:rsidRPr="00EC049D">
        <w:rPr>
          <w:sz w:val="28"/>
          <w:szCs w:val="28"/>
        </w:rPr>
        <w:t xml:space="preserve">В рамках мероприятия в области сельскохозяйственного производства по информационному обеспечению агропромышленного комплекса были оказаны информационные услуги по адаптации и сопровождению Систем Консультант Плюс на основе специального лицензионного сервисного программного обеспечении, услуги по сопровождению автоматизированной информационной системы управления органами Гостехнадзора, услуги по техническому сопровождению специализированного программного средства «Учет бюджетных средств, предоставленных сельскохозяйственным товаропроизводителям в форме субсидии», </w:t>
      </w:r>
      <w:r w:rsidRPr="00EC049D">
        <w:rPr>
          <w:sz w:val="28"/>
          <w:szCs w:val="28"/>
        </w:rPr>
        <w:lastRenderedPageBreak/>
        <w:t>услуги по продлению прав на использование базы данных Электронной системы «Госфинансы».</w:t>
      </w:r>
    </w:p>
    <w:p w14:paraId="75AB9347" w14:textId="144AF6E1" w:rsidR="006C27C5" w:rsidRDefault="00433B97" w:rsidP="00433B97">
      <w:pPr>
        <w:pStyle w:val="a3"/>
        <w:spacing w:after="100" w:afterAutospacing="1"/>
        <w:ind w:left="0" w:firstLine="709"/>
        <w:contextualSpacing/>
        <w:jc w:val="both"/>
        <w:rPr>
          <w:sz w:val="28"/>
          <w:szCs w:val="28"/>
        </w:rPr>
      </w:pPr>
      <w:r w:rsidRPr="00433B97">
        <w:rPr>
          <w:sz w:val="28"/>
          <w:szCs w:val="28"/>
        </w:rPr>
        <w:t>В целях реализации Указа Главы Республики Алтай, Председателя</w:t>
      </w:r>
      <w:r>
        <w:rPr>
          <w:sz w:val="28"/>
          <w:szCs w:val="28"/>
        </w:rPr>
        <w:t xml:space="preserve"> </w:t>
      </w:r>
      <w:r w:rsidRPr="00433B97">
        <w:rPr>
          <w:sz w:val="28"/>
          <w:szCs w:val="28"/>
        </w:rPr>
        <w:t>Правительства Республики Алтай от 14 декабря 2020 г. № 306-у «О премии Главы</w:t>
      </w:r>
      <w:r>
        <w:rPr>
          <w:sz w:val="28"/>
          <w:szCs w:val="28"/>
        </w:rPr>
        <w:t xml:space="preserve"> </w:t>
      </w:r>
      <w:r w:rsidRPr="00433B97">
        <w:rPr>
          <w:sz w:val="28"/>
          <w:szCs w:val="28"/>
        </w:rPr>
        <w:t>Республики Алтай за достижение показателей в сфере агропромышленного комплекса</w:t>
      </w:r>
      <w:r>
        <w:rPr>
          <w:sz w:val="28"/>
          <w:szCs w:val="28"/>
        </w:rPr>
        <w:t xml:space="preserve"> </w:t>
      </w:r>
      <w:r w:rsidRPr="00433B97">
        <w:rPr>
          <w:sz w:val="28"/>
          <w:szCs w:val="28"/>
        </w:rPr>
        <w:t>Республики Алтай»</w:t>
      </w:r>
      <w:r>
        <w:rPr>
          <w:sz w:val="28"/>
          <w:szCs w:val="28"/>
        </w:rPr>
        <w:t xml:space="preserve"> </w:t>
      </w:r>
      <w:r w:rsidRPr="00433B97">
        <w:rPr>
          <w:sz w:val="28"/>
          <w:szCs w:val="28"/>
        </w:rPr>
        <w:t xml:space="preserve">в 2025 году </w:t>
      </w:r>
      <w:r>
        <w:rPr>
          <w:sz w:val="28"/>
          <w:szCs w:val="28"/>
        </w:rPr>
        <w:t>премированы</w:t>
      </w:r>
      <w:r w:rsidR="0059149D">
        <w:rPr>
          <w:sz w:val="28"/>
          <w:szCs w:val="28"/>
        </w:rPr>
        <w:t xml:space="preserve"> 77</w:t>
      </w:r>
      <w:r>
        <w:rPr>
          <w:sz w:val="28"/>
          <w:szCs w:val="28"/>
        </w:rPr>
        <w:t xml:space="preserve"> работник</w:t>
      </w:r>
      <w:r w:rsidR="0059149D">
        <w:rPr>
          <w:sz w:val="28"/>
          <w:szCs w:val="28"/>
        </w:rPr>
        <w:t>ов</w:t>
      </w:r>
      <w:r>
        <w:rPr>
          <w:sz w:val="28"/>
          <w:szCs w:val="28"/>
        </w:rPr>
        <w:t xml:space="preserve"> агропромышленного комплекса </w:t>
      </w:r>
      <w:r w:rsidRPr="00433B97">
        <w:rPr>
          <w:sz w:val="28"/>
          <w:szCs w:val="28"/>
        </w:rPr>
        <w:t>за</w:t>
      </w:r>
      <w:r>
        <w:rPr>
          <w:sz w:val="28"/>
          <w:szCs w:val="28"/>
        </w:rPr>
        <w:t xml:space="preserve"> </w:t>
      </w:r>
      <w:r w:rsidRPr="00433B97">
        <w:rPr>
          <w:sz w:val="28"/>
          <w:szCs w:val="28"/>
        </w:rPr>
        <w:t>достижение показателей в сфере агропромышленного комплекса</w:t>
      </w:r>
      <w:r w:rsidR="0059149D">
        <w:rPr>
          <w:sz w:val="28"/>
          <w:szCs w:val="28"/>
        </w:rPr>
        <w:t xml:space="preserve"> на сумму 1 945 000 рублей.</w:t>
      </w:r>
    </w:p>
    <w:p w14:paraId="2ECE9A58" w14:textId="77777777" w:rsidR="0059149D" w:rsidRDefault="0059149D" w:rsidP="00433B97">
      <w:pPr>
        <w:pStyle w:val="a3"/>
        <w:spacing w:after="100" w:afterAutospacing="1"/>
        <w:ind w:left="0" w:firstLine="709"/>
        <w:contextualSpacing/>
        <w:jc w:val="both"/>
        <w:rPr>
          <w:sz w:val="28"/>
          <w:szCs w:val="28"/>
        </w:rPr>
      </w:pPr>
    </w:p>
    <w:p w14:paraId="7925B98A" w14:textId="0475335F" w:rsidR="00433B97" w:rsidRPr="00433B97" w:rsidRDefault="00C85BFA" w:rsidP="00433B97">
      <w:pPr>
        <w:pStyle w:val="a3"/>
        <w:spacing w:after="100" w:afterAutospacing="1"/>
        <w:ind w:left="0" w:firstLine="709"/>
        <w:contextualSpacing/>
        <w:jc w:val="both"/>
        <w:rPr>
          <w:sz w:val="28"/>
          <w:szCs w:val="28"/>
        </w:rPr>
      </w:pPr>
      <w:r>
        <w:rPr>
          <w:sz w:val="28"/>
          <w:szCs w:val="28"/>
        </w:rPr>
        <w:t>В</w:t>
      </w:r>
      <w:r w:rsidRPr="00C85BFA">
        <w:rPr>
          <w:sz w:val="28"/>
          <w:szCs w:val="28"/>
        </w:rPr>
        <w:t xml:space="preserve"> рамках реализации регионального проекта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r w:rsidR="0059149D">
        <w:rPr>
          <w:sz w:val="28"/>
          <w:szCs w:val="28"/>
        </w:rPr>
        <w:t xml:space="preserve"> и в</w:t>
      </w:r>
      <w:r w:rsidR="00433B97" w:rsidRPr="00433B97">
        <w:rPr>
          <w:sz w:val="28"/>
          <w:szCs w:val="28"/>
        </w:rPr>
        <w:t xml:space="preserve"> целях реализации решения Антинаркотической комиссии Республики Алтай от 5 декабря 2024 года № АТ-75/4, разработан и утвержден постановлением Правительства Республики Алтай «Порядок предоставления и распределения субсидий из республиканского бюджета Республики Алтай бюджетам муниципальных образований в Республике Алтай на софинансирование расходов местных бюджетов на проведение мероприятий по уничтожению дикорастущих наркосодержащих растений химическим способом».</w:t>
      </w:r>
    </w:p>
    <w:p w14:paraId="374BD254" w14:textId="7E8D4B5F" w:rsidR="00433B97" w:rsidRPr="00433B97" w:rsidRDefault="00433B97" w:rsidP="00433B97">
      <w:pPr>
        <w:pStyle w:val="a3"/>
        <w:spacing w:after="100" w:afterAutospacing="1"/>
        <w:ind w:left="0" w:firstLine="709"/>
        <w:contextualSpacing/>
        <w:jc w:val="both"/>
        <w:rPr>
          <w:sz w:val="28"/>
          <w:szCs w:val="28"/>
        </w:rPr>
      </w:pPr>
      <w:r w:rsidRPr="00433B97">
        <w:rPr>
          <w:sz w:val="28"/>
          <w:szCs w:val="28"/>
        </w:rPr>
        <w:t>В 2025 году на указанные цели предусм</w:t>
      </w:r>
      <w:r>
        <w:rPr>
          <w:sz w:val="28"/>
          <w:szCs w:val="28"/>
        </w:rPr>
        <w:t>отрено</w:t>
      </w:r>
      <w:r w:rsidRPr="00433B97">
        <w:rPr>
          <w:sz w:val="28"/>
          <w:szCs w:val="28"/>
        </w:rPr>
        <w:t xml:space="preserve"> 400</w:t>
      </w:r>
      <w:r w:rsidR="002233C3">
        <w:rPr>
          <w:sz w:val="28"/>
          <w:szCs w:val="28"/>
        </w:rPr>
        <w:t xml:space="preserve"> 000</w:t>
      </w:r>
      <w:r w:rsidRPr="00433B97">
        <w:rPr>
          <w:sz w:val="28"/>
          <w:szCs w:val="28"/>
        </w:rPr>
        <w:t xml:space="preserve"> рублей из средств республиканского бюджета и предлагалось провести химическую обработку очагов наркосодержащих растений на территории муниципальных образований: в Майминском и Шебалинском районах, в связи с чем в сфере сельского хозяйства, в рамках реализации регионального проекта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 Министерством сельского хозяйства Республики Алтай заключен контракт с филиалом ФГБУ «Россельхозцентр» по Алтайскому краю и Республике Алтай»на уничтожение очагов дикорастущих наркосодержащих растений химическим способом. Данным учреждением в июле и августе текущего года проведены работы по химической обработке очагов наркосодержащих растений в с. Карлушка Майминского района на площади 5 га (кад. № 04:01:011306:131), составлен и подписан комиссией акт об уничтожении очага наркосодержащих растений.</w:t>
      </w:r>
    </w:p>
    <w:p w14:paraId="72D0A945" w14:textId="798CDEAF" w:rsidR="00433B97" w:rsidRPr="00433B97" w:rsidRDefault="00433B97" w:rsidP="00433B97">
      <w:pPr>
        <w:pStyle w:val="a3"/>
        <w:spacing w:after="100" w:afterAutospacing="1"/>
        <w:ind w:left="0" w:firstLine="709"/>
        <w:contextualSpacing/>
        <w:jc w:val="both"/>
        <w:rPr>
          <w:sz w:val="28"/>
          <w:szCs w:val="28"/>
        </w:rPr>
      </w:pPr>
      <w:r w:rsidRPr="00433B97">
        <w:rPr>
          <w:sz w:val="28"/>
          <w:szCs w:val="28"/>
        </w:rPr>
        <w:t>Согласно заключенному контракту, Министерством сельского хозяйства Республики Алтай, на основании акта выполненных работ филиалом ФГБУ «Россельхозцентр» по Алтайскому краю и Республике Алтай» перечислены средства в размере 300</w:t>
      </w:r>
      <w:r w:rsidR="001C2C22">
        <w:rPr>
          <w:sz w:val="28"/>
          <w:szCs w:val="28"/>
        </w:rPr>
        <w:t> 000,</w:t>
      </w:r>
      <w:r w:rsidRPr="00433B97">
        <w:rPr>
          <w:sz w:val="28"/>
          <w:szCs w:val="28"/>
        </w:rPr>
        <w:t xml:space="preserve"> рублей.</w:t>
      </w:r>
    </w:p>
    <w:p w14:paraId="49FAA437" w14:textId="0C9600F7" w:rsidR="00433B97" w:rsidRPr="00433B97" w:rsidRDefault="00433B97" w:rsidP="00433B97">
      <w:pPr>
        <w:pStyle w:val="a3"/>
        <w:spacing w:after="100" w:afterAutospacing="1"/>
        <w:ind w:left="0" w:firstLine="709"/>
        <w:contextualSpacing/>
        <w:jc w:val="both"/>
        <w:rPr>
          <w:sz w:val="28"/>
          <w:szCs w:val="28"/>
        </w:rPr>
      </w:pPr>
      <w:r w:rsidRPr="00433B97">
        <w:rPr>
          <w:sz w:val="28"/>
          <w:szCs w:val="28"/>
        </w:rPr>
        <w:t>Также, Министерством сельского хозяйства Республики Алтай доведена субсидия в размере 100</w:t>
      </w:r>
      <w:r w:rsidR="001C2C22">
        <w:rPr>
          <w:sz w:val="28"/>
          <w:szCs w:val="28"/>
        </w:rPr>
        <w:t> </w:t>
      </w:r>
      <w:r w:rsidRPr="00433B97">
        <w:rPr>
          <w:sz w:val="28"/>
          <w:szCs w:val="28"/>
        </w:rPr>
        <w:t>0</w:t>
      </w:r>
      <w:r w:rsidR="001C2C22">
        <w:rPr>
          <w:sz w:val="28"/>
          <w:szCs w:val="28"/>
        </w:rPr>
        <w:t>00,00</w:t>
      </w:r>
      <w:r w:rsidRPr="00433B97">
        <w:rPr>
          <w:sz w:val="28"/>
          <w:szCs w:val="28"/>
        </w:rPr>
        <w:t xml:space="preserve"> рублей муниципальному образованию «Шебалинский район» на софинансировние расходов местного бюджета на обработку очагов наркосодержащих растений химическим способом. Для проведения работ муниципальным образованием заключено соглашение с филиалом ФГБУ «Россельхозцентр» по Алтайскому краю и Республике Алтай». В июле и августе текущего года указанной организацией проведены работы по химической обработке </w:t>
      </w:r>
      <w:r w:rsidRPr="00433B97">
        <w:rPr>
          <w:sz w:val="28"/>
          <w:szCs w:val="28"/>
        </w:rPr>
        <w:lastRenderedPageBreak/>
        <w:t>очагов наркосодержащих растений на площади 1,5 га в Верх-Апшуяхтинском сельском поселении.</w:t>
      </w:r>
    </w:p>
    <w:p w14:paraId="2F7ABE67" w14:textId="77777777" w:rsidR="00433B97" w:rsidRPr="00433B97" w:rsidRDefault="00433B97" w:rsidP="00433B97">
      <w:pPr>
        <w:pStyle w:val="a3"/>
        <w:spacing w:after="100" w:afterAutospacing="1"/>
        <w:ind w:left="0" w:firstLine="709"/>
        <w:contextualSpacing/>
        <w:jc w:val="both"/>
        <w:rPr>
          <w:sz w:val="28"/>
          <w:szCs w:val="28"/>
        </w:rPr>
      </w:pPr>
      <w:r w:rsidRPr="00433B97">
        <w:rPr>
          <w:sz w:val="28"/>
          <w:szCs w:val="28"/>
        </w:rPr>
        <w:t>Результаты эффективности уничтожения очагов наркосодержащих растений химическим способом будут видны на следующий год при наличии всходов, при этом после обработки химикатами указанные растения почернели и перестали развиваться.</w:t>
      </w:r>
    </w:p>
    <w:p w14:paraId="37153DA1" w14:textId="12E748E4" w:rsidR="00433B97" w:rsidRPr="00433B97" w:rsidRDefault="00433B97" w:rsidP="00433B97">
      <w:pPr>
        <w:pStyle w:val="a3"/>
        <w:spacing w:after="100" w:afterAutospacing="1"/>
        <w:ind w:left="0" w:firstLine="709"/>
        <w:contextualSpacing/>
        <w:jc w:val="both"/>
        <w:rPr>
          <w:sz w:val="28"/>
          <w:szCs w:val="28"/>
        </w:rPr>
      </w:pPr>
      <w:r w:rsidRPr="00433B97">
        <w:rPr>
          <w:sz w:val="28"/>
          <w:szCs w:val="28"/>
        </w:rPr>
        <w:t>Таким образом, в 2025 году запланированные мероприятия в рамках реализации регионального проекта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 в сфере сельского хозяйства выполнены в полном объеме.</w:t>
      </w:r>
    </w:p>
    <w:p w14:paraId="57EB5280" w14:textId="77777777" w:rsidR="001C5BC6" w:rsidRDefault="001C5BC6" w:rsidP="001C5BC6">
      <w:pPr>
        <w:pStyle w:val="a3"/>
        <w:spacing w:after="100" w:afterAutospacing="1"/>
        <w:ind w:left="0"/>
        <w:contextualSpacing/>
        <w:jc w:val="both"/>
        <w:rPr>
          <w:sz w:val="28"/>
          <w:szCs w:val="28"/>
        </w:rPr>
      </w:pPr>
    </w:p>
    <w:p w14:paraId="79C8CE84" w14:textId="77777777" w:rsidR="001C5BC6" w:rsidRDefault="001C5BC6" w:rsidP="001C5BC6">
      <w:pPr>
        <w:pStyle w:val="a3"/>
        <w:spacing w:after="100" w:afterAutospacing="1"/>
        <w:ind w:left="0"/>
        <w:contextualSpacing/>
        <w:jc w:val="both"/>
        <w:rPr>
          <w:sz w:val="28"/>
          <w:szCs w:val="28"/>
        </w:rPr>
      </w:pPr>
    </w:p>
    <w:p w14:paraId="0E58E7FE" w14:textId="14848ACD" w:rsidR="001C5BC6" w:rsidRPr="001C5BC6" w:rsidRDefault="001C5BC6" w:rsidP="001C5BC6">
      <w:pPr>
        <w:pStyle w:val="a3"/>
        <w:spacing w:after="100" w:afterAutospacing="1"/>
        <w:ind w:left="0"/>
        <w:contextualSpacing/>
        <w:jc w:val="both"/>
        <w:rPr>
          <w:sz w:val="28"/>
          <w:szCs w:val="28"/>
        </w:rPr>
      </w:pPr>
      <w:r w:rsidRPr="001C5BC6">
        <w:rPr>
          <w:sz w:val="28"/>
          <w:szCs w:val="28"/>
        </w:rPr>
        <w:t xml:space="preserve">Заместитель министра                               </w:t>
      </w:r>
      <w:r>
        <w:rPr>
          <w:sz w:val="28"/>
          <w:szCs w:val="28"/>
        </w:rPr>
        <w:t xml:space="preserve">           </w:t>
      </w:r>
      <w:r w:rsidRPr="001C5BC6">
        <w:rPr>
          <w:sz w:val="28"/>
          <w:szCs w:val="28"/>
        </w:rPr>
        <w:t xml:space="preserve">                       </w:t>
      </w:r>
      <w:r>
        <w:rPr>
          <w:sz w:val="28"/>
          <w:szCs w:val="28"/>
        </w:rPr>
        <w:t xml:space="preserve">   </w:t>
      </w:r>
      <w:r w:rsidRPr="001C5BC6">
        <w:rPr>
          <w:sz w:val="28"/>
          <w:szCs w:val="28"/>
        </w:rPr>
        <w:t xml:space="preserve">                Н.И. Табакаева</w:t>
      </w:r>
    </w:p>
    <w:sectPr w:rsidR="001C5BC6" w:rsidRPr="001C5BC6" w:rsidSect="001038D1">
      <w:footerReference w:type="default" r:id="rId7"/>
      <w:pgSz w:w="11906" w:h="16838"/>
      <w:pgMar w:top="1134" w:right="567"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2AECC" w14:textId="77777777" w:rsidR="00501840" w:rsidRDefault="00501840">
      <w:pPr>
        <w:spacing w:after="0" w:line="240" w:lineRule="auto"/>
      </w:pPr>
      <w:r>
        <w:separator/>
      </w:r>
    </w:p>
  </w:endnote>
  <w:endnote w:type="continuationSeparator" w:id="0">
    <w:p w14:paraId="16F026BC" w14:textId="77777777" w:rsidR="00501840" w:rsidRDefault="00501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105536"/>
      <w:docPartObj>
        <w:docPartGallery w:val="Page Numbers (Bottom of Page)"/>
        <w:docPartUnique/>
      </w:docPartObj>
    </w:sdtPr>
    <w:sdtContent>
      <w:p w14:paraId="4661BE0A" w14:textId="340371AF" w:rsidR="00E64C03" w:rsidRDefault="002848B9">
        <w:pPr>
          <w:pStyle w:val="a7"/>
          <w:jc w:val="center"/>
        </w:pPr>
        <w:r>
          <w:fldChar w:fldCharType="begin"/>
        </w:r>
        <w:r>
          <w:instrText>PAGE   \* MERGEFORMAT</w:instrText>
        </w:r>
        <w:r>
          <w:fldChar w:fldCharType="separate"/>
        </w:r>
        <w:r w:rsidR="006A7CD5">
          <w:rPr>
            <w:noProof/>
          </w:rPr>
          <w:t>4</w:t>
        </w:r>
        <w:r>
          <w:fldChar w:fldCharType="end"/>
        </w:r>
      </w:p>
    </w:sdtContent>
  </w:sdt>
  <w:p w14:paraId="2EC464CB" w14:textId="77777777" w:rsidR="00E64C03" w:rsidRDefault="00E64C0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DB57D" w14:textId="77777777" w:rsidR="00501840" w:rsidRDefault="00501840">
      <w:pPr>
        <w:spacing w:after="0" w:line="240" w:lineRule="auto"/>
      </w:pPr>
      <w:r>
        <w:separator/>
      </w:r>
    </w:p>
  </w:footnote>
  <w:footnote w:type="continuationSeparator" w:id="0">
    <w:p w14:paraId="6028A1A2" w14:textId="77777777" w:rsidR="00501840" w:rsidRDefault="005018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11748"/>
    <w:multiLevelType w:val="hybridMultilevel"/>
    <w:tmpl w:val="220A4B08"/>
    <w:lvl w:ilvl="0" w:tplc="238C13A6">
      <w:start w:val="1"/>
      <w:numFmt w:val="decimal"/>
      <w:lvlText w:val="%1."/>
      <w:lvlJc w:val="left"/>
      <w:pPr>
        <w:ind w:left="36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03864CD"/>
    <w:multiLevelType w:val="hybridMultilevel"/>
    <w:tmpl w:val="0F3E41D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7B07228"/>
    <w:multiLevelType w:val="hybridMultilevel"/>
    <w:tmpl w:val="5DFADA64"/>
    <w:lvl w:ilvl="0" w:tplc="D6EA5F82">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4D062139"/>
    <w:multiLevelType w:val="hybridMultilevel"/>
    <w:tmpl w:val="2A5C7CB6"/>
    <w:lvl w:ilvl="0" w:tplc="5344C5F6">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47765A7"/>
    <w:multiLevelType w:val="hybridMultilevel"/>
    <w:tmpl w:val="4C34E9A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D9436B"/>
    <w:multiLevelType w:val="multilevel"/>
    <w:tmpl w:val="F59022D0"/>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5"/>
        <w:szCs w:val="25"/>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77E13275"/>
    <w:multiLevelType w:val="hybridMultilevel"/>
    <w:tmpl w:val="460CA3EA"/>
    <w:lvl w:ilvl="0" w:tplc="151876AE">
      <w:start w:val="1"/>
      <w:numFmt w:val="bullet"/>
      <w:lvlText w:val=""/>
      <w:lvlJc w:val="left"/>
      <w:pPr>
        <w:ind w:left="760" w:hanging="360"/>
      </w:pPr>
      <w:rPr>
        <w:rFonts w:ascii="Symbol" w:hAnsi="Symbol" w:hint="default"/>
      </w:rPr>
    </w:lvl>
    <w:lvl w:ilvl="1" w:tplc="04190003">
      <w:start w:val="1"/>
      <w:numFmt w:val="bullet"/>
      <w:lvlText w:val="o"/>
      <w:lvlJc w:val="left"/>
      <w:pPr>
        <w:ind w:left="1480" w:hanging="360"/>
      </w:pPr>
      <w:rPr>
        <w:rFonts w:ascii="Courier New" w:hAnsi="Courier New" w:cs="Courier New" w:hint="default"/>
      </w:rPr>
    </w:lvl>
    <w:lvl w:ilvl="2" w:tplc="04190005">
      <w:start w:val="1"/>
      <w:numFmt w:val="bullet"/>
      <w:lvlText w:val=""/>
      <w:lvlJc w:val="left"/>
      <w:pPr>
        <w:ind w:left="2200" w:hanging="360"/>
      </w:pPr>
      <w:rPr>
        <w:rFonts w:ascii="Wingdings" w:hAnsi="Wingdings" w:hint="default"/>
      </w:rPr>
    </w:lvl>
    <w:lvl w:ilvl="3" w:tplc="04190001">
      <w:start w:val="1"/>
      <w:numFmt w:val="bullet"/>
      <w:lvlText w:val=""/>
      <w:lvlJc w:val="left"/>
      <w:pPr>
        <w:ind w:left="2920" w:hanging="360"/>
      </w:pPr>
      <w:rPr>
        <w:rFonts w:ascii="Symbol" w:hAnsi="Symbol" w:hint="default"/>
      </w:rPr>
    </w:lvl>
    <w:lvl w:ilvl="4" w:tplc="04190003">
      <w:start w:val="1"/>
      <w:numFmt w:val="bullet"/>
      <w:lvlText w:val="o"/>
      <w:lvlJc w:val="left"/>
      <w:pPr>
        <w:ind w:left="3640" w:hanging="360"/>
      </w:pPr>
      <w:rPr>
        <w:rFonts w:ascii="Courier New" w:hAnsi="Courier New" w:cs="Courier New" w:hint="default"/>
      </w:rPr>
    </w:lvl>
    <w:lvl w:ilvl="5" w:tplc="04190005">
      <w:start w:val="1"/>
      <w:numFmt w:val="bullet"/>
      <w:lvlText w:val=""/>
      <w:lvlJc w:val="left"/>
      <w:pPr>
        <w:ind w:left="4360" w:hanging="360"/>
      </w:pPr>
      <w:rPr>
        <w:rFonts w:ascii="Wingdings" w:hAnsi="Wingdings" w:hint="default"/>
      </w:rPr>
    </w:lvl>
    <w:lvl w:ilvl="6" w:tplc="04190001">
      <w:start w:val="1"/>
      <w:numFmt w:val="bullet"/>
      <w:lvlText w:val=""/>
      <w:lvlJc w:val="left"/>
      <w:pPr>
        <w:ind w:left="5080" w:hanging="360"/>
      </w:pPr>
      <w:rPr>
        <w:rFonts w:ascii="Symbol" w:hAnsi="Symbol" w:hint="default"/>
      </w:rPr>
    </w:lvl>
    <w:lvl w:ilvl="7" w:tplc="04190003">
      <w:start w:val="1"/>
      <w:numFmt w:val="bullet"/>
      <w:lvlText w:val="o"/>
      <w:lvlJc w:val="left"/>
      <w:pPr>
        <w:ind w:left="5800" w:hanging="360"/>
      </w:pPr>
      <w:rPr>
        <w:rFonts w:ascii="Courier New" w:hAnsi="Courier New" w:cs="Courier New" w:hint="default"/>
      </w:rPr>
    </w:lvl>
    <w:lvl w:ilvl="8" w:tplc="04190005">
      <w:start w:val="1"/>
      <w:numFmt w:val="bullet"/>
      <w:lvlText w:val=""/>
      <w:lvlJc w:val="left"/>
      <w:pPr>
        <w:ind w:left="6520" w:hanging="360"/>
      </w:pPr>
      <w:rPr>
        <w:rFonts w:ascii="Wingdings" w:hAnsi="Wingdings" w:hint="default"/>
      </w:rPr>
    </w:lvl>
  </w:abstractNum>
  <w:abstractNum w:abstractNumId="7" w15:restartNumberingAfterBreak="0">
    <w:nsid w:val="7E986414"/>
    <w:multiLevelType w:val="hybridMultilevel"/>
    <w:tmpl w:val="F8F0D1D6"/>
    <w:lvl w:ilvl="0" w:tplc="E7AA1A58">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1512446460">
    <w:abstractNumId w:val="0"/>
  </w:num>
  <w:num w:numId="2" w16cid:durableId="201132012">
    <w:abstractNumId w:val="6"/>
  </w:num>
  <w:num w:numId="3" w16cid:durableId="1850171627">
    <w:abstractNumId w:val="5"/>
  </w:num>
  <w:num w:numId="4" w16cid:durableId="2113239657">
    <w:abstractNumId w:val="4"/>
  </w:num>
  <w:num w:numId="5" w16cid:durableId="1544320838">
    <w:abstractNumId w:val="1"/>
  </w:num>
  <w:num w:numId="6" w16cid:durableId="1774131705">
    <w:abstractNumId w:val="3"/>
  </w:num>
  <w:num w:numId="7" w16cid:durableId="2067677506">
    <w:abstractNumId w:val="2"/>
  </w:num>
  <w:num w:numId="8" w16cid:durableId="3880394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479"/>
    <w:rsid w:val="000019F3"/>
    <w:rsid w:val="00003201"/>
    <w:rsid w:val="000055E7"/>
    <w:rsid w:val="0001025A"/>
    <w:rsid w:val="00010E23"/>
    <w:rsid w:val="00034308"/>
    <w:rsid w:val="00037708"/>
    <w:rsid w:val="00041005"/>
    <w:rsid w:val="00043625"/>
    <w:rsid w:val="000454FD"/>
    <w:rsid w:val="00061514"/>
    <w:rsid w:val="00074CC5"/>
    <w:rsid w:val="0008663B"/>
    <w:rsid w:val="00091DFD"/>
    <w:rsid w:val="00094C2C"/>
    <w:rsid w:val="00096130"/>
    <w:rsid w:val="000A18D0"/>
    <w:rsid w:val="000B09DC"/>
    <w:rsid w:val="000B1849"/>
    <w:rsid w:val="000B54C6"/>
    <w:rsid w:val="000B595B"/>
    <w:rsid w:val="000B7EF0"/>
    <w:rsid w:val="000D730B"/>
    <w:rsid w:val="000E0F2A"/>
    <w:rsid w:val="000E7D39"/>
    <w:rsid w:val="000F00E5"/>
    <w:rsid w:val="000F271E"/>
    <w:rsid w:val="000F3D90"/>
    <w:rsid w:val="000F5D9B"/>
    <w:rsid w:val="000F6B1C"/>
    <w:rsid w:val="00101C49"/>
    <w:rsid w:val="00102B83"/>
    <w:rsid w:val="001038D1"/>
    <w:rsid w:val="001062F2"/>
    <w:rsid w:val="001129A7"/>
    <w:rsid w:val="00117154"/>
    <w:rsid w:val="001203DB"/>
    <w:rsid w:val="00120E60"/>
    <w:rsid w:val="001210E0"/>
    <w:rsid w:val="001262A5"/>
    <w:rsid w:val="001304C1"/>
    <w:rsid w:val="001338AB"/>
    <w:rsid w:val="0013516A"/>
    <w:rsid w:val="00144AB5"/>
    <w:rsid w:val="00146B1A"/>
    <w:rsid w:val="00150165"/>
    <w:rsid w:val="001504A7"/>
    <w:rsid w:val="00160DB6"/>
    <w:rsid w:val="0017207E"/>
    <w:rsid w:val="00176363"/>
    <w:rsid w:val="001861CA"/>
    <w:rsid w:val="00191B3E"/>
    <w:rsid w:val="001969D6"/>
    <w:rsid w:val="001A7B02"/>
    <w:rsid w:val="001B5B76"/>
    <w:rsid w:val="001C273C"/>
    <w:rsid w:val="001C2C22"/>
    <w:rsid w:val="001C5BC6"/>
    <w:rsid w:val="001D0BBE"/>
    <w:rsid w:val="001D0E0F"/>
    <w:rsid w:val="001D5D3F"/>
    <w:rsid w:val="001D6865"/>
    <w:rsid w:val="001F6516"/>
    <w:rsid w:val="0021222E"/>
    <w:rsid w:val="00215D00"/>
    <w:rsid w:val="002233C3"/>
    <w:rsid w:val="00230BFD"/>
    <w:rsid w:val="00230E91"/>
    <w:rsid w:val="00237EBA"/>
    <w:rsid w:val="0024154C"/>
    <w:rsid w:val="00245934"/>
    <w:rsid w:val="0024792A"/>
    <w:rsid w:val="00257147"/>
    <w:rsid w:val="00261005"/>
    <w:rsid w:val="00262AAC"/>
    <w:rsid w:val="00263DD2"/>
    <w:rsid w:val="0027642D"/>
    <w:rsid w:val="00282441"/>
    <w:rsid w:val="002848B9"/>
    <w:rsid w:val="00291C14"/>
    <w:rsid w:val="002966CD"/>
    <w:rsid w:val="002A0A6B"/>
    <w:rsid w:val="002A1775"/>
    <w:rsid w:val="002A1C03"/>
    <w:rsid w:val="002B5EC2"/>
    <w:rsid w:val="002D1043"/>
    <w:rsid w:val="002D63AC"/>
    <w:rsid w:val="002E2E1A"/>
    <w:rsid w:val="002E65A0"/>
    <w:rsid w:val="002F2F41"/>
    <w:rsid w:val="002F3121"/>
    <w:rsid w:val="0030142D"/>
    <w:rsid w:val="003108D9"/>
    <w:rsid w:val="00312BEA"/>
    <w:rsid w:val="003133DB"/>
    <w:rsid w:val="00332B97"/>
    <w:rsid w:val="0033495A"/>
    <w:rsid w:val="0033687D"/>
    <w:rsid w:val="003368C0"/>
    <w:rsid w:val="003437FA"/>
    <w:rsid w:val="00353DAE"/>
    <w:rsid w:val="00357251"/>
    <w:rsid w:val="0036401C"/>
    <w:rsid w:val="00367974"/>
    <w:rsid w:val="00374449"/>
    <w:rsid w:val="003746F5"/>
    <w:rsid w:val="00376B6D"/>
    <w:rsid w:val="003846C6"/>
    <w:rsid w:val="00394193"/>
    <w:rsid w:val="00396139"/>
    <w:rsid w:val="003A510F"/>
    <w:rsid w:val="003B0439"/>
    <w:rsid w:val="003B30DE"/>
    <w:rsid w:val="003C5247"/>
    <w:rsid w:val="003D01F9"/>
    <w:rsid w:val="003D1524"/>
    <w:rsid w:val="003E284A"/>
    <w:rsid w:val="003E7A61"/>
    <w:rsid w:val="003E7DDD"/>
    <w:rsid w:val="003F0B3A"/>
    <w:rsid w:val="003F5338"/>
    <w:rsid w:val="004165B5"/>
    <w:rsid w:val="004210D5"/>
    <w:rsid w:val="00424B69"/>
    <w:rsid w:val="00430F84"/>
    <w:rsid w:val="00431854"/>
    <w:rsid w:val="0043290B"/>
    <w:rsid w:val="00433B97"/>
    <w:rsid w:val="00435427"/>
    <w:rsid w:val="0043593B"/>
    <w:rsid w:val="00441253"/>
    <w:rsid w:val="00441E62"/>
    <w:rsid w:val="0044775C"/>
    <w:rsid w:val="004512AA"/>
    <w:rsid w:val="00457D23"/>
    <w:rsid w:val="004769C5"/>
    <w:rsid w:val="004853FE"/>
    <w:rsid w:val="00485BAC"/>
    <w:rsid w:val="0048665D"/>
    <w:rsid w:val="0048677E"/>
    <w:rsid w:val="00490A34"/>
    <w:rsid w:val="004B1396"/>
    <w:rsid w:val="004B3F50"/>
    <w:rsid w:val="004B67D6"/>
    <w:rsid w:val="004C0201"/>
    <w:rsid w:val="004C34B3"/>
    <w:rsid w:val="004C4720"/>
    <w:rsid w:val="004D3138"/>
    <w:rsid w:val="004E0EB5"/>
    <w:rsid w:val="004E1F22"/>
    <w:rsid w:val="004F530A"/>
    <w:rsid w:val="004F60FE"/>
    <w:rsid w:val="0050055E"/>
    <w:rsid w:val="00501840"/>
    <w:rsid w:val="005058E5"/>
    <w:rsid w:val="00507F03"/>
    <w:rsid w:val="005123EC"/>
    <w:rsid w:val="00525A05"/>
    <w:rsid w:val="005337C2"/>
    <w:rsid w:val="00551A55"/>
    <w:rsid w:val="00553C63"/>
    <w:rsid w:val="00561EEE"/>
    <w:rsid w:val="0056728C"/>
    <w:rsid w:val="005800E9"/>
    <w:rsid w:val="00582570"/>
    <w:rsid w:val="00583ECF"/>
    <w:rsid w:val="0059149D"/>
    <w:rsid w:val="00593683"/>
    <w:rsid w:val="00593A4B"/>
    <w:rsid w:val="0059475B"/>
    <w:rsid w:val="005A084E"/>
    <w:rsid w:val="005A12C0"/>
    <w:rsid w:val="005A1CC0"/>
    <w:rsid w:val="005B025A"/>
    <w:rsid w:val="005B2056"/>
    <w:rsid w:val="005B24AB"/>
    <w:rsid w:val="005B4F57"/>
    <w:rsid w:val="005C19C6"/>
    <w:rsid w:val="005C507A"/>
    <w:rsid w:val="005C5189"/>
    <w:rsid w:val="005D00CC"/>
    <w:rsid w:val="005D6107"/>
    <w:rsid w:val="005E196D"/>
    <w:rsid w:val="005E1B3F"/>
    <w:rsid w:val="005E202F"/>
    <w:rsid w:val="005F02A8"/>
    <w:rsid w:val="005F6E88"/>
    <w:rsid w:val="00600771"/>
    <w:rsid w:val="006040B9"/>
    <w:rsid w:val="0061003D"/>
    <w:rsid w:val="006262EE"/>
    <w:rsid w:val="00626FC7"/>
    <w:rsid w:val="00630141"/>
    <w:rsid w:val="00630D9C"/>
    <w:rsid w:val="00657FF6"/>
    <w:rsid w:val="00672CC9"/>
    <w:rsid w:val="00676B52"/>
    <w:rsid w:val="00686A58"/>
    <w:rsid w:val="0069059F"/>
    <w:rsid w:val="006924A5"/>
    <w:rsid w:val="00694C48"/>
    <w:rsid w:val="006A7CD5"/>
    <w:rsid w:val="006C12BE"/>
    <w:rsid w:val="006C27C5"/>
    <w:rsid w:val="006D3ABA"/>
    <w:rsid w:val="006E04D3"/>
    <w:rsid w:val="006E2546"/>
    <w:rsid w:val="006F0DAB"/>
    <w:rsid w:val="006F1666"/>
    <w:rsid w:val="00710A98"/>
    <w:rsid w:val="00711020"/>
    <w:rsid w:val="007145AA"/>
    <w:rsid w:val="00720E49"/>
    <w:rsid w:val="0072653F"/>
    <w:rsid w:val="0072660A"/>
    <w:rsid w:val="00732913"/>
    <w:rsid w:val="0074265E"/>
    <w:rsid w:val="00744472"/>
    <w:rsid w:val="007471E9"/>
    <w:rsid w:val="0076049E"/>
    <w:rsid w:val="0076128D"/>
    <w:rsid w:val="00761483"/>
    <w:rsid w:val="00774CB5"/>
    <w:rsid w:val="00792CE0"/>
    <w:rsid w:val="007A456B"/>
    <w:rsid w:val="007B6BA8"/>
    <w:rsid w:val="007C0D3A"/>
    <w:rsid w:val="007D38DC"/>
    <w:rsid w:val="007E1FA4"/>
    <w:rsid w:val="007E2F5D"/>
    <w:rsid w:val="007E7509"/>
    <w:rsid w:val="007F64E5"/>
    <w:rsid w:val="008210F4"/>
    <w:rsid w:val="008252E3"/>
    <w:rsid w:val="0082667A"/>
    <w:rsid w:val="00827652"/>
    <w:rsid w:val="0083049D"/>
    <w:rsid w:val="008338E9"/>
    <w:rsid w:val="00841745"/>
    <w:rsid w:val="00842C2D"/>
    <w:rsid w:val="00855EFD"/>
    <w:rsid w:val="008709B3"/>
    <w:rsid w:val="00876024"/>
    <w:rsid w:val="008876DD"/>
    <w:rsid w:val="00894878"/>
    <w:rsid w:val="008C09FC"/>
    <w:rsid w:val="008C5897"/>
    <w:rsid w:val="008D16C7"/>
    <w:rsid w:val="008D21C5"/>
    <w:rsid w:val="008D45F3"/>
    <w:rsid w:val="008E0B0E"/>
    <w:rsid w:val="008E4AA7"/>
    <w:rsid w:val="008E7686"/>
    <w:rsid w:val="008E792B"/>
    <w:rsid w:val="008F041C"/>
    <w:rsid w:val="008F08C3"/>
    <w:rsid w:val="009000AE"/>
    <w:rsid w:val="009020D0"/>
    <w:rsid w:val="0090243D"/>
    <w:rsid w:val="0090677A"/>
    <w:rsid w:val="00914AC6"/>
    <w:rsid w:val="00920F3D"/>
    <w:rsid w:val="0092622E"/>
    <w:rsid w:val="00947A27"/>
    <w:rsid w:val="00951E6A"/>
    <w:rsid w:val="00956056"/>
    <w:rsid w:val="00961290"/>
    <w:rsid w:val="0096430B"/>
    <w:rsid w:val="00970587"/>
    <w:rsid w:val="009726F2"/>
    <w:rsid w:val="00984611"/>
    <w:rsid w:val="00986ED2"/>
    <w:rsid w:val="009A1DF0"/>
    <w:rsid w:val="009A2B75"/>
    <w:rsid w:val="009A2FB5"/>
    <w:rsid w:val="009C0E32"/>
    <w:rsid w:val="009D3A4F"/>
    <w:rsid w:val="009D3ADA"/>
    <w:rsid w:val="009D4776"/>
    <w:rsid w:val="009D5899"/>
    <w:rsid w:val="009D5D62"/>
    <w:rsid w:val="009D6399"/>
    <w:rsid w:val="009E01F3"/>
    <w:rsid w:val="009E46B2"/>
    <w:rsid w:val="009F387F"/>
    <w:rsid w:val="009F615D"/>
    <w:rsid w:val="009F75FE"/>
    <w:rsid w:val="00A05CE4"/>
    <w:rsid w:val="00A123B6"/>
    <w:rsid w:val="00A126A5"/>
    <w:rsid w:val="00A2092F"/>
    <w:rsid w:val="00A27178"/>
    <w:rsid w:val="00A30976"/>
    <w:rsid w:val="00A36F98"/>
    <w:rsid w:val="00A379FE"/>
    <w:rsid w:val="00A4062C"/>
    <w:rsid w:val="00A43622"/>
    <w:rsid w:val="00A55F70"/>
    <w:rsid w:val="00A61AF1"/>
    <w:rsid w:val="00A6745D"/>
    <w:rsid w:val="00A7662C"/>
    <w:rsid w:val="00A84822"/>
    <w:rsid w:val="00A85CA9"/>
    <w:rsid w:val="00A8671E"/>
    <w:rsid w:val="00A87FC2"/>
    <w:rsid w:val="00A925E1"/>
    <w:rsid w:val="00A96078"/>
    <w:rsid w:val="00A96148"/>
    <w:rsid w:val="00AC4016"/>
    <w:rsid w:val="00AC71A4"/>
    <w:rsid w:val="00AC720E"/>
    <w:rsid w:val="00AE010E"/>
    <w:rsid w:val="00B05E56"/>
    <w:rsid w:val="00B07A41"/>
    <w:rsid w:val="00B127D1"/>
    <w:rsid w:val="00B22D42"/>
    <w:rsid w:val="00B2614E"/>
    <w:rsid w:val="00B265AD"/>
    <w:rsid w:val="00B41D76"/>
    <w:rsid w:val="00B43BF9"/>
    <w:rsid w:val="00B6199F"/>
    <w:rsid w:val="00B81D21"/>
    <w:rsid w:val="00B82377"/>
    <w:rsid w:val="00B85FFC"/>
    <w:rsid w:val="00B913A2"/>
    <w:rsid w:val="00B92B6E"/>
    <w:rsid w:val="00B92F2F"/>
    <w:rsid w:val="00BA05FD"/>
    <w:rsid w:val="00BB025C"/>
    <w:rsid w:val="00BB47D3"/>
    <w:rsid w:val="00BB6150"/>
    <w:rsid w:val="00BC44EF"/>
    <w:rsid w:val="00BC62A5"/>
    <w:rsid w:val="00BD2527"/>
    <w:rsid w:val="00BD385B"/>
    <w:rsid w:val="00BE1504"/>
    <w:rsid w:val="00BE1555"/>
    <w:rsid w:val="00BE19A2"/>
    <w:rsid w:val="00BE28CD"/>
    <w:rsid w:val="00BF2FDB"/>
    <w:rsid w:val="00BF56EE"/>
    <w:rsid w:val="00BF6327"/>
    <w:rsid w:val="00C100BA"/>
    <w:rsid w:val="00C1230B"/>
    <w:rsid w:val="00C17155"/>
    <w:rsid w:val="00C30DED"/>
    <w:rsid w:val="00C31838"/>
    <w:rsid w:val="00C33284"/>
    <w:rsid w:val="00C36806"/>
    <w:rsid w:val="00C45B6E"/>
    <w:rsid w:val="00C47A7C"/>
    <w:rsid w:val="00C528E9"/>
    <w:rsid w:val="00C543A5"/>
    <w:rsid w:val="00C54650"/>
    <w:rsid w:val="00C56EFD"/>
    <w:rsid w:val="00C575BD"/>
    <w:rsid w:val="00C72388"/>
    <w:rsid w:val="00C75817"/>
    <w:rsid w:val="00C85BFA"/>
    <w:rsid w:val="00C862C6"/>
    <w:rsid w:val="00C8695B"/>
    <w:rsid w:val="00CC0B7C"/>
    <w:rsid w:val="00CC6687"/>
    <w:rsid w:val="00CD6522"/>
    <w:rsid w:val="00CD78EF"/>
    <w:rsid w:val="00CE2C09"/>
    <w:rsid w:val="00CE6E5D"/>
    <w:rsid w:val="00CE79EF"/>
    <w:rsid w:val="00D02574"/>
    <w:rsid w:val="00D03AE1"/>
    <w:rsid w:val="00D03BA6"/>
    <w:rsid w:val="00D045EB"/>
    <w:rsid w:val="00D07A76"/>
    <w:rsid w:val="00D11947"/>
    <w:rsid w:val="00D11F7F"/>
    <w:rsid w:val="00D12A25"/>
    <w:rsid w:val="00D2257C"/>
    <w:rsid w:val="00D44B44"/>
    <w:rsid w:val="00D45DC0"/>
    <w:rsid w:val="00D46FA1"/>
    <w:rsid w:val="00D50DBB"/>
    <w:rsid w:val="00D549DD"/>
    <w:rsid w:val="00D54D2E"/>
    <w:rsid w:val="00D65F6F"/>
    <w:rsid w:val="00D67AA0"/>
    <w:rsid w:val="00D71802"/>
    <w:rsid w:val="00D73295"/>
    <w:rsid w:val="00D806DC"/>
    <w:rsid w:val="00D83676"/>
    <w:rsid w:val="00D842B0"/>
    <w:rsid w:val="00D8544D"/>
    <w:rsid w:val="00D85FE4"/>
    <w:rsid w:val="00D90211"/>
    <w:rsid w:val="00D91A87"/>
    <w:rsid w:val="00D92142"/>
    <w:rsid w:val="00DA76F4"/>
    <w:rsid w:val="00DC22FB"/>
    <w:rsid w:val="00DC4CD6"/>
    <w:rsid w:val="00DE2A56"/>
    <w:rsid w:val="00DE75AB"/>
    <w:rsid w:val="00DF02BB"/>
    <w:rsid w:val="00DF4134"/>
    <w:rsid w:val="00DF5001"/>
    <w:rsid w:val="00DF6BE6"/>
    <w:rsid w:val="00E001FE"/>
    <w:rsid w:val="00E002FF"/>
    <w:rsid w:val="00E02983"/>
    <w:rsid w:val="00E05312"/>
    <w:rsid w:val="00E10251"/>
    <w:rsid w:val="00E1222E"/>
    <w:rsid w:val="00E12AE0"/>
    <w:rsid w:val="00E14900"/>
    <w:rsid w:val="00E14F39"/>
    <w:rsid w:val="00E239B5"/>
    <w:rsid w:val="00E405B4"/>
    <w:rsid w:val="00E452F9"/>
    <w:rsid w:val="00E464A5"/>
    <w:rsid w:val="00E511E1"/>
    <w:rsid w:val="00E528DB"/>
    <w:rsid w:val="00E55C09"/>
    <w:rsid w:val="00E64C03"/>
    <w:rsid w:val="00E71B04"/>
    <w:rsid w:val="00E85675"/>
    <w:rsid w:val="00E92545"/>
    <w:rsid w:val="00EA0702"/>
    <w:rsid w:val="00EB4F0F"/>
    <w:rsid w:val="00EC044E"/>
    <w:rsid w:val="00EC049D"/>
    <w:rsid w:val="00EC5929"/>
    <w:rsid w:val="00EC758B"/>
    <w:rsid w:val="00ED2C93"/>
    <w:rsid w:val="00ED4A6A"/>
    <w:rsid w:val="00ED7273"/>
    <w:rsid w:val="00EE1F9E"/>
    <w:rsid w:val="00EE212A"/>
    <w:rsid w:val="00EE72ED"/>
    <w:rsid w:val="00EF07F0"/>
    <w:rsid w:val="00EF5479"/>
    <w:rsid w:val="00EF6177"/>
    <w:rsid w:val="00F005ED"/>
    <w:rsid w:val="00F10BF0"/>
    <w:rsid w:val="00F11CA5"/>
    <w:rsid w:val="00F121AF"/>
    <w:rsid w:val="00F225AD"/>
    <w:rsid w:val="00F22693"/>
    <w:rsid w:val="00F24E86"/>
    <w:rsid w:val="00F34568"/>
    <w:rsid w:val="00F40A90"/>
    <w:rsid w:val="00F40F45"/>
    <w:rsid w:val="00F43939"/>
    <w:rsid w:val="00F45537"/>
    <w:rsid w:val="00F50CE9"/>
    <w:rsid w:val="00F52050"/>
    <w:rsid w:val="00F52E62"/>
    <w:rsid w:val="00F53151"/>
    <w:rsid w:val="00F661F4"/>
    <w:rsid w:val="00F70C84"/>
    <w:rsid w:val="00F75900"/>
    <w:rsid w:val="00F82ABE"/>
    <w:rsid w:val="00F83754"/>
    <w:rsid w:val="00F857DD"/>
    <w:rsid w:val="00F863AE"/>
    <w:rsid w:val="00F9150A"/>
    <w:rsid w:val="00F91996"/>
    <w:rsid w:val="00F927DF"/>
    <w:rsid w:val="00F96E41"/>
    <w:rsid w:val="00FA0602"/>
    <w:rsid w:val="00FB15B2"/>
    <w:rsid w:val="00FB24B2"/>
    <w:rsid w:val="00FC3255"/>
    <w:rsid w:val="00FD08E6"/>
    <w:rsid w:val="00FD178C"/>
    <w:rsid w:val="00FE06ED"/>
    <w:rsid w:val="00FE0B0D"/>
    <w:rsid w:val="00FE1E2D"/>
    <w:rsid w:val="00FF10F9"/>
    <w:rsid w:val="00FF222B"/>
    <w:rsid w:val="00FF2943"/>
    <w:rsid w:val="00FF3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BAAAF"/>
  <w15:docId w15:val="{51F614AC-DBFD-478A-9E63-440E9D9EB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4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479"/>
    <w:pPr>
      <w:spacing w:after="0" w:line="240" w:lineRule="auto"/>
      <w:ind w:left="720"/>
    </w:pPr>
    <w:rPr>
      <w:rFonts w:ascii="Times New Roman" w:eastAsia="Times New Roman" w:hAnsi="Times New Roman" w:cs="Times New Roman"/>
      <w:sz w:val="20"/>
      <w:szCs w:val="20"/>
      <w:lang w:eastAsia="ru-RU"/>
    </w:rPr>
  </w:style>
  <w:style w:type="paragraph" w:styleId="a4">
    <w:name w:val="Normal (Web)"/>
    <w:basedOn w:val="a"/>
    <w:uiPriority w:val="99"/>
    <w:unhideWhenUsed/>
    <w:rsid w:val="00EF54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EF54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5479"/>
  </w:style>
  <w:style w:type="paragraph" w:styleId="a7">
    <w:name w:val="footer"/>
    <w:basedOn w:val="a"/>
    <w:link w:val="a8"/>
    <w:uiPriority w:val="99"/>
    <w:unhideWhenUsed/>
    <w:rsid w:val="00EF54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5479"/>
  </w:style>
  <w:style w:type="character" w:customStyle="1" w:styleId="apple-converted-space">
    <w:name w:val="apple-converted-space"/>
    <w:basedOn w:val="a0"/>
    <w:rsid w:val="00EF5479"/>
  </w:style>
  <w:style w:type="paragraph" w:styleId="a9">
    <w:name w:val="Balloon Text"/>
    <w:basedOn w:val="a"/>
    <w:link w:val="aa"/>
    <w:uiPriority w:val="99"/>
    <w:semiHidden/>
    <w:unhideWhenUsed/>
    <w:rsid w:val="00EF547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F5479"/>
    <w:rPr>
      <w:rFonts w:ascii="Tahoma" w:hAnsi="Tahoma" w:cs="Tahoma"/>
      <w:sz w:val="16"/>
      <w:szCs w:val="16"/>
    </w:rPr>
  </w:style>
  <w:style w:type="paragraph" w:styleId="ab">
    <w:name w:val="No Spacing"/>
    <w:uiPriority w:val="1"/>
    <w:qFormat/>
    <w:rsid w:val="00F82ABE"/>
    <w:pPr>
      <w:spacing w:after="0" w:line="240" w:lineRule="auto"/>
    </w:pPr>
    <w:rPr>
      <w:rFonts w:eastAsiaTheme="minorEastAsia"/>
      <w:lang w:eastAsia="ru-RU"/>
    </w:rPr>
  </w:style>
  <w:style w:type="character" w:styleId="ac">
    <w:name w:val="Hyperlink"/>
    <w:basedOn w:val="a0"/>
    <w:uiPriority w:val="99"/>
    <w:semiHidden/>
    <w:unhideWhenUsed/>
    <w:rsid w:val="00D921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393253">
      <w:bodyDiv w:val="1"/>
      <w:marLeft w:val="0"/>
      <w:marRight w:val="0"/>
      <w:marTop w:val="0"/>
      <w:marBottom w:val="0"/>
      <w:divBdr>
        <w:top w:val="none" w:sz="0" w:space="0" w:color="auto"/>
        <w:left w:val="none" w:sz="0" w:space="0" w:color="auto"/>
        <w:bottom w:val="none" w:sz="0" w:space="0" w:color="auto"/>
        <w:right w:val="none" w:sz="0" w:space="0" w:color="auto"/>
      </w:divBdr>
    </w:div>
    <w:div w:id="132377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521</TotalTime>
  <Pages>13</Pages>
  <Words>4656</Words>
  <Characters>26544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Kabarchina</cp:lastModifiedBy>
  <cp:revision>13</cp:revision>
  <cp:lastPrinted>2026-03-02T08:38:00Z</cp:lastPrinted>
  <dcterms:created xsi:type="dcterms:W3CDTF">2026-02-24T10:11:00Z</dcterms:created>
  <dcterms:modified xsi:type="dcterms:W3CDTF">2026-06-04T04:28:00Z</dcterms:modified>
</cp:coreProperties>
</file>