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85" w:rsidRDefault="00937E8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37E85" w:rsidRDefault="00937E85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937E8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37E85" w:rsidRDefault="00937E85">
            <w:pPr>
              <w:pStyle w:val="ConsPlusNormal"/>
            </w:pPr>
            <w:r>
              <w:t>27 августа 2010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37E85" w:rsidRDefault="00937E85">
            <w:pPr>
              <w:pStyle w:val="ConsPlusNormal"/>
              <w:jc w:val="right"/>
            </w:pPr>
            <w:r>
              <w:t>N 188-У</w:t>
            </w:r>
          </w:p>
        </w:tc>
      </w:tr>
    </w:tbl>
    <w:p w:rsidR="00937E85" w:rsidRDefault="00937E8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7E85" w:rsidRDefault="00937E85">
      <w:pPr>
        <w:pStyle w:val="ConsPlusNormal"/>
        <w:jc w:val="both"/>
      </w:pPr>
    </w:p>
    <w:p w:rsidR="00937E85" w:rsidRDefault="00937E85">
      <w:pPr>
        <w:pStyle w:val="ConsPlusTitle"/>
        <w:jc w:val="center"/>
      </w:pPr>
      <w:r>
        <w:t>УКАЗ</w:t>
      </w:r>
    </w:p>
    <w:p w:rsidR="00937E85" w:rsidRDefault="00937E85">
      <w:pPr>
        <w:pStyle w:val="ConsPlusTitle"/>
        <w:jc w:val="center"/>
      </w:pPr>
    </w:p>
    <w:p w:rsidR="00937E85" w:rsidRDefault="00937E85">
      <w:pPr>
        <w:pStyle w:val="ConsPlusTitle"/>
        <w:jc w:val="center"/>
      </w:pPr>
      <w:r>
        <w:t>ГЛАВЫ РЕСПУБЛИКИ АЛТАЙ,</w:t>
      </w:r>
    </w:p>
    <w:p w:rsidR="00937E85" w:rsidRDefault="00937E85">
      <w:pPr>
        <w:pStyle w:val="ConsPlusTitle"/>
        <w:jc w:val="center"/>
      </w:pPr>
      <w:r>
        <w:t>ПРЕДСЕДАТЕЛЯ ПРАВИТЕЛЬСТВА РЕСПУБЛИКИ АЛТАЙ</w:t>
      </w:r>
    </w:p>
    <w:p w:rsidR="00937E85" w:rsidRDefault="00937E85">
      <w:pPr>
        <w:pStyle w:val="ConsPlusTitle"/>
        <w:jc w:val="center"/>
      </w:pPr>
    </w:p>
    <w:p w:rsidR="00937E85" w:rsidRDefault="00937E85">
      <w:pPr>
        <w:pStyle w:val="ConsPlusTitle"/>
        <w:jc w:val="center"/>
      </w:pPr>
      <w:r>
        <w:t>О КОМИССИЯХ ПО СОБЛЮДЕНИЮ ТРЕБОВАНИЙ К СЛУЖЕБНОМУ</w:t>
      </w:r>
    </w:p>
    <w:p w:rsidR="00937E85" w:rsidRDefault="00937E85">
      <w:pPr>
        <w:pStyle w:val="ConsPlusTitle"/>
        <w:jc w:val="center"/>
      </w:pPr>
      <w:r>
        <w:t>ПОВЕДЕНИЮ ГОСУДАРСТВЕННЫХ ГРАЖДАНСКИХ СЛУЖАЩИХ</w:t>
      </w:r>
    </w:p>
    <w:p w:rsidR="00937E85" w:rsidRDefault="00937E85">
      <w:pPr>
        <w:pStyle w:val="ConsPlusTitle"/>
        <w:jc w:val="center"/>
      </w:pPr>
      <w:r>
        <w:t>РЕСПУБЛИКИ АЛТАЙ И УРЕГУЛИРОВАНИЮ КОНФЛИКТА ИНТЕРЕСОВ</w:t>
      </w:r>
    </w:p>
    <w:p w:rsidR="00937E85" w:rsidRDefault="00937E85">
      <w:pPr>
        <w:pStyle w:val="ConsPlusNormal"/>
        <w:jc w:val="center"/>
      </w:pPr>
      <w:r>
        <w:t>Список изменяющих документов</w:t>
      </w:r>
    </w:p>
    <w:p w:rsidR="00937E85" w:rsidRDefault="00937E85">
      <w:pPr>
        <w:pStyle w:val="ConsPlusNormal"/>
        <w:jc w:val="center"/>
      </w:pPr>
      <w:r>
        <w:t>(в ред. Указов Главы Республики Алтай,</w:t>
      </w:r>
    </w:p>
    <w:p w:rsidR="00937E85" w:rsidRDefault="00937E85">
      <w:pPr>
        <w:pStyle w:val="ConsPlusNormal"/>
        <w:jc w:val="center"/>
      </w:pPr>
      <w:r>
        <w:t>Председателя Правительства Республики Алтай</w:t>
      </w:r>
    </w:p>
    <w:p w:rsidR="00937E85" w:rsidRDefault="00937E85">
      <w:pPr>
        <w:pStyle w:val="ConsPlusNormal"/>
        <w:jc w:val="center"/>
      </w:pPr>
      <w:r>
        <w:t xml:space="preserve">от 15.10.2014 </w:t>
      </w:r>
      <w:hyperlink r:id="rId5" w:history="1">
        <w:r>
          <w:rPr>
            <w:color w:val="0000FF"/>
          </w:rPr>
          <w:t>N 263-у</w:t>
        </w:r>
      </w:hyperlink>
      <w:r>
        <w:t xml:space="preserve">, от 11.12.2014 </w:t>
      </w:r>
      <w:hyperlink r:id="rId6" w:history="1">
        <w:r>
          <w:rPr>
            <w:color w:val="0000FF"/>
          </w:rPr>
          <w:t>N 325-у</w:t>
        </w:r>
      </w:hyperlink>
      <w:r>
        <w:t xml:space="preserve">, от 08.04.2015 </w:t>
      </w:r>
      <w:hyperlink r:id="rId7" w:history="1">
        <w:r>
          <w:rPr>
            <w:color w:val="0000FF"/>
          </w:rPr>
          <w:t>N 109-у</w:t>
        </w:r>
      </w:hyperlink>
      <w:r>
        <w:t>,</w:t>
      </w:r>
    </w:p>
    <w:p w:rsidR="00937E85" w:rsidRDefault="00937E85">
      <w:pPr>
        <w:pStyle w:val="ConsPlusNormal"/>
        <w:jc w:val="center"/>
      </w:pPr>
      <w:r>
        <w:t xml:space="preserve">от 17.09.2015 </w:t>
      </w:r>
      <w:hyperlink r:id="rId8" w:history="1">
        <w:r>
          <w:rPr>
            <w:color w:val="0000FF"/>
          </w:rPr>
          <w:t>N 263-у</w:t>
        </w:r>
      </w:hyperlink>
      <w:r>
        <w:t>)</w:t>
      </w:r>
    </w:p>
    <w:p w:rsidR="00937E85" w:rsidRDefault="00937E85">
      <w:pPr>
        <w:pStyle w:val="ConsPlusNormal"/>
        <w:jc w:val="both"/>
      </w:pPr>
    </w:p>
    <w:p w:rsidR="00937E85" w:rsidRDefault="00937E8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 постановляю:</w:t>
      </w:r>
    </w:p>
    <w:p w:rsidR="00937E85" w:rsidRDefault="00937E85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70" w:history="1">
        <w:r>
          <w:rPr>
            <w:color w:val="0000FF"/>
          </w:rPr>
          <w:t>Положение</w:t>
        </w:r>
      </w:hyperlink>
      <w:r>
        <w:t xml:space="preserve"> о комиссиях по соблюдению требований к служебному поведению государственных гражданских служащих Республики Алтай и урегулированию конфликта интересов.</w:t>
      </w:r>
    </w:p>
    <w:p w:rsidR="00937E85" w:rsidRDefault="00937E85">
      <w:pPr>
        <w:pStyle w:val="ConsPlusNormal"/>
        <w:ind w:firstLine="540"/>
        <w:jc w:val="both"/>
      </w:pPr>
      <w:r>
        <w:t xml:space="preserve">2. Внести в </w:t>
      </w:r>
      <w:hyperlink r:id="rId10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Алтай, и соблюдения государственными гражданскими служащими Республики Алтай требований к служебному поведению, утвержденное Указом Главы Республики Алтай, Председателя Правительства Республики Алтай от 28 декабря 2009 года N 268-у (Сборник законодательства Республики Алтай, 2009, N 63(69)), следующие изменения:</w:t>
      </w:r>
    </w:p>
    <w:p w:rsidR="00937E85" w:rsidRDefault="00937E85">
      <w:pPr>
        <w:pStyle w:val="ConsPlusNormal"/>
        <w:ind w:firstLine="540"/>
        <w:jc w:val="both"/>
      </w:pPr>
      <w:r>
        <w:t xml:space="preserve">а) </w:t>
      </w:r>
      <w:hyperlink r:id="rId11" w:history="1">
        <w:r>
          <w:rPr>
            <w:color w:val="0000FF"/>
          </w:rPr>
          <w:t>пункты 4</w:t>
        </w:r>
      </w:hyperlink>
      <w:r>
        <w:t xml:space="preserve"> и </w:t>
      </w:r>
      <w:hyperlink r:id="rId12" w:history="1">
        <w:r>
          <w:rPr>
            <w:color w:val="0000FF"/>
          </w:rPr>
          <w:t>5</w:t>
        </w:r>
      </w:hyperlink>
      <w:r>
        <w:t xml:space="preserve"> изложить в следующей редакции:</w:t>
      </w:r>
    </w:p>
    <w:p w:rsidR="00937E85" w:rsidRDefault="00937E85">
      <w:pPr>
        <w:pStyle w:val="ConsPlusNormal"/>
        <w:ind w:firstLine="540"/>
        <w:jc w:val="both"/>
      </w:pPr>
      <w:r>
        <w:t>"4. Основанием для осуществления проверки, предусмотренной подпунктом "а" пункта 1 настоящего Положения, является достаточная информация, представленная в письменном виде в установленном порядке:</w:t>
      </w:r>
    </w:p>
    <w:p w:rsidR="00937E85" w:rsidRDefault="00937E85">
      <w:pPr>
        <w:pStyle w:val="ConsPlusNormal"/>
        <w:ind w:firstLine="540"/>
        <w:jc w:val="both"/>
      </w:pPr>
      <w:r>
        <w:t>а) правоохранительными и налоговыми органами;</w:t>
      </w:r>
    </w:p>
    <w:p w:rsidR="00937E85" w:rsidRDefault="00937E85">
      <w:pPr>
        <w:pStyle w:val="ConsPlusNormal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федеральными законами и иных общероссийских общественных объединений, не являющихся политическими партиями;</w:t>
      </w:r>
    </w:p>
    <w:p w:rsidR="00937E85" w:rsidRDefault="00937E85">
      <w:pPr>
        <w:pStyle w:val="ConsPlusNormal"/>
        <w:ind w:firstLine="540"/>
        <w:jc w:val="both"/>
      </w:pPr>
      <w:r>
        <w:t>в) Общественной палатой Республики Алтай.</w:t>
      </w:r>
    </w:p>
    <w:p w:rsidR="00937E85" w:rsidRDefault="00937E85">
      <w:pPr>
        <w:pStyle w:val="ConsPlusNormal"/>
        <w:ind w:firstLine="540"/>
        <w:jc w:val="both"/>
      </w:pPr>
      <w:r>
        <w:t>5. Основанием для осуществления проверки, предусмотренной подпунктами "б" и "в" пункта 1 настоящего Положения, является достаточная информация, представленная в письменном виде в установленном порядке:</w:t>
      </w:r>
    </w:p>
    <w:p w:rsidR="00937E85" w:rsidRDefault="00937E85">
      <w:pPr>
        <w:pStyle w:val="ConsPlusNormal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937E85" w:rsidRDefault="00937E85">
      <w:pPr>
        <w:pStyle w:val="ConsPlusNormal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федеральными законами и иных общероссийских общественных объединений, не являющихся политическими партиями;</w:t>
      </w:r>
    </w:p>
    <w:p w:rsidR="00937E85" w:rsidRDefault="00937E85">
      <w:pPr>
        <w:pStyle w:val="ConsPlusNormal"/>
        <w:ind w:firstLine="540"/>
        <w:jc w:val="both"/>
      </w:pPr>
      <w:r>
        <w:t>в) Общественной палатой Республики Алтай.";</w:t>
      </w:r>
    </w:p>
    <w:p w:rsidR="00937E85" w:rsidRDefault="00937E85">
      <w:pPr>
        <w:pStyle w:val="ConsPlusNormal"/>
        <w:ind w:firstLine="540"/>
        <w:jc w:val="both"/>
      </w:pPr>
      <w:r>
        <w:t xml:space="preserve">б) </w:t>
      </w:r>
      <w:hyperlink r:id="rId13" w:history="1">
        <w:r>
          <w:rPr>
            <w:color w:val="0000FF"/>
          </w:rPr>
          <w:t>абзац первый подпункта "г" пункта 9</w:t>
        </w:r>
      </w:hyperlink>
      <w:r>
        <w:t xml:space="preserve"> изложить в следующей редакции:</w:t>
      </w:r>
    </w:p>
    <w:p w:rsidR="00937E85" w:rsidRDefault="00937E85">
      <w:pPr>
        <w:pStyle w:val="ConsPlusNormal"/>
        <w:ind w:firstLine="540"/>
        <w:jc w:val="both"/>
      </w:pPr>
      <w:r>
        <w:t xml:space="preserve">"г) направлять в установленном порядке запрос (кроме запросов, касающихся осуществления оперативно-розыскной деятельности или ее результатов) в органы прокуратуры Российской Федерации, федеральные государственные органы, государственные органы </w:t>
      </w:r>
      <w:r>
        <w:lastRenderedPageBreak/>
        <w:t>Республики Алтай, органы местного самоуправления, организации и общественные объединения Республики Алтай (далее - государственные органы и организации) об имеющихся у них сведениях:";</w:t>
      </w:r>
    </w:p>
    <w:p w:rsidR="00937E85" w:rsidRDefault="00937E85">
      <w:pPr>
        <w:pStyle w:val="ConsPlusNormal"/>
        <w:ind w:firstLine="540"/>
        <w:jc w:val="both"/>
      </w:pPr>
      <w:r>
        <w:t xml:space="preserve">в) в </w:t>
      </w:r>
      <w:hyperlink r:id="rId14" w:history="1">
        <w:r>
          <w:rPr>
            <w:color w:val="0000FF"/>
          </w:rPr>
          <w:t>пункте 23</w:t>
        </w:r>
      </w:hyperlink>
      <w:r>
        <w:t xml:space="preserve"> слова "о несоблюдении государственным гражданским служащим требований" заменить словами "о представлении государственным гражданским служащим недостоверных или неполных сведений, предусмотренных подпунктом "а" пункта 1 настоящего Положения, и о несоблюдении им требований".</w:t>
      </w:r>
    </w:p>
    <w:p w:rsidR="00937E85" w:rsidRDefault="00937E85">
      <w:pPr>
        <w:pStyle w:val="ConsPlusNormal"/>
        <w:ind w:firstLine="540"/>
        <w:jc w:val="both"/>
      </w:pPr>
      <w:r>
        <w:t xml:space="preserve">3. Внести в </w:t>
      </w:r>
      <w:hyperlink r:id="rId15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государственных должностей Республики Алтай, и лицами, замещающими государственные должности Республики Алтай, и соблюдения ограничений лицами, замещающими государственные должности Республики Алтай, утвержденное Указом Главы Республики Алтай, Председателя Правительства Республики Алтай от 28 декабря 2009 года N 269-у (Сборник законодательства Республики Алтай, 2009, N 63(69)), следующие изменения:</w:t>
      </w:r>
    </w:p>
    <w:p w:rsidR="00937E85" w:rsidRDefault="00937E85">
      <w:pPr>
        <w:pStyle w:val="ConsPlusNormal"/>
        <w:ind w:firstLine="540"/>
        <w:jc w:val="both"/>
      </w:pPr>
      <w:r>
        <w:t xml:space="preserve">а) </w:t>
      </w:r>
      <w:hyperlink r:id="rId16" w:history="1">
        <w:r>
          <w:rPr>
            <w:color w:val="0000FF"/>
          </w:rPr>
          <w:t>пункты 3</w:t>
        </w:r>
      </w:hyperlink>
      <w:r>
        <w:t xml:space="preserve"> и </w:t>
      </w:r>
      <w:hyperlink r:id="rId17" w:history="1">
        <w:r>
          <w:rPr>
            <w:color w:val="0000FF"/>
          </w:rPr>
          <w:t>4</w:t>
        </w:r>
      </w:hyperlink>
      <w:r>
        <w:t xml:space="preserve"> изложить в следующей редакции:</w:t>
      </w:r>
    </w:p>
    <w:p w:rsidR="00937E85" w:rsidRDefault="00937E85">
      <w:pPr>
        <w:pStyle w:val="ConsPlusNormal"/>
        <w:ind w:firstLine="540"/>
        <w:jc w:val="both"/>
      </w:pPr>
      <w:r>
        <w:t>"3. Основанием для осуществления проверки, предусмотренной подпунктом "а" пункта 1 настоящего Положения, является достаточная информация, представленная в письменном виде в установленном порядке:</w:t>
      </w:r>
    </w:p>
    <w:p w:rsidR="00937E85" w:rsidRDefault="00937E85">
      <w:pPr>
        <w:pStyle w:val="ConsPlusNormal"/>
        <w:ind w:firstLine="540"/>
        <w:jc w:val="both"/>
      </w:pPr>
      <w:r>
        <w:t>а) правоохранительными и налоговыми органами;</w:t>
      </w:r>
    </w:p>
    <w:p w:rsidR="00937E85" w:rsidRDefault="00937E85">
      <w:pPr>
        <w:pStyle w:val="ConsPlusNormal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федеральными законами и иных общероссийских общественных объединений, не являющихся политическими партиями;</w:t>
      </w:r>
    </w:p>
    <w:p w:rsidR="00937E85" w:rsidRDefault="00937E85">
      <w:pPr>
        <w:pStyle w:val="ConsPlusNormal"/>
        <w:ind w:firstLine="540"/>
        <w:jc w:val="both"/>
      </w:pPr>
      <w:r>
        <w:t>в) Общественной палатой Республики Алтай.</w:t>
      </w:r>
    </w:p>
    <w:p w:rsidR="00937E85" w:rsidRDefault="00937E85">
      <w:pPr>
        <w:pStyle w:val="ConsPlusNormal"/>
        <w:ind w:firstLine="540"/>
        <w:jc w:val="both"/>
      </w:pPr>
      <w:r>
        <w:t>4. Основанием для осуществления проверки, предусмотренной подпунктами "б" и "в" пункта 1 настоящего Положения, является достаточная информация, представленная в письменном виде в установленном порядке:</w:t>
      </w:r>
    </w:p>
    <w:p w:rsidR="00937E85" w:rsidRDefault="00937E85">
      <w:pPr>
        <w:pStyle w:val="ConsPlusNormal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937E85" w:rsidRDefault="00937E85">
      <w:pPr>
        <w:pStyle w:val="ConsPlusNormal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федеральными законами и иных общероссийских общественных объединений, не являющихся политическими партиями;</w:t>
      </w:r>
    </w:p>
    <w:p w:rsidR="00937E85" w:rsidRDefault="00937E85">
      <w:pPr>
        <w:pStyle w:val="ConsPlusNormal"/>
        <w:ind w:firstLine="540"/>
        <w:jc w:val="both"/>
      </w:pPr>
      <w:r>
        <w:t>в) Общественной палатой Республики Алтай.";</w:t>
      </w:r>
    </w:p>
    <w:p w:rsidR="00937E85" w:rsidRDefault="00937E85">
      <w:pPr>
        <w:pStyle w:val="ConsPlusNormal"/>
        <w:ind w:firstLine="540"/>
        <w:jc w:val="both"/>
      </w:pPr>
      <w:r>
        <w:t xml:space="preserve">б) в </w:t>
      </w:r>
      <w:hyperlink r:id="rId18" w:history="1">
        <w:r>
          <w:rPr>
            <w:color w:val="0000FF"/>
          </w:rPr>
          <w:t>пункте 18</w:t>
        </w:r>
      </w:hyperlink>
      <w:r>
        <w:t xml:space="preserve"> слова "о несоблюдении лицом, замещающим государственную должность Республики Алтай," заменить словами "о представлении лицом, замещающим государственную должность Республики Алтай, недостоверных или неполных сведений, предусмотренных подпунктом "а" пункта 1 настоящего Положения, и о несоблюдении им".</w:t>
      </w:r>
    </w:p>
    <w:p w:rsidR="00937E85" w:rsidRDefault="00937E85">
      <w:pPr>
        <w:pStyle w:val="ConsPlusNormal"/>
        <w:ind w:firstLine="540"/>
        <w:jc w:val="both"/>
      </w:pPr>
      <w:r>
        <w:t>4. Руководителям исполнительных органов государственной власти Республики Алтай в двухнедельный срок привести в соответствие свои положения о комиссиях по соблюдению требований к служебному поведению государственных гражданских служащих и урегулированию конфликта интересов, руководствуясь настоящим Указом.</w:t>
      </w:r>
    </w:p>
    <w:p w:rsidR="00937E85" w:rsidRDefault="00937E85">
      <w:pPr>
        <w:pStyle w:val="ConsPlusNormal"/>
        <w:ind w:firstLine="540"/>
        <w:jc w:val="both"/>
      </w:pPr>
      <w:r>
        <w:t>5. Рекомендовать органам местного самоуправления:</w:t>
      </w:r>
    </w:p>
    <w:p w:rsidR="00937E85" w:rsidRDefault="00937E85">
      <w:pPr>
        <w:pStyle w:val="ConsPlusNormal"/>
        <w:ind w:firstLine="540"/>
        <w:jc w:val="both"/>
      </w:pPr>
      <w:r>
        <w:t>а) в двухнедельный срок разработать и утвердить положения о комиссиях по соблюдению требований к служебному поведению муниципальных служащих и урегулированию конфликта интересов;</w:t>
      </w:r>
    </w:p>
    <w:p w:rsidR="00937E85" w:rsidRDefault="00937E85">
      <w:pPr>
        <w:pStyle w:val="ConsPlusNormal"/>
        <w:ind w:firstLine="540"/>
        <w:jc w:val="both"/>
      </w:pPr>
      <w:r>
        <w:t>б) руководствоваться настоящим Указом при разработке названных положений.</w:t>
      </w:r>
    </w:p>
    <w:p w:rsidR="00937E85" w:rsidRDefault="00937E85">
      <w:pPr>
        <w:pStyle w:val="ConsPlusNormal"/>
        <w:ind w:firstLine="540"/>
        <w:jc w:val="both"/>
      </w:pPr>
      <w:r>
        <w:t>6. Предложить Общественной палате Республики Алтай, общественным организациям ветеранов, профсоюзным организациям, образовательным организациям содействовать работе комиссий по соблюдению требований к служебному поведению государственных гражданских служащих и урегулированию конфликта интересов.</w:t>
      </w:r>
    </w:p>
    <w:p w:rsidR="00937E85" w:rsidRDefault="00937E85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jc w:val="both"/>
      </w:pPr>
    </w:p>
    <w:p w:rsidR="00937E85" w:rsidRDefault="00937E85">
      <w:pPr>
        <w:pStyle w:val="ConsPlusNormal"/>
        <w:jc w:val="right"/>
      </w:pPr>
      <w:r>
        <w:t>Глава Республики Алтай,</w:t>
      </w:r>
    </w:p>
    <w:p w:rsidR="00937E85" w:rsidRDefault="00937E85">
      <w:pPr>
        <w:pStyle w:val="ConsPlusNormal"/>
        <w:jc w:val="right"/>
      </w:pPr>
      <w:r>
        <w:t>Председатель Правительства</w:t>
      </w:r>
    </w:p>
    <w:p w:rsidR="00937E85" w:rsidRDefault="00937E85">
      <w:pPr>
        <w:pStyle w:val="ConsPlusNormal"/>
        <w:jc w:val="right"/>
      </w:pPr>
      <w:r>
        <w:lastRenderedPageBreak/>
        <w:t>Республики Алтай</w:t>
      </w:r>
    </w:p>
    <w:p w:rsidR="00937E85" w:rsidRDefault="00937E85">
      <w:pPr>
        <w:pStyle w:val="ConsPlusNormal"/>
        <w:jc w:val="right"/>
      </w:pPr>
      <w:r>
        <w:t>А.В.БЕРДНИКОВ</w:t>
      </w:r>
    </w:p>
    <w:p w:rsidR="00937E85" w:rsidRDefault="00937E85">
      <w:pPr>
        <w:pStyle w:val="ConsPlusNormal"/>
      </w:pPr>
      <w:r>
        <w:t>г. Горно-Алтайск</w:t>
      </w:r>
    </w:p>
    <w:p w:rsidR="00937E85" w:rsidRDefault="00937E85">
      <w:pPr>
        <w:pStyle w:val="ConsPlusNormal"/>
      </w:pPr>
      <w:r>
        <w:t>27 августа 2010 года</w:t>
      </w:r>
    </w:p>
    <w:p w:rsidR="00937E85" w:rsidRDefault="00937E85">
      <w:pPr>
        <w:pStyle w:val="ConsPlusNormal"/>
      </w:pPr>
      <w:r>
        <w:t>N 188-У</w:t>
      </w:r>
    </w:p>
    <w:p w:rsidR="00937E85" w:rsidRDefault="00937E85">
      <w:pPr>
        <w:pStyle w:val="ConsPlusNormal"/>
        <w:jc w:val="both"/>
      </w:pPr>
    </w:p>
    <w:p w:rsidR="00937E85" w:rsidRDefault="00937E85">
      <w:pPr>
        <w:pStyle w:val="ConsPlusNormal"/>
        <w:jc w:val="both"/>
      </w:pPr>
    </w:p>
    <w:p w:rsidR="00937E85" w:rsidRDefault="00937E85">
      <w:pPr>
        <w:pStyle w:val="ConsPlusNormal"/>
        <w:jc w:val="both"/>
      </w:pPr>
    </w:p>
    <w:p w:rsidR="00937E85" w:rsidRDefault="00937E85">
      <w:pPr>
        <w:pStyle w:val="ConsPlusNormal"/>
        <w:jc w:val="both"/>
      </w:pPr>
    </w:p>
    <w:p w:rsidR="00937E85" w:rsidRDefault="00937E85">
      <w:pPr>
        <w:pStyle w:val="ConsPlusNormal"/>
        <w:jc w:val="both"/>
      </w:pPr>
    </w:p>
    <w:p w:rsidR="00937E85" w:rsidRDefault="00937E85">
      <w:pPr>
        <w:pStyle w:val="ConsPlusNormal"/>
        <w:jc w:val="right"/>
      </w:pPr>
      <w:r>
        <w:t>Утверждено</w:t>
      </w:r>
    </w:p>
    <w:p w:rsidR="00937E85" w:rsidRDefault="00937E85">
      <w:pPr>
        <w:pStyle w:val="ConsPlusNormal"/>
        <w:jc w:val="right"/>
      </w:pPr>
      <w:r>
        <w:t>Указом</w:t>
      </w:r>
    </w:p>
    <w:p w:rsidR="00937E85" w:rsidRDefault="00937E85">
      <w:pPr>
        <w:pStyle w:val="ConsPlusNormal"/>
        <w:jc w:val="right"/>
      </w:pPr>
      <w:r>
        <w:t>Главы Республики Алтай,</w:t>
      </w:r>
    </w:p>
    <w:p w:rsidR="00937E85" w:rsidRDefault="00937E85">
      <w:pPr>
        <w:pStyle w:val="ConsPlusNormal"/>
        <w:jc w:val="right"/>
      </w:pPr>
      <w:r>
        <w:t>Председателя Правительства</w:t>
      </w:r>
    </w:p>
    <w:p w:rsidR="00937E85" w:rsidRDefault="00937E85">
      <w:pPr>
        <w:pStyle w:val="ConsPlusNormal"/>
        <w:jc w:val="right"/>
      </w:pPr>
      <w:r>
        <w:t>Республики Алтай</w:t>
      </w:r>
    </w:p>
    <w:p w:rsidR="00937E85" w:rsidRDefault="00937E85">
      <w:pPr>
        <w:pStyle w:val="ConsPlusNormal"/>
        <w:jc w:val="right"/>
      </w:pPr>
      <w:r>
        <w:t>от 27 августа 2010 г. N 188-у</w:t>
      </w:r>
    </w:p>
    <w:p w:rsidR="00937E85" w:rsidRDefault="00937E85">
      <w:pPr>
        <w:pStyle w:val="ConsPlusNormal"/>
        <w:jc w:val="both"/>
      </w:pPr>
    </w:p>
    <w:p w:rsidR="00937E85" w:rsidRDefault="00937E85">
      <w:pPr>
        <w:pStyle w:val="ConsPlusTitle"/>
        <w:jc w:val="center"/>
      </w:pPr>
      <w:bookmarkStart w:id="0" w:name="P70"/>
      <w:bookmarkEnd w:id="0"/>
      <w:r>
        <w:t>ПОЛОЖЕНИЕ</w:t>
      </w:r>
    </w:p>
    <w:p w:rsidR="00937E85" w:rsidRDefault="00937E85">
      <w:pPr>
        <w:pStyle w:val="ConsPlusTitle"/>
        <w:jc w:val="center"/>
      </w:pPr>
      <w:r>
        <w:t>О КОМИССИЯХ ПО СОБЛЮДЕНИЮ ТРЕБОВАНИЙ К СЛУЖЕБНОМУ</w:t>
      </w:r>
    </w:p>
    <w:p w:rsidR="00937E85" w:rsidRDefault="00937E85">
      <w:pPr>
        <w:pStyle w:val="ConsPlusTitle"/>
        <w:jc w:val="center"/>
      </w:pPr>
      <w:r>
        <w:t>ПОВЕДЕНИЮ ГОСУДАРСТВЕННЫХ ГРАЖДАНСКИХ СЛУЖАЩИХ</w:t>
      </w:r>
    </w:p>
    <w:p w:rsidR="00937E85" w:rsidRDefault="00937E85">
      <w:pPr>
        <w:pStyle w:val="ConsPlusTitle"/>
        <w:jc w:val="center"/>
      </w:pPr>
      <w:r>
        <w:t>РЕСПУБЛИКИ АЛТАЙ И УРЕГУЛИРОВАНИЮ КОНФЛИКТА ИНТЕРЕСОВ</w:t>
      </w:r>
    </w:p>
    <w:p w:rsidR="00937E85" w:rsidRDefault="00937E85">
      <w:pPr>
        <w:pStyle w:val="ConsPlusNormal"/>
        <w:jc w:val="center"/>
      </w:pPr>
      <w:r>
        <w:t>Список изменяющих документов</w:t>
      </w:r>
    </w:p>
    <w:p w:rsidR="00937E85" w:rsidRDefault="00937E85">
      <w:pPr>
        <w:pStyle w:val="ConsPlusNormal"/>
        <w:jc w:val="center"/>
      </w:pPr>
      <w:r>
        <w:t>(в ред. Указов Главы Республики Алтай,</w:t>
      </w:r>
    </w:p>
    <w:p w:rsidR="00937E85" w:rsidRDefault="00937E85">
      <w:pPr>
        <w:pStyle w:val="ConsPlusNormal"/>
        <w:jc w:val="center"/>
      </w:pPr>
      <w:r>
        <w:t>Председателя Правительства Республики Алтай</w:t>
      </w:r>
    </w:p>
    <w:p w:rsidR="00937E85" w:rsidRDefault="00937E85">
      <w:pPr>
        <w:pStyle w:val="ConsPlusNormal"/>
        <w:jc w:val="center"/>
      </w:pPr>
      <w:r>
        <w:t xml:space="preserve">от 15.10.2014 </w:t>
      </w:r>
      <w:hyperlink r:id="rId20" w:history="1">
        <w:r>
          <w:rPr>
            <w:color w:val="0000FF"/>
          </w:rPr>
          <w:t>N 263-у</w:t>
        </w:r>
      </w:hyperlink>
      <w:r>
        <w:t xml:space="preserve">, от 11.12.2014 </w:t>
      </w:r>
      <w:hyperlink r:id="rId21" w:history="1">
        <w:r>
          <w:rPr>
            <w:color w:val="0000FF"/>
          </w:rPr>
          <w:t>N 325-у</w:t>
        </w:r>
      </w:hyperlink>
      <w:r>
        <w:t xml:space="preserve">, от 08.04.2015 </w:t>
      </w:r>
      <w:hyperlink r:id="rId22" w:history="1">
        <w:r>
          <w:rPr>
            <w:color w:val="0000FF"/>
          </w:rPr>
          <w:t>N 109-у</w:t>
        </w:r>
      </w:hyperlink>
      <w:r>
        <w:t>,</w:t>
      </w:r>
    </w:p>
    <w:p w:rsidR="00937E85" w:rsidRDefault="00937E85">
      <w:pPr>
        <w:pStyle w:val="ConsPlusNormal"/>
        <w:jc w:val="center"/>
      </w:pPr>
      <w:r>
        <w:t xml:space="preserve">от 17.09.2015 </w:t>
      </w:r>
      <w:hyperlink r:id="rId23" w:history="1">
        <w:r>
          <w:rPr>
            <w:color w:val="0000FF"/>
          </w:rPr>
          <w:t>N 263-у</w:t>
        </w:r>
      </w:hyperlink>
      <w:r>
        <w:t>)</w:t>
      </w:r>
    </w:p>
    <w:p w:rsidR="00937E85" w:rsidRDefault="00937E85">
      <w:pPr>
        <w:pStyle w:val="ConsPlusNormal"/>
        <w:jc w:val="both"/>
      </w:pPr>
    </w:p>
    <w:p w:rsidR="00937E85" w:rsidRDefault="00937E85">
      <w:pPr>
        <w:pStyle w:val="ConsPlusNormal"/>
        <w:ind w:firstLine="540"/>
        <w:jc w:val="both"/>
      </w:pPr>
      <w:r>
        <w:t xml:space="preserve">1. 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Республики Алтай и урегулированию конфликта интересов (далее - комиссии, комиссия), образуемых в исполнительных органах государственной власти Республики Алтай в соответствии с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 и </w:t>
      </w:r>
      <w:hyperlink r:id="rId25" w:history="1">
        <w:r>
          <w:rPr>
            <w:color w:val="0000FF"/>
          </w:rPr>
          <w:t>Законом</w:t>
        </w:r>
      </w:hyperlink>
      <w:r>
        <w:t xml:space="preserve"> Республики Алтай от 5 марта 2009 года N 1-РЗ "О противодействии коррупции в Республике Алтай".</w:t>
      </w:r>
    </w:p>
    <w:p w:rsidR="00937E85" w:rsidRDefault="00937E85">
      <w:pPr>
        <w:pStyle w:val="ConsPlusNormal"/>
        <w:ind w:firstLine="540"/>
        <w:jc w:val="both"/>
      </w:pPr>
      <w:r>
        <w:t xml:space="preserve">2. Комиссии в своей деятельности руководствуются </w:t>
      </w:r>
      <w:hyperlink r:id="rId26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</w:t>
      </w:r>
      <w:hyperlink r:id="rId27" w:history="1">
        <w:r>
          <w:rPr>
            <w:color w:val="0000FF"/>
          </w:rPr>
          <w:t>Конституцией</w:t>
        </w:r>
      </w:hyperlink>
      <w:r>
        <w:t xml:space="preserve"> Республики Алтай, законами Республики Алтай, актами Главы Республики Алтай, Председателя Правительства Республики Алтай и Правительства Республики Алтай, настоящим Положением, а также актами исполнительных органов государственной власти Республики Алтай (далее - государственные органы).</w:t>
      </w:r>
    </w:p>
    <w:p w:rsidR="00937E85" w:rsidRDefault="00937E85">
      <w:pPr>
        <w:pStyle w:val="ConsPlusNormal"/>
        <w:ind w:firstLine="540"/>
        <w:jc w:val="both"/>
      </w:pPr>
      <w:r>
        <w:t>3. Основными задачами комиссий является содействие государственным органам:</w:t>
      </w:r>
    </w:p>
    <w:p w:rsidR="00937E85" w:rsidRDefault="00937E85">
      <w:pPr>
        <w:pStyle w:val="ConsPlusNormal"/>
        <w:ind w:firstLine="540"/>
        <w:jc w:val="both"/>
      </w:pPr>
      <w:r>
        <w:t xml:space="preserve">а) в обеспечении соблюдения государственных гражданских служащих Республики Алтай (далее - государственные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937E85" w:rsidRDefault="00937E85">
      <w:pPr>
        <w:pStyle w:val="ConsPlusNormal"/>
        <w:ind w:firstLine="540"/>
        <w:jc w:val="both"/>
      </w:pPr>
      <w:r>
        <w:t>б) в осуществлении в государственном органе мер по предупреждению коррупции.</w:t>
      </w:r>
    </w:p>
    <w:p w:rsidR="00937E85" w:rsidRDefault="00937E85">
      <w:pPr>
        <w:pStyle w:val="ConsPlusNormal"/>
        <w:ind w:firstLine="540"/>
        <w:jc w:val="both"/>
      </w:pPr>
      <w:r>
        <w:t>4. Комиссии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гражданской службы Республики Алтай (далее - государственной службы) в государственном органе.</w:t>
      </w:r>
    </w:p>
    <w:p w:rsidR="00937E85" w:rsidRDefault="00937E85">
      <w:pPr>
        <w:pStyle w:val="ConsPlusNormal"/>
        <w:ind w:firstLine="540"/>
        <w:jc w:val="both"/>
      </w:pPr>
      <w:r>
        <w:t xml:space="preserve">5. Комиссия образуется нормативным правовым актом государственного органа. Указанным </w:t>
      </w:r>
      <w:r>
        <w:lastRenderedPageBreak/>
        <w:t>актом утверждаются состав комиссии и порядок ее работы.</w:t>
      </w:r>
    </w:p>
    <w:p w:rsidR="00937E85" w:rsidRDefault="00937E85">
      <w:pPr>
        <w:pStyle w:val="ConsPlusNormal"/>
        <w:ind w:firstLine="540"/>
        <w:jc w:val="both"/>
      </w:pPr>
      <w:r>
        <w:t>6. В состав комиссии входят председатель комиссии, его заместитель, назначаемый руководителем государственного органа из числа членов комиссии, замещающих должности государственной службы в государственном органе,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37E85" w:rsidRDefault="00937E85">
      <w:pPr>
        <w:pStyle w:val="ConsPlusNormal"/>
        <w:ind w:firstLine="540"/>
        <w:jc w:val="both"/>
      </w:pPr>
      <w:r>
        <w:t>В состав комиссии входят:</w:t>
      </w:r>
    </w:p>
    <w:p w:rsidR="00937E85" w:rsidRDefault="00937E85">
      <w:pPr>
        <w:pStyle w:val="ConsPlusNormal"/>
        <w:ind w:firstLine="540"/>
        <w:jc w:val="both"/>
      </w:pPr>
      <w:r>
        <w:t>а) заместитель руководителя государственного органа (председатель комиссии), должностное лицо кадровой службы государственного органа, ответственное за работу по профилактике коррупционных и иных правонарушений (секретарь комиссии), государственные служащие из подразделения по вопросам государственной службы и кадров, юридического (правового) подразделения, других подразделений государственного органа, определяемые его руководителем;</w:t>
      </w:r>
    </w:p>
    <w:p w:rsidR="00937E85" w:rsidRDefault="00937E85">
      <w:pPr>
        <w:pStyle w:val="ConsPlusNormal"/>
        <w:ind w:firstLine="540"/>
        <w:jc w:val="both"/>
      </w:pPr>
      <w:bookmarkStart w:id="1" w:name="P90"/>
      <w:bookmarkEnd w:id="1"/>
      <w:r>
        <w:t>б) представитель Единого аппарата Главы Республики Алтай и Правительства Республики Алтай по вопросам государственной службы и кадров;</w:t>
      </w:r>
    </w:p>
    <w:p w:rsidR="00937E85" w:rsidRDefault="00937E85">
      <w:pPr>
        <w:pStyle w:val="ConsPlusNormal"/>
        <w:ind w:firstLine="540"/>
        <w:jc w:val="both"/>
      </w:pPr>
      <w:bookmarkStart w:id="2" w:name="P91"/>
      <w:bookmarkEnd w:id="2"/>
      <w:r>
        <w:t>в) представитель (представители) образовательных организаций.</w:t>
      </w:r>
    </w:p>
    <w:p w:rsidR="00937E85" w:rsidRDefault="00937E85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ind w:firstLine="540"/>
        <w:jc w:val="both"/>
      </w:pPr>
      <w:bookmarkStart w:id="3" w:name="P93"/>
      <w:bookmarkEnd w:id="3"/>
      <w:r>
        <w:t>7. Руководитель государственного органа может принять решение о включении в состав комиссии:</w:t>
      </w:r>
    </w:p>
    <w:p w:rsidR="00937E85" w:rsidRDefault="00937E85">
      <w:pPr>
        <w:pStyle w:val="ConsPlusNormal"/>
        <w:ind w:firstLine="540"/>
        <w:jc w:val="both"/>
      </w:pPr>
      <w:r>
        <w:t>а) представителя Общественной палаты Республики Алтай;</w:t>
      </w:r>
    </w:p>
    <w:p w:rsidR="00937E85" w:rsidRDefault="00937E85">
      <w:pPr>
        <w:pStyle w:val="ConsPlusNormal"/>
        <w:ind w:firstLine="540"/>
        <w:jc w:val="both"/>
      </w:pPr>
      <w:r>
        <w:t>б) представителя общественной организации ветеранов, созданной в государственном органе;</w:t>
      </w:r>
    </w:p>
    <w:p w:rsidR="00937E85" w:rsidRDefault="00937E85">
      <w:pPr>
        <w:pStyle w:val="ConsPlusNormal"/>
        <w:ind w:firstLine="540"/>
        <w:jc w:val="both"/>
      </w:pPr>
      <w:r>
        <w:t>в) представителя профсоюзной организации, действующей в установленном порядке в государственном органе.</w:t>
      </w:r>
    </w:p>
    <w:p w:rsidR="00937E85" w:rsidRDefault="00937E85">
      <w:pPr>
        <w:pStyle w:val="ConsPlusNormal"/>
        <w:ind w:firstLine="540"/>
        <w:jc w:val="both"/>
      </w:pPr>
      <w:r>
        <w:t xml:space="preserve">8. Лица, указанные в </w:t>
      </w:r>
      <w:hyperlink w:anchor="P90" w:history="1">
        <w:r>
          <w:rPr>
            <w:color w:val="0000FF"/>
          </w:rPr>
          <w:t>подпунктах "б"</w:t>
        </w:r>
      </w:hyperlink>
      <w:r>
        <w:t xml:space="preserve"> и </w:t>
      </w:r>
      <w:hyperlink w:anchor="P91" w:history="1">
        <w:r>
          <w:rPr>
            <w:color w:val="0000FF"/>
          </w:rPr>
          <w:t>"в" пункта 6</w:t>
        </w:r>
      </w:hyperlink>
      <w:r>
        <w:t xml:space="preserve"> и в </w:t>
      </w:r>
      <w:hyperlink w:anchor="P93" w:history="1">
        <w:r>
          <w:rPr>
            <w:color w:val="0000FF"/>
          </w:rPr>
          <w:t>пункте 7</w:t>
        </w:r>
      </w:hyperlink>
      <w:r>
        <w:t xml:space="preserve"> настоящего Положения, включаются в состав комиссии в установленном порядке по согласованию с Единым аппаратом Главы Республики Алтай и Правительства Республики Алтай, с образовательными организациями, с Общественной палатой Республики Алтай, с общественной организацией ветеранов, созданной в государственном органе, с профсоюзной организацией, действующей в установленном порядке в государственном органе, на основании запроса руководителя государственного органа. Согласование осуществляется в течение 10 календарных дней со дня получения запроса руководителем государственного органа.</w:t>
      </w:r>
    </w:p>
    <w:p w:rsidR="00937E85" w:rsidRDefault="00937E85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ind w:firstLine="540"/>
        <w:jc w:val="both"/>
      </w:pPr>
      <w:r>
        <w:t>9. Число членов комиссии, не замещающих должности государственной службы в государственном органе, должно составлять не менее одной четверти от общего числа членов комиссии.</w:t>
      </w:r>
    </w:p>
    <w:p w:rsidR="00937E85" w:rsidRDefault="00937E85">
      <w:pPr>
        <w:pStyle w:val="ConsPlusNormal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37E85" w:rsidRDefault="00937E85">
      <w:pPr>
        <w:pStyle w:val="ConsPlusNormal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937E85" w:rsidRDefault="00937E85">
      <w:pPr>
        <w:pStyle w:val="ConsPlusNormal"/>
        <w:ind w:firstLine="540"/>
        <w:jc w:val="both"/>
      </w:pPr>
      <w:r>
        <w:t>а) 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государственных служащих, замещающих в государственном органе должности государственной службы, аналогичные должности, замещаемой государственным служащим, в отношении которого комиссией рассматривается этот вопрос;</w:t>
      </w:r>
    </w:p>
    <w:p w:rsidR="00937E85" w:rsidRDefault="00937E85">
      <w:pPr>
        <w:pStyle w:val="ConsPlusNormal"/>
        <w:ind w:firstLine="540"/>
        <w:jc w:val="both"/>
      </w:pPr>
      <w:bookmarkStart w:id="4" w:name="P103"/>
      <w:bookmarkEnd w:id="4"/>
      <w:r>
        <w:t xml:space="preserve">б) другие государственные служащие, замещающие должности государственной службы в государственном органе;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</w:t>
      </w:r>
      <w:r>
        <w:lastRenderedPageBreak/>
        <w:t>об урегулировании конфликта интересов, - по решению председателя комиссии, принимаемому в каждом конкретном случае отдельно не менее, чем за три календарных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</w:p>
    <w:p w:rsidR="00937E85" w:rsidRDefault="00937E85">
      <w:pPr>
        <w:pStyle w:val="ConsPlusNormal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государственном органе, недопустимо.</w:t>
      </w:r>
    </w:p>
    <w:p w:rsidR="00937E85" w:rsidRDefault="00937E85">
      <w:pPr>
        <w:pStyle w:val="ConsPlusNormal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37E85" w:rsidRDefault="00937E85">
      <w:pPr>
        <w:pStyle w:val="ConsPlusNormal"/>
        <w:ind w:firstLine="540"/>
        <w:jc w:val="both"/>
      </w:pPr>
      <w:bookmarkStart w:id="5" w:name="P106"/>
      <w:bookmarkEnd w:id="5"/>
      <w:r>
        <w:t>14. Основаниями для проведения заседания комиссии являются:</w:t>
      </w:r>
    </w:p>
    <w:p w:rsidR="00937E85" w:rsidRDefault="00937E85">
      <w:pPr>
        <w:pStyle w:val="ConsPlusNormal"/>
        <w:ind w:firstLine="540"/>
        <w:jc w:val="both"/>
      </w:pPr>
      <w:bookmarkStart w:id="6" w:name="P107"/>
      <w:bookmarkEnd w:id="6"/>
      <w:r>
        <w:t xml:space="preserve">а) представление руководителя государственного органа в соответствии с </w:t>
      </w:r>
      <w:hyperlink r:id="rId31" w:history="1">
        <w:r>
          <w:rPr>
            <w:color w:val="0000FF"/>
          </w:rPr>
          <w:t>пунктом 23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Алтай, и соблюдения государственными гражданскими служащими Республики Алтай требований к служебному поведению, утвержденного Указом Главы Республики Алтай, Председателя Правительства Республики Алтай от 28 декабря 2009 года N 268-У (далее - Положение о проверке достоверности и полноты сведений), материалов проверки, свидетельствующих:</w:t>
      </w:r>
    </w:p>
    <w:p w:rsidR="00937E85" w:rsidRDefault="00937E85">
      <w:pPr>
        <w:pStyle w:val="ConsPlusNormal"/>
        <w:ind w:firstLine="540"/>
        <w:jc w:val="both"/>
      </w:pPr>
      <w:bookmarkStart w:id="7" w:name="P108"/>
      <w:bookmarkEnd w:id="7"/>
      <w:r>
        <w:t xml:space="preserve">о представлении государственным служащим недостоверных или неполных сведений, предусмотренных </w:t>
      </w:r>
      <w:hyperlink r:id="rId32" w:history="1">
        <w:r>
          <w:rPr>
            <w:color w:val="0000FF"/>
          </w:rPr>
          <w:t>подпунктом "а" пункта 1</w:t>
        </w:r>
      </w:hyperlink>
      <w:r>
        <w:t xml:space="preserve"> Положения о проверке достоверности и полноты сведений;</w:t>
      </w:r>
    </w:p>
    <w:p w:rsidR="00937E85" w:rsidRDefault="00937E85">
      <w:pPr>
        <w:pStyle w:val="ConsPlusNormal"/>
        <w:ind w:firstLine="540"/>
        <w:jc w:val="both"/>
      </w:pPr>
      <w:bookmarkStart w:id="8" w:name="P109"/>
      <w:bookmarkEnd w:id="8"/>
      <w: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937E85" w:rsidRDefault="00937E85">
      <w:pPr>
        <w:pStyle w:val="ConsPlusNormal"/>
        <w:ind w:firstLine="540"/>
        <w:jc w:val="both"/>
      </w:pPr>
      <w:bookmarkStart w:id="9" w:name="P110"/>
      <w:bookmarkEnd w:id="9"/>
      <w:r>
        <w:t>б) поступившее должностному лицу кадровой службы государственного органа, ответственному за работу по профилактике коррупционных и иных правонарушений, в порядке, установленном нормативным правовым актом государственного органа:</w:t>
      </w:r>
    </w:p>
    <w:p w:rsidR="00937E85" w:rsidRDefault="00937E85">
      <w:pPr>
        <w:pStyle w:val="ConsPlusNormal"/>
        <w:ind w:firstLine="540"/>
        <w:jc w:val="both"/>
      </w:pPr>
      <w:bookmarkStart w:id="10" w:name="P111"/>
      <w:bookmarkEnd w:id="10"/>
      <w:r>
        <w:t>обращение гражданина, замещавшего в государственном органе должность государственной службы, включенную в перечень должностей государственной гражданской службы, установленными нормативными правовыми актами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службы;</w:t>
      </w:r>
    </w:p>
    <w:p w:rsidR="00937E85" w:rsidRDefault="00937E85">
      <w:pPr>
        <w:pStyle w:val="ConsPlusNormal"/>
        <w:ind w:firstLine="540"/>
        <w:jc w:val="both"/>
      </w:pPr>
      <w:bookmarkStart w:id="11" w:name="P112"/>
      <w:bookmarkEnd w:id="11"/>
      <w:r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37E85" w:rsidRDefault="00937E85">
      <w:pPr>
        <w:pStyle w:val="ConsPlusNormal"/>
        <w:ind w:firstLine="540"/>
        <w:jc w:val="both"/>
      </w:pPr>
      <w:bookmarkStart w:id="12" w:name="P113"/>
      <w:bookmarkEnd w:id="12"/>
      <w:r>
        <w:t xml:space="preserve">заявление государственного служащего о невозможности выполнить требования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937E85" w:rsidRDefault="00937E85">
      <w:pPr>
        <w:pStyle w:val="ConsPlusNormal"/>
        <w:jc w:val="both"/>
      </w:pPr>
      <w:r>
        <w:lastRenderedPageBreak/>
        <w:t xml:space="preserve">(абзац введен </w:t>
      </w:r>
      <w:hyperlink r:id="rId34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937E85" w:rsidRDefault="00937E85">
      <w:pPr>
        <w:pStyle w:val="ConsPlusNormal"/>
        <w:ind w:firstLine="540"/>
        <w:jc w:val="both"/>
      </w:pPr>
      <w:bookmarkStart w:id="13" w:name="P115"/>
      <w:bookmarkEnd w:id="13"/>
      <w:r>
        <w:t>в) представление руководителя государственного органа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государственном органе мер по предупреждению коррупции;</w:t>
      </w:r>
    </w:p>
    <w:p w:rsidR="00937E85" w:rsidRDefault="00937E85">
      <w:pPr>
        <w:pStyle w:val="ConsPlusNormal"/>
        <w:ind w:firstLine="540"/>
        <w:jc w:val="both"/>
      </w:pPr>
      <w:bookmarkStart w:id="14" w:name="P116"/>
      <w:bookmarkEnd w:id="14"/>
      <w:r>
        <w:t xml:space="preserve">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35" w:history="1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937E85" w:rsidRDefault="00937E85">
      <w:pPr>
        <w:pStyle w:val="ConsPlusNormal"/>
        <w:jc w:val="both"/>
      </w:pPr>
      <w:r>
        <w:t xml:space="preserve">(пп. "г" введен </w:t>
      </w:r>
      <w:hyperlink r:id="rId36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ind w:firstLine="540"/>
        <w:jc w:val="both"/>
      </w:pPr>
      <w:bookmarkStart w:id="15" w:name="P118"/>
      <w:bookmarkEnd w:id="15"/>
      <w:r>
        <w:t xml:space="preserve">д) поступившее в соответствии с </w:t>
      </w:r>
      <w:hyperlink r:id="rId37" w:history="1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года N 273-ФЗ "О противодействии коррупции" и </w:t>
      </w:r>
      <w:hyperlink r:id="rId38" w:history="1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937E85" w:rsidRDefault="00937E85">
      <w:pPr>
        <w:pStyle w:val="ConsPlusNormal"/>
        <w:jc w:val="both"/>
      </w:pPr>
      <w:r>
        <w:t xml:space="preserve">(пп. "д" в ред. </w:t>
      </w:r>
      <w:hyperlink r:id="rId39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937E85" w:rsidRDefault="00937E85">
      <w:pPr>
        <w:pStyle w:val="ConsPlusNormal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37E85" w:rsidRDefault="00937E85">
      <w:pPr>
        <w:pStyle w:val="ConsPlusNormal"/>
        <w:ind w:firstLine="540"/>
        <w:jc w:val="both"/>
      </w:pPr>
      <w:r>
        <w:t xml:space="preserve">15.1. Обращение, указанное в </w:t>
      </w:r>
      <w:hyperlink w:anchor="P111" w:history="1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подается гражданином, замещавшим должность государственной службы в государственном органе, должностному лицу кадровой службы государственного органа, ответственному за работу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 лицом кадровой службы государственного органа, ответственным за работу по профилактике коррупционных и иных правонарушений,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40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года N 273-ФЗ "О противодействии коррупции". 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:rsidR="00937E85" w:rsidRDefault="00937E85">
      <w:pPr>
        <w:pStyle w:val="ConsPlusNormal"/>
        <w:jc w:val="both"/>
      </w:pPr>
      <w:r>
        <w:t xml:space="preserve">(п. 15.1 введен </w:t>
      </w:r>
      <w:hyperlink r:id="rId41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ind w:firstLine="540"/>
        <w:jc w:val="both"/>
      </w:pPr>
      <w:r>
        <w:t xml:space="preserve">15.2. Обращение, указанное в </w:t>
      </w:r>
      <w:hyperlink w:anchor="P111" w:history="1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может быть подано государственным служащим, планирующим свое увольнение с </w:t>
      </w:r>
      <w:r>
        <w:lastRenderedPageBreak/>
        <w:t>государственной службы, и подлежит рассмотрению комиссией в соответствии с настоящим Положением.</w:t>
      </w:r>
    </w:p>
    <w:p w:rsidR="00937E85" w:rsidRDefault="00937E85">
      <w:pPr>
        <w:pStyle w:val="ConsPlusNormal"/>
        <w:jc w:val="both"/>
      </w:pPr>
      <w:r>
        <w:t xml:space="preserve">(п. 15.2 введен </w:t>
      </w:r>
      <w:hyperlink r:id="rId42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ind w:firstLine="540"/>
        <w:jc w:val="both"/>
      </w:pPr>
      <w:r>
        <w:t xml:space="preserve">15.3. Уведомление, указанное в </w:t>
      </w:r>
      <w:hyperlink w:anchor="P118" w:history="1">
        <w:r>
          <w:rPr>
            <w:color w:val="0000FF"/>
          </w:rPr>
          <w:t>подпункте "д" пункта 14</w:t>
        </w:r>
      </w:hyperlink>
      <w:r>
        <w:t xml:space="preserve"> настоящего Положения, рассматривается должностным лицом государственного органа,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государственном органе, требований </w:t>
      </w:r>
      <w:hyperlink r:id="rId43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года N 273-ФЗ "О противодействии коррупции". 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937E85" w:rsidRDefault="00937E85">
      <w:pPr>
        <w:pStyle w:val="ConsPlusNormal"/>
        <w:jc w:val="both"/>
      </w:pPr>
      <w:r>
        <w:t xml:space="preserve">(п. 15.3 введен </w:t>
      </w:r>
      <w:hyperlink r:id="rId44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ind w:firstLine="540"/>
        <w:jc w:val="both"/>
      </w:pPr>
      <w:r>
        <w:t>16. Председатель комиссии при поступлении к нему в порядке, предусмотренном нормативным правовым актом государственного органа, информации, содержащей основания для проведения заседания комиссии:</w:t>
      </w:r>
    </w:p>
    <w:p w:rsidR="00937E85" w:rsidRDefault="00937E85">
      <w:pPr>
        <w:pStyle w:val="ConsPlusNormal"/>
        <w:ind w:firstLine="540"/>
        <w:jc w:val="both"/>
      </w:pPr>
      <w:r>
        <w:t xml:space="preserve">а) в течение трех календарных дней назначает дату заседания комиссии. При этом дата заседания комиссии не может быть назначена позднее семи календарных дней со дня поступления указанной информации, за исключением случаев, предусмотренных </w:t>
      </w:r>
      <w:hyperlink w:anchor="P132" w:history="1">
        <w:r>
          <w:rPr>
            <w:color w:val="0000FF"/>
          </w:rPr>
          <w:t>пунктами 16.1</w:t>
        </w:r>
      </w:hyperlink>
      <w:r>
        <w:t xml:space="preserve"> и </w:t>
      </w:r>
      <w:hyperlink w:anchor="P134" w:history="1">
        <w:r>
          <w:rPr>
            <w:color w:val="0000FF"/>
          </w:rPr>
          <w:t>16.2</w:t>
        </w:r>
      </w:hyperlink>
      <w:r>
        <w:t xml:space="preserve"> настоящего Положения;</w:t>
      </w:r>
    </w:p>
    <w:p w:rsidR="00937E85" w:rsidRDefault="00937E85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ind w:firstLine="540"/>
        <w:jc w:val="both"/>
      </w:pPr>
      <w:r>
        <w:t>б) организует ознакомление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кадровой службы государственного органа, ответственному за работу по профилактике коррупционных и иных правонарушений, и с результатами ее проверки;</w:t>
      </w:r>
    </w:p>
    <w:p w:rsidR="00937E85" w:rsidRDefault="00937E85">
      <w:pPr>
        <w:pStyle w:val="ConsPlusNormal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103" w:history="1">
        <w:r>
          <w:rPr>
            <w:color w:val="0000FF"/>
          </w:rPr>
          <w:t>подпункте "б" пункта 11</w:t>
        </w:r>
      </w:hyperlink>
      <w: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37E85" w:rsidRDefault="00937E85">
      <w:pPr>
        <w:pStyle w:val="ConsPlusNormal"/>
        <w:ind w:firstLine="540"/>
        <w:jc w:val="both"/>
      </w:pPr>
      <w:bookmarkStart w:id="16" w:name="P132"/>
      <w:bookmarkEnd w:id="16"/>
      <w:r>
        <w:t xml:space="preserve">16.1. Заседание комиссии по рассмотрению заявления, указанного в </w:t>
      </w:r>
      <w:hyperlink w:anchor="P112" w:history="1">
        <w:r>
          <w:rPr>
            <w:color w:val="0000FF"/>
          </w:rPr>
          <w:t>абзаце третьем подпункта "б" пункта 14</w:t>
        </w:r>
      </w:hyperlink>
      <w: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37E85" w:rsidRDefault="00937E85">
      <w:pPr>
        <w:pStyle w:val="ConsPlusNormal"/>
        <w:jc w:val="both"/>
      </w:pPr>
      <w:r>
        <w:t xml:space="preserve">(п. 16.1 введен </w:t>
      </w:r>
      <w:hyperlink r:id="rId46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ind w:firstLine="540"/>
        <w:jc w:val="both"/>
      </w:pPr>
      <w:bookmarkStart w:id="17" w:name="P134"/>
      <w:bookmarkEnd w:id="17"/>
      <w:r>
        <w:t xml:space="preserve">16.2. Уведомление, указанное в </w:t>
      </w:r>
      <w:hyperlink w:anchor="P118" w:history="1">
        <w:r>
          <w:rPr>
            <w:color w:val="0000FF"/>
          </w:rPr>
          <w:t>подпункте "д" пункта 14</w:t>
        </w:r>
      </w:hyperlink>
      <w:r>
        <w:t xml:space="preserve"> настоящего Положения, как правило, рассматривается на очередном (плановом) заседании комиссии.</w:t>
      </w:r>
    </w:p>
    <w:p w:rsidR="00937E85" w:rsidRDefault="00937E85">
      <w:pPr>
        <w:pStyle w:val="ConsPlusNormal"/>
        <w:jc w:val="both"/>
      </w:pPr>
      <w:r>
        <w:t xml:space="preserve">(п. 16.2 введен </w:t>
      </w:r>
      <w:hyperlink r:id="rId47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ind w:firstLine="540"/>
        <w:jc w:val="both"/>
      </w:pPr>
      <w:r>
        <w:t xml:space="preserve">17. 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При наличии письменной просьбы государственного служащего или гражданина, замещавшего должность государственной службы в государственном органе, о рассмотрении указанного вопроса без его участия заседание комиссии проводится в его отсутствие. В случае неявки на заседание комиссии государственного служащего (его представителя) и при отсутствии письменной просьбы государственного служащего о рассмотрении данного вопроса без его участия рассмотрение вопроса откладывается. В случае повторной неявки государственного служащего без уважительной причины комиссия может принять решение о рассмотрении данного вопроса в отсутствие </w:t>
      </w:r>
      <w:r>
        <w:lastRenderedPageBreak/>
        <w:t>государственного служащего. В случае неявки на заседание комиссии гражданина, замещавшего должность государственной службы в государственном органе (его представителя), при условии, что указанный гражданин сменил место жительства и были предприняты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гражданина.</w:t>
      </w:r>
    </w:p>
    <w:p w:rsidR="00937E85" w:rsidRDefault="00937E85">
      <w:pPr>
        <w:pStyle w:val="ConsPlusNormal"/>
        <w:jc w:val="both"/>
      </w:pPr>
      <w:r>
        <w:t xml:space="preserve">(п. 17 в ред. </w:t>
      </w:r>
      <w:hyperlink r:id="rId48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937E85" w:rsidRDefault="00937E85">
      <w:pPr>
        <w:pStyle w:val="ConsPlusNormal"/>
        <w:ind w:firstLine="540"/>
        <w:jc w:val="both"/>
      </w:pPr>
      <w:r>
        <w:t>18. На заседании комиссии заслушиваются пояснения государственного служащего или гражданина, замещавшего должность государственной службы в государственном органе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937E85" w:rsidRDefault="00937E85">
      <w:pPr>
        <w:pStyle w:val="ConsPlusNormal"/>
        <w:jc w:val="both"/>
      </w:pPr>
      <w:r>
        <w:t xml:space="preserve">(п. 18 в ред. </w:t>
      </w:r>
      <w:hyperlink r:id="rId49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ind w:firstLine="540"/>
        <w:jc w:val="both"/>
      </w:pPr>
      <w:r>
        <w:t>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37E85" w:rsidRDefault="00937E85">
      <w:pPr>
        <w:pStyle w:val="ConsPlusNormal"/>
        <w:ind w:firstLine="540"/>
        <w:jc w:val="both"/>
      </w:pPr>
      <w:bookmarkStart w:id="18" w:name="P141"/>
      <w:bookmarkEnd w:id="18"/>
      <w:r>
        <w:t xml:space="preserve">20. По итогам рассмотрения вопроса, указанного в </w:t>
      </w:r>
      <w:hyperlink w:anchor="P108" w:history="1">
        <w:r>
          <w:rPr>
            <w:color w:val="0000FF"/>
          </w:rPr>
          <w:t>абзаце втором подпункта "а"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937E85" w:rsidRDefault="00937E85">
      <w:pPr>
        <w:pStyle w:val="ConsPlusNormal"/>
        <w:ind w:firstLine="540"/>
        <w:jc w:val="both"/>
      </w:pPr>
      <w:r>
        <w:t xml:space="preserve">а) установить, что сведения, представленные государственным служащим в соответствии с </w:t>
      </w:r>
      <w:hyperlink r:id="rId50" w:history="1">
        <w:r>
          <w:rPr>
            <w:color w:val="0000FF"/>
          </w:rPr>
          <w:t>подпунктом "а" пункта 1</w:t>
        </w:r>
      </w:hyperlink>
      <w:r>
        <w:t xml:space="preserve"> Положения о проверке достоверности и полноты сведений, являются достоверными и полными;</w:t>
      </w:r>
    </w:p>
    <w:p w:rsidR="00937E85" w:rsidRDefault="00937E85">
      <w:pPr>
        <w:pStyle w:val="ConsPlusNormal"/>
        <w:ind w:firstLine="540"/>
        <w:jc w:val="both"/>
      </w:pPr>
      <w:r>
        <w:t xml:space="preserve">б) установить, что сведения, представленные государственным служащим в соответствии с </w:t>
      </w:r>
      <w:hyperlink r:id="rId51" w:history="1">
        <w:r>
          <w:rPr>
            <w:color w:val="0000FF"/>
          </w:rPr>
          <w:t>подпунктом "а" пункта 1</w:t>
        </w:r>
      </w:hyperlink>
      <w:r>
        <w:t xml:space="preserve"> Положения о проверке достоверности и полноты сведений, являются недостоверными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ответственности.</w:t>
      </w:r>
    </w:p>
    <w:p w:rsidR="00937E85" w:rsidRDefault="00937E85">
      <w:pPr>
        <w:pStyle w:val="ConsPlusNormal"/>
        <w:ind w:firstLine="540"/>
        <w:jc w:val="both"/>
      </w:pPr>
      <w:r>
        <w:t xml:space="preserve">21. По итогам рассмотрения вопроса, указанного в </w:t>
      </w:r>
      <w:hyperlink w:anchor="P109" w:history="1">
        <w:r>
          <w:rPr>
            <w:color w:val="0000FF"/>
          </w:rPr>
          <w:t>абзаце третьем подпункта "а"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937E85" w:rsidRDefault="00937E85">
      <w:pPr>
        <w:pStyle w:val="ConsPlusNormal"/>
        <w:ind w:firstLine="540"/>
        <w:jc w:val="both"/>
      </w:pPr>
      <w:r>
        <w:t>а) 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937E85" w:rsidRDefault="00937E85">
      <w:pPr>
        <w:pStyle w:val="ConsPlusNormal"/>
        <w:ind w:firstLine="540"/>
        <w:jc w:val="both"/>
      </w:pPr>
      <w:r>
        <w:t>б) 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государственного органа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937E85" w:rsidRDefault="00937E85">
      <w:pPr>
        <w:pStyle w:val="ConsPlusNormal"/>
        <w:ind w:firstLine="540"/>
        <w:jc w:val="both"/>
      </w:pPr>
      <w:r>
        <w:t xml:space="preserve">22. По итогам рассмотрения вопроса, указанного в </w:t>
      </w:r>
      <w:hyperlink w:anchor="P111" w:history="1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937E85" w:rsidRDefault="00937E85">
      <w:pPr>
        <w:pStyle w:val="ConsPlusNormal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37E85" w:rsidRDefault="00937E85">
      <w:pPr>
        <w:pStyle w:val="ConsPlusNormal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937E85" w:rsidRDefault="00937E85">
      <w:pPr>
        <w:pStyle w:val="ConsPlusNormal"/>
        <w:ind w:firstLine="540"/>
        <w:jc w:val="both"/>
      </w:pPr>
      <w:bookmarkStart w:id="19" w:name="P150"/>
      <w:bookmarkEnd w:id="19"/>
      <w:r>
        <w:t xml:space="preserve">23. По итогам рассмотрения вопроса, указанного в </w:t>
      </w:r>
      <w:hyperlink w:anchor="P112" w:history="1">
        <w:r>
          <w:rPr>
            <w:color w:val="0000FF"/>
          </w:rPr>
          <w:t>абзаце третьем подпункта "б"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937E85" w:rsidRDefault="00937E85">
      <w:pPr>
        <w:pStyle w:val="ConsPlusNormal"/>
        <w:ind w:firstLine="540"/>
        <w:jc w:val="both"/>
      </w:pPr>
      <w:r>
        <w:t>а)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37E85" w:rsidRDefault="00937E85">
      <w:pPr>
        <w:pStyle w:val="ConsPlusNormal"/>
        <w:ind w:firstLine="540"/>
        <w:jc w:val="both"/>
      </w:pPr>
      <w:r>
        <w:t xml:space="preserve">б)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</w:t>
      </w:r>
      <w:r>
        <w:lastRenderedPageBreak/>
        <w:t>несовершеннолетних детей не является уважительной. В этом случае комиссия рекомендует государственному служащему принять меры по представлению указанных сведений;</w:t>
      </w:r>
    </w:p>
    <w:p w:rsidR="00937E85" w:rsidRDefault="00937E85">
      <w:pPr>
        <w:pStyle w:val="ConsPlusNormal"/>
        <w:ind w:firstLine="540"/>
        <w:jc w:val="both"/>
      </w:pPr>
      <w:r>
        <w:t>в)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государственного органа применить к государственному служащему конкретную меру ответственности, установленную действующих законодательством.</w:t>
      </w:r>
    </w:p>
    <w:p w:rsidR="00937E85" w:rsidRDefault="00937E85">
      <w:pPr>
        <w:pStyle w:val="ConsPlusNormal"/>
        <w:ind w:firstLine="540"/>
        <w:jc w:val="both"/>
      </w:pPr>
      <w:bookmarkStart w:id="20" w:name="P154"/>
      <w:bookmarkEnd w:id="20"/>
      <w:r>
        <w:t xml:space="preserve">23.1. По итогам рассмотрения вопроса, указанного в </w:t>
      </w:r>
      <w:hyperlink w:anchor="P116" w:history="1">
        <w:r>
          <w:rPr>
            <w:color w:val="0000FF"/>
          </w:rPr>
          <w:t>подпункте "г"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937E85" w:rsidRDefault="00937E85">
      <w:pPr>
        <w:pStyle w:val="ConsPlusNormal"/>
        <w:jc w:val="both"/>
      </w:pPr>
      <w:r>
        <w:t xml:space="preserve">(в ред. Указов Главы Республики Алтай, Председателя Правительства Республики Алтай от 11.12.2014 </w:t>
      </w:r>
      <w:hyperlink r:id="rId52" w:history="1">
        <w:r>
          <w:rPr>
            <w:color w:val="0000FF"/>
          </w:rPr>
          <w:t>N 325-у</w:t>
        </w:r>
      </w:hyperlink>
      <w:r>
        <w:t xml:space="preserve">, от 08.04.2015 </w:t>
      </w:r>
      <w:hyperlink r:id="rId53" w:history="1">
        <w:r>
          <w:rPr>
            <w:color w:val="0000FF"/>
          </w:rPr>
          <w:t>N 109-у</w:t>
        </w:r>
      </w:hyperlink>
      <w:r>
        <w:t>)</w:t>
      </w:r>
    </w:p>
    <w:p w:rsidR="00937E85" w:rsidRDefault="00937E85">
      <w:pPr>
        <w:pStyle w:val="ConsPlusNormal"/>
        <w:ind w:firstLine="540"/>
        <w:jc w:val="both"/>
      </w:pPr>
      <w:r>
        <w:t xml:space="preserve">а) признать, что сведения, представленные государственным служащим в соответствии с </w:t>
      </w:r>
      <w:hyperlink r:id="rId54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937E85" w:rsidRDefault="00937E85">
      <w:pPr>
        <w:pStyle w:val="ConsPlusNormal"/>
        <w:ind w:firstLine="540"/>
        <w:jc w:val="both"/>
      </w:pPr>
      <w:r>
        <w:t xml:space="preserve">б) признать, что сведения, представленные государственным служащим в соответствии с </w:t>
      </w:r>
      <w:hyperlink r:id="rId55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937E85" w:rsidRDefault="00937E85">
      <w:pPr>
        <w:pStyle w:val="ConsPlusNormal"/>
        <w:jc w:val="both"/>
      </w:pPr>
      <w:r>
        <w:t xml:space="preserve">(п. 23.1 введен </w:t>
      </w:r>
      <w:hyperlink r:id="rId56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ind w:firstLine="540"/>
        <w:jc w:val="both"/>
      </w:pPr>
      <w:bookmarkStart w:id="21" w:name="P159"/>
      <w:bookmarkEnd w:id="21"/>
      <w:r>
        <w:t xml:space="preserve">23.2. По итогам рассмотрения вопроса, указанного в </w:t>
      </w:r>
      <w:hyperlink w:anchor="P113" w:history="1">
        <w:r>
          <w:rPr>
            <w:color w:val="0000FF"/>
          </w:rPr>
          <w:t>абзаце четвертом подпункта "б" пункта 14</w:t>
        </w:r>
      </w:hyperlink>
      <w:r>
        <w:t xml:space="preserve"> настоящего Положения, комиссия принимает одно из следующих решений:</w:t>
      </w:r>
    </w:p>
    <w:p w:rsidR="00937E85" w:rsidRDefault="00937E85">
      <w:pPr>
        <w:pStyle w:val="ConsPlusNormal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7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937E85" w:rsidRDefault="00937E85">
      <w:pPr>
        <w:pStyle w:val="ConsPlusNormal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8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ответственности.</w:t>
      </w:r>
    </w:p>
    <w:p w:rsidR="00937E85" w:rsidRDefault="00937E85">
      <w:pPr>
        <w:pStyle w:val="ConsPlusNormal"/>
        <w:jc w:val="both"/>
      </w:pPr>
      <w:r>
        <w:t xml:space="preserve">(п. 23.2 введен </w:t>
      </w:r>
      <w:hyperlink r:id="rId59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937E85" w:rsidRDefault="00937E85">
      <w:pPr>
        <w:pStyle w:val="ConsPlusNormal"/>
        <w:ind w:firstLine="540"/>
        <w:jc w:val="both"/>
      </w:pPr>
      <w:r>
        <w:t xml:space="preserve">24. По итогам рассмотрения вопросов, указанных в </w:t>
      </w:r>
      <w:hyperlink w:anchor="P107" w:history="1">
        <w:r>
          <w:rPr>
            <w:color w:val="0000FF"/>
          </w:rPr>
          <w:t>подпунктах "а"</w:t>
        </w:r>
      </w:hyperlink>
      <w:r>
        <w:t xml:space="preserve">, </w:t>
      </w:r>
      <w:hyperlink w:anchor="P110" w:history="1">
        <w:r>
          <w:rPr>
            <w:color w:val="0000FF"/>
          </w:rPr>
          <w:t>"б"</w:t>
        </w:r>
      </w:hyperlink>
      <w:r>
        <w:t xml:space="preserve">, </w:t>
      </w:r>
      <w:hyperlink w:anchor="P116" w:history="1">
        <w:r>
          <w:rPr>
            <w:color w:val="0000FF"/>
          </w:rPr>
          <w:t>"г"</w:t>
        </w:r>
      </w:hyperlink>
      <w:r>
        <w:t xml:space="preserve"> и </w:t>
      </w:r>
      <w:hyperlink w:anchor="P118" w:history="1">
        <w:r>
          <w:rPr>
            <w:color w:val="0000FF"/>
          </w:rPr>
          <w:t>"д" пункта 14</w:t>
        </w:r>
      </w:hyperlink>
      <w: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P141" w:history="1">
        <w:r>
          <w:rPr>
            <w:color w:val="0000FF"/>
          </w:rPr>
          <w:t>пунктами 20</w:t>
        </w:r>
      </w:hyperlink>
      <w:r>
        <w:t xml:space="preserve"> - </w:t>
      </w:r>
      <w:hyperlink w:anchor="P150" w:history="1">
        <w:r>
          <w:rPr>
            <w:color w:val="0000FF"/>
          </w:rPr>
          <w:t>23</w:t>
        </w:r>
      </w:hyperlink>
      <w:r>
        <w:t xml:space="preserve">, </w:t>
      </w:r>
      <w:hyperlink w:anchor="P154" w:history="1">
        <w:r>
          <w:rPr>
            <w:color w:val="0000FF"/>
          </w:rPr>
          <w:t>23.1</w:t>
        </w:r>
      </w:hyperlink>
      <w:r>
        <w:t xml:space="preserve">, </w:t>
      </w:r>
      <w:hyperlink w:anchor="P159" w:history="1">
        <w:r>
          <w:rPr>
            <w:color w:val="0000FF"/>
          </w:rPr>
          <w:t>23.2</w:t>
        </w:r>
      </w:hyperlink>
      <w:r>
        <w:t xml:space="preserve"> и </w:t>
      </w:r>
      <w:hyperlink w:anchor="P165" w:history="1">
        <w:r>
          <w:rPr>
            <w:color w:val="0000FF"/>
          </w:rPr>
          <w:t>24.1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937E85" w:rsidRDefault="00937E85">
      <w:pPr>
        <w:pStyle w:val="ConsPlusNormal"/>
        <w:jc w:val="both"/>
      </w:pPr>
      <w:r>
        <w:t xml:space="preserve">(п. 24 в ред. </w:t>
      </w:r>
      <w:hyperlink r:id="rId60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937E85" w:rsidRDefault="00937E85">
      <w:pPr>
        <w:pStyle w:val="ConsPlusNormal"/>
        <w:ind w:firstLine="540"/>
        <w:jc w:val="both"/>
      </w:pPr>
      <w:bookmarkStart w:id="22" w:name="P165"/>
      <w:bookmarkEnd w:id="22"/>
      <w:r>
        <w:t xml:space="preserve">24.1. По итогам рассмотрения вопроса, указанного в </w:t>
      </w:r>
      <w:hyperlink w:anchor="P118" w:history="1">
        <w:r>
          <w:rPr>
            <w:color w:val="0000FF"/>
          </w:rPr>
          <w:t>подпункте "д" пункта 14</w:t>
        </w:r>
      </w:hyperlink>
      <w:r>
        <w:t xml:space="preserve"> настоящего Положения, комиссия принимает в отношении гражданина, замещавшего должность государственной службы в государственном органе, одно из следующих решений:</w:t>
      </w:r>
    </w:p>
    <w:p w:rsidR="00937E85" w:rsidRDefault="00937E85">
      <w:pPr>
        <w:pStyle w:val="ConsPlusNormal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37E85" w:rsidRDefault="00937E85">
      <w:pPr>
        <w:pStyle w:val="ConsPlusNormal"/>
        <w:ind w:firstLine="540"/>
        <w:jc w:val="both"/>
      </w:pPr>
      <w:r>
        <w:t xml:space="preserve">б) установить, что замещение им на условиях трудового договора должности в </w:t>
      </w:r>
      <w:r>
        <w:lastRenderedPageBreak/>
        <w:t xml:space="preserve">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1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года N 273-ФЗ "О противодействии коррупции". В этом случае комиссия рекомендует руководителю государственного органа проинформировать об указанных обстоятельствах органы прокуратуры и уведомившую организацию.</w:t>
      </w:r>
    </w:p>
    <w:p w:rsidR="00937E85" w:rsidRDefault="00937E85">
      <w:pPr>
        <w:pStyle w:val="ConsPlusNormal"/>
        <w:jc w:val="both"/>
      </w:pPr>
      <w:r>
        <w:t xml:space="preserve">(п. 24.1 введен </w:t>
      </w:r>
      <w:hyperlink r:id="rId62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ind w:firstLine="540"/>
        <w:jc w:val="both"/>
      </w:pPr>
      <w:r>
        <w:t xml:space="preserve">25. По итогам рассмотрения вопроса, предусмотренного </w:t>
      </w:r>
      <w:hyperlink w:anchor="P115" w:history="1">
        <w:r>
          <w:rPr>
            <w:color w:val="0000FF"/>
          </w:rPr>
          <w:t>подпунктом "в" пункта 14</w:t>
        </w:r>
      </w:hyperlink>
      <w:r>
        <w:t xml:space="preserve"> настоящего Положения, комиссия принимает соответствующее решение.</w:t>
      </w:r>
    </w:p>
    <w:p w:rsidR="00937E85" w:rsidRDefault="00937E85">
      <w:pPr>
        <w:pStyle w:val="ConsPlusNormal"/>
        <w:ind w:firstLine="540"/>
        <w:jc w:val="both"/>
      </w:pPr>
      <w:r>
        <w:t>26. Для исполнения решений комиссии могут быть подготовлены проекты нормативных правовых актов государственного органа, решений или поручений руководителя государственного органа, которые в установленном порядке представляются на рассмотрение руководителя государственного органа.</w:t>
      </w:r>
    </w:p>
    <w:p w:rsidR="00937E85" w:rsidRDefault="00937E85">
      <w:pPr>
        <w:pStyle w:val="ConsPlusNormal"/>
        <w:ind w:firstLine="540"/>
        <w:jc w:val="both"/>
      </w:pPr>
      <w:r>
        <w:t xml:space="preserve">27. Решения комиссии по вопросам, указанным в </w:t>
      </w:r>
      <w:hyperlink w:anchor="P106" w:history="1">
        <w:r>
          <w:rPr>
            <w:color w:val="0000FF"/>
          </w:rPr>
          <w:t>пункте 14</w:t>
        </w:r>
      </w:hyperlink>
      <w: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37E85" w:rsidRDefault="00937E85">
      <w:pPr>
        <w:pStyle w:val="ConsPlusNormal"/>
        <w:ind w:firstLine="540"/>
        <w:jc w:val="both"/>
      </w:pPr>
      <w:r>
        <w:t xml:space="preserve"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111" w:history="1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для руководителя государственного органа носят рекомендательный характер. Решение, принимаемое по итогам рассмотрения вопроса, указанного в </w:t>
      </w:r>
      <w:hyperlink w:anchor="P111" w:history="1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носит обязательный характер.</w:t>
      </w:r>
    </w:p>
    <w:p w:rsidR="00937E85" w:rsidRDefault="00937E85">
      <w:pPr>
        <w:pStyle w:val="ConsPlusNormal"/>
        <w:ind w:firstLine="540"/>
        <w:jc w:val="both"/>
      </w:pPr>
      <w:r>
        <w:t>29. В протоколе заседания комиссии указываются:</w:t>
      </w:r>
    </w:p>
    <w:p w:rsidR="00937E85" w:rsidRDefault="00937E85">
      <w:pPr>
        <w:pStyle w:val="ConsPlusNormal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937E85" w:rsidRDefault="00937E85">
      <w:pPr>
        <w:pStyle w:val="ConsPlusNormal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37E85" w:rsidRDefault="00937E85">
      <w:pPr>
        <w:pStyle w:val="ConsPlusNormal"/>
        <w:ind w:firstLine="540"/>
        <w:jc w:val="both"/>
      </w:pPr>
      <w:r>
        <w:t>в) предъявляемые к государственному служащему претензии, материалы, на которых они основываются;</w:t>
      </w:r>
    </w:p>
    <w:p w:rsidR="00937E85" w:rsidRDefault="00937E85">
      <w:pPr>
        <w:pStyle w:val="ConsPlusNormal"/>
        <w:ind w:firstLine="540"/>
        <w:jc w:val="both"/>
      </w:pPr>
      <w:r>
        <w:t>г) содержание пояснений государственного служащего и других лиц по существу предъявляемых претензий;</w:t>
      </w:r>
    </w:p>
    <w:p w:rsidR="00937E85" w:rsidRDefault="00937E85">
      <w:pPr>
        <w:pStyle w:val="ConsPlusNormal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937E85" w:rsidRDefault="00937E85">
      <w:pPr>
        <w:pStyle w:val="ConsPlusNormal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государственный орган;</w:t>
      </w:r>
    </w:p>
    <w:p w:rsidR="00937E85" w:rsidRDefault="00937E85">
      <w:pPr>
        <w:pStyle w:val="ConsPlusNormal"/>
        <w:ind w:firstLine="540"/>
        <w:jc w:val="both"/>
      </w:pPr>
      <w:r>
        <w:t>ж) другие сведения;</w:t>
      </w:r>
    </w:p>
    <w:p w:rsidR="00937E85" w:rsidRDefault="00937E85">
      <w:pPr>
        <w:pStyle w:val="ConsPlusNormal"/>
        <w:ind w:firstLine="540"/>
        <w:jc w:val="both"/>
      </w:pPr>
      <w:r>
        <w:t>з) результаты голосования;</w:t>
      </w:r>
    </w:p>
    <w:p w:rsidR="00937E85" w:rsidRDefault="00937E85">
      <w:pPr>
        <w:pStyle w:val="ConsPlusNormal"/>
        <w:ind w:firstLine="540"/>
        <w:jc w:val="both"/>
      </w:pPr>
      <w:r>
        <w:t>и) решение и обоснование его принятия.</w:t>
      </w:r>
    </w:p>
    <w:p w:rsidR="00937E85" w:rsidRDefault="00937E85">
      <w:pPr>
        <w:pStyle w:val="ConsPlusNormal"/>
        <w:ind w:firstLine="540"/>
        <w:jc w:val="both"/>
      </w:pPr>
      <w:r>
        <w:t>30.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служащий.</w:t>
      </w:r>
    </w:p>
    <w:p w:rsidR="00937E85" w:rsidRDefault="00937E85">
      <w:pPr>
        <w:pStyle w:val="ConsPlusNormal"/>
        <w:ind w:firstLine="540"/>
        <w:jc w:val="both"/>
      </w:pPr>
      <w:r>
        <w:t>31. Копии протокола заседания комиссии в течение трех календарных дней со дня проведения заседания направляются руководителю государственного органа, полностью или в виде выписок из него - государственному служащему, а также по решению комиссии - иным заинтересованным лицам.</w:t>
      </w:r>
    </w:p>
    <w:p w:rsidR="00937E85" w:rsidRDefault="00937E85">
      <w:pPr>
        <w:pStyle w:val="ConsPlusNormal"/>
        <w:ind w:firstLine="540"/>
        <w:jc w:val="both"/>
      </w:pPr>
      <w:r>
        <w:t xml:space="preserve">32. Руководитель государственного органа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государственному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государственного органа в письменной форме уведомляет </w:t>
      </w:r>
      <w:r>
        <w:lastRenderedPageBreak/>
        <w:t>комиссию в месячный срок со дня поступления к нему протокола заседания комиссии. Решение руководителя государственного органа оглашается на ближайшем заседании комиссии и принимается к сведению без обсуждения.</w:t>
      </w:r>
    </w:p>
    <w:p w:rsidR="00937E85" w:rsidRDefault="00937E85">
      <w:pPr>
        <w:pStyle w:val="ConsPlusNormal"/>
        <w:ind w:firstLine="540"/>
        <w:jc w:val="both"/>
      </w:pPr>
      <w:r>
        <w:t>33. В случае установления комиссией признаков дисциплинарного проступка в действиях (бездействии) государственного служащего информация об этом представляется руководителю государственного органа для решения вопроса о применении к государственному служащему мер ответственности, предусмотренных нормативными правовыми актами Российской Федерации.</w:t>
      </w:r>
    </w:p>
    <w:p w:rsidR="00937E85" w:rsidRDefault="00937E85">
      <w:pPr>
        <w:pStyle w:val="ConsPlusNormal"/>
        <w:ind w:firstLine="540"/>
        <w:jc w:val="both"/>
      </w:pPr>
      <w:r>
        <w:t>34. В случае установления комиссией факта совершения государственным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течение трех календарных дней со дня установления указанного факта, а при необходимости - немедленно.</w:t>
      </w:r>
    </w:p>
    <w:p w:rsidR="00937E85" w:rsidRDefault="00937E85">
      <w:pPr>
        <w:pStyle w:val="ConsPlusNormal"/>
        <w:ind w:firstLine="540"/>
        <w:jc w:val="both"/>
      </w:pPr>
      <w:r>
        <w:t>35. Копия протокола заседания комиссии или выписка из него приобщается к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37E85" w:rsidRDefault="00937E85">
      <w:pPr>
        <w:pStyle w:val="ConsPlusNormal"/>
        <w:ind w:firstLine="540"/>
        <w:jc w:val="both"/>
      </w:pPr>
      <w:r>
        <w:t>36.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должностными лицами кадровой службы государственного органа, ответственными за работу по профилактике коррупционных и иных правонарушений.</w:t>
      </w:r>
    </w:p>
    <w:p w:rsidR="00937E85" w:rsidRDefault="00937E85">
      <w:pPr>
        <w:pStyle w:val="ConsPlusNormal"/>
        <w:ind w:firstLine="540"/>
        <w:jc w:val="both"/>
      </w:pPr>
      <w:r>
        <w:t xml:space="preserve">37. Выписка из решения комиссии, заверенная подписью секретаря комиссии и печатью государственного органа, вручается гражданину, замещавшему должность государственной службы в государственном органе, в отношении которого рассматривался вопрос, указанный в </w:t>
      </w:r>
      <w:hyperlink w:anchor="P111" w:history="1">
        <w:r>
          <w:rPr>
            <w:color w:val="0000FF"/>
          </w:rPr>
          <w:t>абзаце втором подпункта "б" пункта 14</w:t>
        </w:r>
      </w:hyperlink>
      <w:r>
        <w:t xml:space="preserve"> настоящего Положения, под роспись или направляется заказным письмом с уведомлением о вручении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937E85" w:rsidRDefault="00937E85">
      <w:pPr>
        <w:pStyle w:val="ConsPlusNormal"/>
        <w:jc w:val="both"/>
      </w:pPr>
      <w:r>
        <w:t xml:space="preserve">(п. 37 введен </w:t>
      </w:r>
      <w:hyperlink r:id="rId63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937E85" w:rsidRDefault="00937E85">
      <w:pPr>
        <w:pStyle w:val="ConsPlusNormal"/>
        <w:jc w:val="both"/>
      </w:pPr>
    </w:p>
    <w:p w:rsidR="00937E85" w:rsidRDefault="00937E85">
      <w:pPr>
        <w:pStyle w:val="ConsPlusNormal"/>
        <w:jc w:val="both"/>
      </w:pPr>
    </w:p>
    <w:p w:rsidR="00937E85" w:rsidRDefault="00937E8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104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characterSpacingControl w:val="doNotCompress"/>
  <w:compat/>
  <w:rsids>
    <w:rsidRoot w:val="00937E85"/>
    <w:rsid w:val="00593BC8"/>
    <w:rsid w:val="00937E85"/>
    <w:rsid w:val="00C00426"/>
    <w:rsid w:val="00FF3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7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7E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7E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AB7253FFD8994D53123E35E57EA152F2FD9BB5F6AB6DDD09981E0DD68E0F5A32D35ED35AFB9D6A9E56027W8O5J" TargetMode="External"/><Relationship Id="rId18" Type="http://schemas.openxmlformats.org/officeDocument/2006/relationships/hyperlink" Target="consultantplus://offline/ref=3AB7253FFD8994D53123E35E57EA152F2FD9BB5F6AB6DDD19881E0DD68E0F5A32D35ED35AFB9D6A9E56025W8O8J" TargetMode="External"/><Relationship Id="rId26" Type="http://schemas.openxmlformats.org/officeDocument/2006/relationships/hyperlink" Target="consultantplus://offline/ref=3AB7253FFD8994D53123FD53418642232BDAE25760E08580908BB5W8O5J" TargetMode="External"/><Relationship Id="rId39" Type="http://schemas.openxmlformats.org/officeDocument/2006/relationships/hyperlink" Target="consultantplus://offline/ref=3AB7253FFD8994D53123E35E57EA152F2FD9BB5F69B5DFDC9481E0DD68E0F5A32D35ED35AFB9D6A9E56025W8OCJ" TargetMode="External"/><Relationship Id="rId21" Type="http://schemas.openxmlformats.org/officeDocument/2006/relationships/hyperlink" Target="consultantplus://offline/ref=3AB7253FFD8994D53123E35E57EA152F2FD9BB5F69B4DBD09E81E0DD68E0F5A32D35ED35AFB9D6A9E56020W8OCJ" TargetMode="External"/><Relationship Id="rId34" Type="http://schemas.openxmlformats.org/officeDocument/2006/relationships/hyperlink" Target="consultantplus://offline/ref=3AB7253FFD8994D53123E35E57EA152F2FD9BB5F69B5DFDC9481E0DD68E0F5A32D35ED35AFB9D6A9E56026W8O4J" TargetMode="External"/><Relationship Id="rId42" Type="http://schemas.openxmlformats.org/officeDocument/2006/relationships/hyperlink" Target="consultantplus://offline/ref=3AB7253FFD8994D53123E35E57EA152F2FD9BB5F69B6DDD09D81E0DD68E0F5A32D35ED35AFB9D6A9E56027W8O8J" TargetMode="External"/><Relationship Id="rId47" Type="http://schemas.openxmlformats.org/officeDocument/2006/relationships/hyperlink" Target="consultantplus://offline/ref=3AB7253FFD8994D53123E35E57EA152F2FD9BB5F69B6DDD09D81E0DD68E0F5A32D35ED35AFB9D6A9E56027W8O5J" TargetMode="External"/><Relationship Id="rId50" Type="http://schemas.openxmlformats.org/officeDocument/2006/relationships/hyperlink" Target="consultantplus://offline/ref=3AB7253FFD8994D53123E35E57EA152F2FD9BB5F69B5DED49A81E0DD68E0F5A32D35ED35AFB9D6A9E56021W8O9J" TargetMode="External"/><Relationship Id="rId55" Type="http://schemas.openxmlformats.org/officeDocument/2006/relationships/hyperlink" Target="consultantplus://offline/ref=3AB7253FFD8994D53123FD534186422328DAED516CB2D282C1DEBB803FE9FFF46A7AB477EBB4D6ABWEODJ" TargetMode="External"/><Relationship Id="rId63" Type="http://schemas.openxmlformats.org/officeDocument/2006/relationships/hyperlink" Target="consultantplus://offline/ref=3AB7253FFD8994D53123E35E57EA152F2FD9BB5F69B6DDD09D81E0DD68E0F5A32D35ED35AFB9D6A9E56025W8OFJ" TargetMode="External"/><Relationship Id="rId7" Type="http://schemas.openxmlformats.org/officeDocument/2006/relationships/hyperlink" Target="consultantplus://offline/ref=3AB7253FFD8994D53123E35E57EA152F2FD9BB5F69B4DBD69B81E0DD68E0F5A32D35ED35AFB9D6A9E56020W8OE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AB7253FFD8994D53123E35E57EA152F2FD9BB5F6AB6DDD19881E0DD68E0F5A32D35ED35AFB9D6A9E56021W8ODJ" TargetMode="External"/><Relationship Id="rId20" Type="http://schemas.openxmlformats.org/officeDocument/2006/relationships/hyperlink" Target="consultantplus://offline/ref=3AB7253FFD8994D53123E35E57EA152F2FD9BB5F69B6DDD09D81E0DD68E0F5A32D35ED35AFB9D6A9E56020W8OAJ" TargetMode="External"/><Relationship Id="rId29" Type="http://schemas.openxmlformats.org/officeDocument/2006/relationships/hyperlink" Target="consultantplus://offline/ref=3AB7253FFD8994D53123E35E57EA152F2FD9BB5F69B6DDD09D81E0DD68E0F5A32D35ED35AFB9D6A9E56020W8OBJ" TargetMode="External"/><Relationship Id="rId41" Type="http://schemas.openxmlformats.org/officeDocument/2006/relationships/hyperlink" Target="consultantplus://offline/ref=3AB7253FFD8994D53123E35E57EA152F2FD9BB5F69B6DDD09D81E0DD68E0F5A32D35ED35AFB9D6A9E56027W8OEJ" TargetMode="External"/><Relationship Id="rId54" Type="http://schemas.openxmlformats.org/officeDocument/2006/relationships/hyperlink" Target="consultantplus://offline/ref=3AB7253FFD8994D53123FD534186422328DAED516CB2D282C1DEBB803FE9FFF46A7AB477EBB4D6ABWEODJ" TargetMode="External"/><Relationship Id="rId62" Type="http://schemas.openxmlformats.org/officeDocument/2006/relationships/hyperlink" Target="consultantplus://offline/ref=3AB7253FFD8994D53123E35E57EA152F2FD9BB5F69B6DDD09D81E0DD68E0F5A32D35ED35AFB9D6A9E56026W8O5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AB7253FFD8994D53123E35E57EA152F2FD9BB5F69B4DBD09E81E0DD68E0F5A32D35ED35AFB9D6A9E56020W8OCJ" TargetMode="External"/><Relationship Id="rId11" Type="http://schemas.openxmlformats.org/officeDocument/2006/relationships/hyperlink" Target="consultantplus://offline/ref=3AB7253FFD8994D53123E35E57EA152F2FD9BB5F6AB6DDD09981E0DD68E0F5A32D35ED35AFB9D6A9E56020W8OFJ" TargetMode="External"/><Relationship Id="rId24" Type="http://schemas.openxmlformats.org/officeDocument/2006/relationships/hyperlink" Target="consultantplus://offline/ref=3AB7253FFD8994D53123FD534186422328DAEC5469B0D282C1DEBB803FE9FFF46A7AB477EBB4D7A0WEO1J" TargetMode="External"/><Relationship Id="rId32" Type="http://schemas.openxmlformats.org/officeDocument/2006/relationships/hyperlink" Target="consultantplus://offline/ref=3AB7253FFD8994D53123E35E57EA152F2FD9BB5F69B5DED49A81E0DD68E0F5A32D35ED35AFB9D6A9E56021W8O9J" TargetMode="External"/><Relationship Id="rId37" Type="http://schemas.openxmlformats.org/officeDocument/2006/relationships/hyperlink" Target="consultantplus://offline/ref=3AB7253FFD8994D53123FD534186422328DAEC5469B0D282C1DEBB803FE9FFF46A7AB475WEO8J" TargetMode="External"/><Relationship Id="rId40" Type="http://schemas.openxmlformats.org/officeDocument/2006/relationships/hyperlink" Target="consultantplus://offline/ref=3AB7253FFD8994D53123FD534186422328DAEC5469B0D282C1DEBB803FE9FFF46A7AB474WEO3J" TargetMode="External"/><Relationship Id="rId45" Type="http://schemas.openxmlformats.org/officeDocument/2006/relationships/hyperlink" Target="consultantplus://offline/ref=3AB7253FFD8994D53123E35E57EA152F2FD9BB5F69B6DDD09D81E0DD68E0F5A32D35ED35AFB9D6A9E56027W8OAJ" TargetMode="External"/><Relationship Id="rId53" Type="http://schemas.openxmlformats.org/officeDocument/2006/relationships/hyperlink" Target="consultantplus://offline/ref=3AB7253FFD8994D53123E35E57EA152F2FD9BB5F69B4DBD69B81E0DD68E0F5A32D35ED35AFB9D6A9E56020W8OEJ" TargetMode="External"/><Relationship Id="rId58" Type="http://schemas.openxmlformats.org/officeDocument/2006/relationships/hyperlink" Target="consultantplus://offline/ref=3AB7253FFD8994D53123FD534186422328DAEC5762B7D282C1DEBB803FWEO9J" TargetMode="External"/><Relationship Id="rId5" Type="http://schemas.openxmlformats.org/officeDocument/2006/relationships/hyperlink" Target="consultantplus://offline/ref=3AB7253FFD8994D53123E35E57EA152F2FD9BB5F69B6DDD09D81E0DD68E0F5A32D35ED35AFB9D6A9E56020W8O8J" TargetMode="External"/><Relationship Id="rId15" Type="http://schemas.openxmlformats.org/officeDocument/2006/relationships/hyperlink" Target="consultantplus://offline/ref=3AB7253FFD8994D53123E35E57EA152F2FD9BB5F6AB6DDD19881E0DD68E0F5A32D35ED35AFB9D6A9E56022W8OEJ" TargetMode="External"/><Relationship Id="rId23" Type="http://schemas.openxmlformats.org/officeDocument/2006/relationships/hyperlink" Target="consultantplus://offline/ref=3AB7253FFD8994D53123E35E57EA152F2FD9BB5F69B5DFDC9481E0DD68E0F5A32D35ED35AFB9D6A9E56026W8OAJ" TargetMode="External"/><Relationship Id="rId28" Type="http://schemas.openxmlformats.org/officeDocument/2006/relationships/hyperlink" Target="consultantplus://offline/ref=3AB7253FFD8994D53123FD534186422328DAEC5469B0D282C1DEBB803FWEO9J" TargetMode="External"/><Relationship Id="rId36" Type="http://schemas.openxmlformats.org/officeDocument/2006/relationships/hyperlink" Target="consultantplus://offline/ref=3AB7253FFD8994D53123E35E57EA152F2FD9BB5F69B6DDD09D81E0DD68E0F5A32D35ED35AFB9D6A9E56020W8O5J" TargetMode="External"/><Relationship Id="rId49" Type="http://schemas.openxmlformats.org/officeDocument/2006/relationships/hyperlink" Target="consultantplus://offline/ref=3AB7253FFD8994D53123E35E57EA152F2FD9BB5F69B6DDD09D81E0DD68E0F5A32D35ED35AFB9D6A9E56026W8OEJ" TargetMode="External"/><Relationship Id="rId57" Type="http://schemas.openxmlformats.org/officeDocument/2006/relationships/hyperlink" Target="consultantplus://offline/ref=3AB7253FFD8994D53123FD534186422328DAEC5762B7D282C1DEBB803FWEO9J" TargetMode="External"/><Relationship Id="rId61" Type="http://schemas.openxmlformats.org/officeDocument/2006/relationships/hyperlink" Target="consultantplus://offline/ref=3AB7253FFD8994D53123FD534186422328DAEC5469B0D282C1DEBB803FE9FFF46A7AB474WEO3J" TargetMode="External"/><Relationship Id="rId10" Type="http://schemas.openxmlformats.org/officeDocument/2006/relationships/hyperlink" Target="consultantplus://offline/ref=3AB7253FFD8994D53123E35E57EA152F2FD9BB5F6AB6DDD09981E0DD68E0F5A32D35ED35AFB9D6A9E56021W8OFJ" TargetMode="External"/><Relationship Id="rId19" Type="http://schemas.openxmlformats.org/officeDocument/2006/relationships/hyperlink" Target="consultantplus://offline/ref=3AB7253FFD8994D53123E35E57EA152F2FD9BB5F69B6DDD09D81E0DD68E0F5A32D35ED35AFB9D6A9E56020W8O9J" TargetMode="External"/><Relationship Id="rId31" Type="http://schemas.openxmlformats.org/officeDocument/2006/relationships/hyperlink" Target="consultantplus://offline/ref=3AB7253FFD8994D53123E35E57EA152F2FD9BB5F69B5DED49A81E0DD68E0F5A32D35ED35AFB9D6A9E5602BW8OAJ" TargetMode="External"/><Relationship Id="rId44" Type="http://schemas.openxmlformats.org/officeDocument/2006/relationships/hyperlink" Target="consultantplus://offline/ref=3AB7253FFD8994D53123E35E57EA152F2FD9BB5F69B6DDD09D81E0DD68E0F5A32D35ED35AFB9D6A9E56027W8O9J" TargetMode="External"/><Relationship Id="rId52" Type="http://schemas.openxmlformats.org/officeDocument/2006/relationships/hyperlink" Target="consultantplus://offline/ref=3AB7253FFD8994D53123E35E57EA152F2FD9BB5F69B4DBD09E81E0DD68E0F5A32D35ED35AFB9D6A9E56020W8OCJ" TargetMode="External"/><Relationship Id="rId60" Type="http://schemas.openxmlformats.org/officeDocument/2006/relationships/hyperlink" Target="consultantplus://offline/ref=3AB7253FFD8994D53123E35E57EA152F2FD9BB5F69B5DFDC9481E0DD68E0F5A32D35ED35AFB9D6A9E56025W8O4J" TargetMode="External"/><Relationship Id="rId65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AB7253FFD8994D53123FD534186422328DAEC5469B0D282C1DEBB803FE9FFF46A7AB477EBB4D7A0WEO1J" TargetMode="External"/><Relationship Id="rId14" Type="http://schemas.openxmlformats.org/officeDocument/2006/relationships/hyperlink" Target="consultantplus://offline/ref=3AB7253FFD8994D53123E35E57EA152F2FD9BB5F6AB6DDD09981E0DD68E0F5A32D35ED35AFB9D6A9E5602BW8OAJ" TargetMode="External"/><Relationship Id="rId22" Type="http://schemas.openxmlformats.org/officeDocument/2006/relationships/hyperlink" Target="consultantplus://offline/ref=3AB7253FFD8994D53123E35E57EA152F2FD9BB5F69B4DBD69B81E0DD68E0F5A32D35ED35AFB9D6A9E56020W8OEJ" TargetMode="External"/><Relationship Id="rId27" Type="http://schemas.openxmlformats.org/officeDocument/2006/relationships/hyperlink" Target="consultantplus://offline/ref=3AB7253FFD8994D53123E35E57EA152F2FD9BB5F69B5D9D39C81E0DD68E0F5A3W2ODJ" TargetMode="External"/><Relationship Id="rId30" Type="http://schemas.openxmlformats.org/officeDocument/2006/relationships/hyperlink" Target="consultantplus://offline/ref=3AB7253FFD8994D53123E35E57EA152F2FD9BB5F69B6DDD09D81E0DD68E0F5A32D35ED35AFB9D6A9E56020W8O4J" TargetMode="External"/><Relationship Id="rId35" Type="http://schemas.openxmlformats.org/officeDocument/2006/relationships/hyperlink" Target="consultantplus://offline/ref=3AB7253FFD8994D53123FD534186422328DAED516CB2D282C1DEBB803FE9FFF46A7AB477EBB4D6ABWEODJ" TargetMode="External"/><Relationship Id="rId43" Type="http://schemas.openxmlformats.org/officeDocument/2006/relationships/hyperlink" Target="consultantplus://offline/ref=3AB7253FFD8994D53123FD534186422328DAEC5469B0D282C1DEBB803FE9FFF46A7AB474WEO3J" TargetMode="External"/><Relationship Id="rId48" Type="http://schemas.openxmlformats.org/officeDocument/2006/relationships/hyperlink" Target="consultantplus://offline/ref=3AB7253FFD8994D53123E35E57EA152F2FD9BB5F69B5DFDC9481E0DD68E0F5A32D35ED35AFB9D6A9E56025W8OEJ" TargetMode="External"/><Relationship Id="rId56" Type="http://schemas.openxmlformats.org/officeDocument/2006/relationships/hyperlink" Target="consultantplus://offline/ref=3AB7253FFD8994D53123E35E57EA152F2FD9BB5F69B6DDD09D81E0DD68E0F5A32D35ED35AFB9D6A9E56026W8OFJ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3AB7253FFD8994D53123E35E57EA152F2FD9BB5F69B5DFDC9481E0DD68E0F5A32D35ED35AFB9D6A9E56026W8OAJ" TargetMode="External"/><Relationship Id="rId51" Type="http://schemas.openxmlformats.org/officeDocument/2006/relationships/hyperlink" Target="consultantplus://offline/ref=3AB7253FFD8994D53123E35E57EA152F2FD9BB5F69B5DED49A81E0DD68E0F5A32D35ED35AFB9D6A9E56021W8O9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3AB7253FFD8994D53123E35E57EA152F2FD9BB5F6AB6DDD09981E0DD68E0F5A32D35ED35AFB9D6A9E56020W8OAJ" TargetMode="External"/><Relationship Id="rId17" Type="http://schemas.openxmlformats.org/officeDocument/2006/relationships/hyperlink" Target="consultantplus://offline/ref=3AB7253FFD8994D53123E35E57EA152F2FD9BB5F6AB6DDD19881E0DD68E0F5A32D35ED35AFB9D6A9E56021W8O8J" TargetMode="External"/><Relationship Id="rId25" Type="http://schemas.openxmlformats.org/officeDocument/2006/relationships/hyperlink" Target="consultantplus://offline/ref=3AB7253FFD8994D53123E35E57EA152F2FD9BB5F69B5DED59F81E0DD68E0F5A3W2ODJ" TargetMode="External"/><Relationship Id="rId33" Type="http://schemas.openxmlformats.org/officeDocument/2006/relationships/hyperlink" Target="consultantplus://offline/ref=3AB7253FFD8994D53123FD534186422328DAEC5762B7D282C1DEBB803FWEO9J" TargetMode="External"/><Relationship Id="rId38" Type="http://schemas.openxmlformats.org/officeDocument/2006/relationships/hyperlink" Target="consultantplus://offline/ref=3AB7253FFD8994D53123FD534186422328DAE2526EB5D282C1DEBB803FE9FFF46A7AB477ECB5WDO4J" TargetMode="External"/><Relationship Id="rId46" Type="http://schemas.openxmlformats.org/officeDocument/2006/relationships/hyperlink" Target="consultantplus://offline/ref=3AB7253FFD8994D53123E35E57EA152F2FD9BB5F69B6DDD09D81E0DD68E0F5A32D35ED35AFB9D6A9E56027W8OBJ" TargetMode="External"/><Relationship Id="rId59" Type="http://schemas.openxmlformats.org/officeDocument/2006/relationships/hyperlink" Target="consultantplus://offline/ref=3AB7253FFD8994D53123E35E57EA152F2FD9BB5F69B5DFDC9481E0DD68E0F5A32D35ED35AFB9D6A9E56025W8O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7095</Words>
  <Characters>40445</Characters>
  <Application>Microsoft Office Word</Application>
  <DocSecurity>0</DocSecurity>
  <Lines>337</Lines>
  <Paragraphs>94</Paragraphs>
  <ScaleCrop>false</ScaleCrop>
  <Company>Hewlett-Packard Company</Company>
  <LinksUpToDate>false</LinksUpToDate>
  <CharactersWithSpaces>47446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2015-12-16T09:14:00Z</dcterms:created>
  <dcterms:modified xsi:type="dcterms:W3CDTF">2015-12-16T09:14:00Z</dcterms:modified>
</cp:coreProperties>
</file>