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F6C" w:rsidRDefault="004B3F6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B3F6C" w:rsidRDefault="004B3F6C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4B3F6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3F6C" w:rsidRDefault="004B3F6C">
            <w:pPr>
              <w:pStyle w:val="ConsPlusNormal"/>
            </w:pPr>
            <w:r>
              <w:t>2 сентября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3F6C" w:rsidRDefault="004B3F6C">
            <w:pPr>
              <w:pStyle w:val="ConsPlusNormal"/>
              <w:jc w:val="right"/>
            </w:pPr>
            <w:r>
              <w:t>N 261-у</w:t>
            </w:r>
          </w:p>
        </w:tc>
      </w:tr>
    </w:tbl>
    <w:p w:rsidR="004B3F6C" w:rsidRDefault="004B3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Title"/>
        <w:jc w:val="center"/>
      </w:pPr>
      <w:r>
        <w:t>УКАЗ</w:t>
      </w:r>
    </w:p>
    <w:p w:rsidR="004B3F6C" w:rsidRDefault="004B3F6C">
      <w:pPr>
        <w:pStyle w:val="ConsPlusTitle"/>
        <w:jc w:val="center"/>
      </w:pPr>
    </w:p>
    <w:p w:rsidR="004B3F6C" w:rsidRDefault="004B3F6C">
      <w:pPr>
        <w:pStyle w:val="ConsPlusTitle"/>
        <w:jc w:val="center"/>
      </w:pPr>
      <w:r>
        <w:t>ГЛАВЫ РЕСПУБЛИКИ АЛТАЙ,</w:t>
      </w:r>
    </w:p>
    <w:p w:rsidR="004B3F6C" w:rsidRDefault="004B3F6C">
      <w:pPr>
        <w:pStyle w:val="ConsPlusTitle"/>
        <w:jc w:val="center"/>
      </w:pPr>
      <w:r>
        <w:t>ПРЕДСЕДАТЕЛЯ ПРАВИТЕЛЬСТВА РЕСПУБЛИКИ АЛТАЙ</w:t>
      </w:r>
    </w:p>
    <w:p w:rsidR="004B3F6C" w:rsidRDefault="004B3F6C">
      <w:pPr>
        <w:pStyle w:val="ConsPlusTitle"/>
        <w:jc w:val="center"/>
      </w:pPr>
    </w:p>
    <w:p w:rsidR="004B3F6C" w:rsidRDefault="004B3F6C">
      <w:pPr>
        <w:pStyle w:val="ConsPlusTitle"/>
        <w:jc w:val="center"/>
      </w:pPr>
      <w:r>
        <w:t xml:space="preserve">ОБ УТВЕРЖДЕНИИ ПЕРЕЧНЯ ДОЛЖНОСТЕЙ </w:t>
      </w:r>
      <w:proofErr w:type="gramStart"/>
      <w:r>
        <w:t>ГОСУДАРСТВЕННОЙ</w:t>
      </w:r>
      <w:proofErr w:type="gramEnd"/>
    </w:p>
    <w:p w:rsidR="004B3F6C" w:rsidRDefault="004B3F6C">
      <w:pPr>
        <w:pStyle w:val="ConsPlusTitle"/>
        <w:jc w:val="center"/>
      </w:pPr>
      <w:r>
        <w:t>ГРАЖДАНСКОЙ СЛУЖБЫ РЕСПУБЛИКИ АЛТАЙ В ЕДИНОМ АППАРАТЕ ГЛАВЫ</w:t>
      </w:r>
    </w:p>
    <w:p w:rsidR="004B3F6C" w:rsidRDefault="004B3F6C">
      <w:pPr>
        <w:pStyle w:val="ConsPlusTitle"/>
        <w:jc w:val="center"/>
      </w:pPr>
      <w:r>
        <w:t xml:space="preserve">РЕСПУБЛИКИ АЛТАЙ И ПРАВИТЕЛЬСТВА РЕСПУБЛИКИ АЛТАЙ, </w:t>
      </w:r>
      <w:proofErr w:type="gramStart"/>
      <w:r>
        <w:t>ПРИ</w:t>
      </w:r>
      <w:proofErr w:type="gramEnd"/>
    </w:p>
    <w:p w:rsidR="004B3F6C" w:rsidRDefault="004B3F6C">
      <w:pPr>
        <w:pStyle w:val="ConsPlusTitle"/>
        <w:jc w:val="center"/>
      </w:pPr>
      <w:proofErr w:type="gramStart"/>
      <w:r>
        <w:t>ЗАМЕЩЕНИИ</w:t>
      </w:r>
      <w:proofErr w:type="gramEnd"/>
      <w:r>
        <w:t xml:space="preserve"> КОТОРЫХ ГОСУДАРСТВЕННЫМ ГРАЖДАНСКИМ СЛУЖАЩИМ</w:t>
      </w:r>
    </w:p>
    <w:p w:rsidR="004B3F6C" w:rsidRDefault="004B3F6C">
      <w:pPr>
        <w:pStyle w:val="ConsPlusTitle"/>
        <w:jc w:val="center"/>
      </w:pPr>
      <w:r>
        <w:t xml:space="preserve">РЕСПУБЛИКИ АЛТАЙ ЗАПРЕЩАЕТСЯ </w:t>
      </w:r>
      <w:proofErr w:type="gramStart"/>
      <w:r>
        <w:t>ОТКРЫВАТЬ И ИМЕТЬ</w:t>
      </w:r>
      <w:proofErr w:type="gramEnd"/>
      <w:r>
        <w:t xml:space="preserve"> СЧЕТА</w:t>
      </w:r>
    </w:p>
    <w:p w:rsidR="004B3F6C" w:rsidRDefault="004B3F6C">
      <w:pPr>
        <w:pStyle w:val="ConsPlusTitle"/>
        <w:jc w:val="center"/>
      </w:pPr>
      <w:r>
        <w:t xml:space="preserve">(ВКЛАДЫ), ХРАНИТЬ НАЛИЧНЫЕ ДЕНЕЖНЫЕ СРЕДСТВА И ЦЕННОСТИ </w:t>
      </w:r>
      <w:proofErr w:type="gramStart"/>
      <w:r>
        <w:t>В</w:t>
      </w:r>
      <w:proofErr w:type="gramEnd"/>
    </w:p>
    <w:p w:rsidR="004B3F6C" w:rsidRDefault="004B3F6C">
      <w:pPr>
        <w:pStyle w:val="ConsPlusTitle"/>
        <w:jc w:val="center"/>
      </w:pPr>
      <w:r>
        <w:t xml:space="preserve">ИНОСТРАННЫХ </w:t>
      </w:r>
      <w:proofErr w:type="gramStart"/>
      <w:r>
        <w:t>БАНКАХ</w:t>
      </w:r>
      <w:proofErr w:type="gramEnd"/>
      <w:r>
        <w:t>, РАСПОЛОЖЕННЫХ ЗА ПРЕДЕЛАМИ ТЕРРИТОРИИ</w:t>
      </w:r>
    </w:p>
    <w:p w:rsidR="004B3F6C" w:rsidRDefault="004B3F6C">
      <w:pPr>
        <w:pStyle w:val="ConsPlusTitle"/>
        <w:jc w:val="center"/>
      </w:pPr>
      <w:r>
        <w:t>РОССИЙСКОЙ ФЕДЕРАЦИИ, ВЛАДЕТЬ И (ИЛИ) ПОЛЬЗОВАТЬСЯ</w:t>
      </w:r>
    </w:p>
    <w:p w:rsidR="004B3F6C" w:rsidRDefault="004B3F6C">
      <w:pPr>
        <w:pStyle w:val="ConsPlusTitle"/>
        <w:jc w:val="center"/>
      </w:pPr>
      <w:r>
        <w:t>ИНОСТРАННЫМИ ФИНАНСОВЫМИ ИНСТРУМЕНТАМИ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марта 2015 года N 120 "О некоторых вопросах противодействия коррупции</w:t>
      </w:r>
      <w:proofErr w:type="gramEnd"/>
      <w:r>
        <w:t>" постановляю:</w:t>
      </w:r>
    </w:p>
    <w:p w:rsidR="004B3F6C" w:rsidRDefault="004B3F6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прилагаемый </w:t>
      </w:r>
      <w:hyperlink w:anchor="P43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Республики Алтай в Едином аппарате Главы Республики Алтай и Правительства Республики Алтай, при замещении которых государственным гражданским служащим Республики Алтай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proofErr w:type="gramEnd"/>
    </w:p>
    <w:p w:rsidR="004B3F6C" w:rsidRDefault="004B3F6C">
      <w:pPr>
        <w:pStyle w:val="ConsPlusNormal"/>
        <w:ind w:firstLine="540"/>
        <w:jc w:val="both"/>
      </w:pPr>
      <w:r>
        <w:t xml:space="preserve">2. </w:t>
      </w:r>
      <w:proofErr w:type="gramStart"/>
      <w:r>
        <w:t>Руководителям исполнительных органов государственной власти Республики Алтай в срок до 15 сентября 2015 года разработать и утвердить перечни должностей государственной гражданской службы Республики Алтай, при замещении которых государственным гражданским служащим Республики Алтай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>
        <w:t>.</w:t>
      </w:r>
    </w:p>
    <w:p w:rsidR="004B3F6C" w:rsidRDefault="004B3F6C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Указа возложить на заместителя Председателя Правительства Республики Алтай, руководителя Единого аппарата Главы Республики Алтай и Правительства Республики Алтай П.Б.Пахаева.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right"/>
      </w:pPr>
      <w:r>
        <w:t>Глава Республики Алтай,</w:t>
      </w:r>
    </w:p>
    <w:p w:rsidR="004B3F6C" w:rsidRDefault="004B3F6C">
      <w:pPr>
        <w:pStyle w:val="ConsPlusNormal"/>
        <w:jc w:val="right"/>
      </w:pPr>
      <w:r>
        <w:t>Председатель Правительства</w:t>
      </w:r>
    </w:p>
    <w:p w:rsidR="004B3F6C" w:rsidRDefault="004B3F6C">
      <w:pPr>
        <w:pStyle w:val="ConsPlusNormal"/>
        <w:jc w:val="right"/>
      </w:pPr>
      <w:r>
        <w:t>Республики Алтай</w:t>
      </w:r>
    </w:p>
    <w:p w:rsidR="004B3F6C" w:rsidRDefault="004B3F6C">
      <w:pPr>
        <w:pStyle w:val="ConsPlusNormal"/>
        <w:jc w:val="right"/>
      </w:pPr>
      <w:r>
        <w:t>А.В.БЕРДНИКОВ</w:t>
      </w:r>
    </w:p>
    <w:p w:rsidR="004B3F6C" w:rsidRDefault="004B3F6C">
      <w:pPr>
        <w:pStyle w:val="ConsPlusNormal"/>
      </w:pPr>
      <w:r>
        <w:t>г. Горно-Алтайск</w:t>
      </w:r>
    </w:p>
    <w:p w:rsidR="004B3F6C" w:rsidRDefault="004B3F6C">
      <w:pPr>
        <w:pStyle w:val="ConsPlusNormal"/>
      </w:pPr>
      <w:r>
        <w:t>2 сентября 2015 года</w:t>
      </w:r>
    </w:p>
    <w:p w:rsidR="004B3F6C" w:rsidRDefault="004B3F6C">
      <w:pPr>
        <w:pStyle w:val="ConsPlusNormal"/>
      </w:pPr>
      <w:r>
        <w:t>N 261-у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right"/>
      </w:pPr>
      <w:r>
        <w:t>Утвержден</w:t>
      </w:r>
    </w:p>
    <w:p w:rsidR="004B3F6C" w:rsidRDefault="004B3F6C">
      <w:pPr>
        <w:pStyle w:val="ConsPlusNormal"/>
        <w:jc w:val="right"/>
      </w:pPr>
      <w:r>
        <w:t>Указом</w:t>
      </w:r>
    </w:p>
    <w:p w:rsidR="004B3F6C" w:rsidRDefault="004B3F6C">
      <w:pPr>
        <w:pStyle w:val="ConsPlusNormal"/>
        <w:jc w:val="right"/>
      </w:pPr>
      <w:r>
        <w:t>Главы Республики Алтай,</w:t>
      </w:r>
    </w:p>
    <w:p w:rsidR="004B3F6C" w:rsidRDefault="004B3F6C">
      <w:pPr>
        <w:pStyle w:val="ConsPlusNormal"/>
        <w:jc w:val="right"/>
      </w:pPr>
      <w:r>
        <w:t>Председателя Правительства</w:t>
      </w:r>
    </w:p>
    <w:p w:rsidR="004B3F6C" w:rsidRDefault="004B3F6C">
      <w:pPr>
        <w:pStyle w:val="ConsPlusNormal"/>
        <w:jc w:val="right"/>
      </w:pPr>
      <w:r>
        <w:t>Республики Алтай</w:t>
      </w:r>
    </w:p>
    <w:p w:rsidR="004B3F6C" w:rsidRDefault="004B3F6C">
      <w:pPr>
        <w:pStyle w:val="ConsPlusNormal"/>
        <w:jc w:val="right"/>
      </w:pPr>
      <w:r>
        <w:t>от 2 сентября 2015 г. N 261-у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Title"/>
        <w:jc w:val="center"/>
      </w:pPr>
      <w:bookmarkStart w:id="0" w:name="P43"/>
      <w:bookmarkEnd w:id="0"/>
      <w:r>
        <w:t>ПЕРЕЧЕНЬ</w:t>
      </w:r>
    </w:p>
    <w:p w:rsidR="004B3F6C" w:rsidRDefault="004B3F6C">
      <w:pPr>
        <w:pStyle w:val="ConsPlusTitle"/>
        <w:jc w:val="center"/>
      </w:pPr>
      <w:r>
        <w:t>ДОЛЖНОСТЕЙ ГОСУДАРСТВЕННОЙ ГРАЖДАНСКОЙ СЛУЖБЫ</w:t>
      </w:r>
    </w:p>
    <w:p w:rsidR="004B3F6C" w:rsidRDefault="004B3F6C">
      <w:pPr>
        <w:pStyle w:val="ConsPlusTitle"/>
        <w:jc w:val="center"/>
      </w:pPr>
      <w:r>
        <w:t>РЕСПУБЛИКИ АЛТАЙ В ЕДИНОМ АППАРАТЕ ГЛАВЫ РЕСПУБЛИКИ АЛТАЙ</w:t>
      </w:r>
    </w:p>
    <w:p w:rsidR="004B3F6C" w:rsidRDefault="004B3F6C">
      <w:pPr>
        <w:pStyle w:val="ConsPlusTitle"/>
        <w:jc w:val="center"/>
      </w:pPr>
      <w:r>
        <w:t>И ПРАВИТЕЛЬСТВА РЕСПУБЛИКИ АЛТАЙ, ПРИ ЗАМЕЩЕНИИ КОТОРЫХ</w:t>
      </w:r>
    </w:p>
    <w:p w:rsidR="004B3F6C" w:rsidRDefault="004B3F6C">
      <w:pPr>
        <w:pStyle w:val="ConsPlusTitle"/>
        <w:jc w:val="center"/>
      </w:pPr>
      <w:r>
        <w:t>ГОСУДАРСТВЕННЫМ ГРАЖДАНСКИМ СЛУЖАЩИМ РЕСПУБЛИКИ АЛТАЙ</w:t>
      </w:r>
    </w:p>
    <w:p w:rsidR="004B3F6C" w:rsidRDefault="004B3F6C">
      <w:pPr>
        <w:pStyle w:val="ConsPlusTitle"/>
        <w:jc w:val="center"/>
      </w:pPr>
      <w:r>
        <w:t xml:space="preserve">ЗАПРЕЩАЕТСЯ </w:t>
      </w:r>
      <w:proofErr w:type="gramStart"/>
      <w:r>
        <w:t>ОТКРЫВАТЬ И ИМЕТЬ</w:t>
      </w:r>
      <w:proofErr w:type="gramEnd"/>
      <w:r>
        <w:t xml:space="preserve"> СЧЕТА (ВКЛАДЫ), ХРАНИТЬ</w:t>
      </w:r>
    </w:p>
    <w:p w:rsidR="004B3F6C" w:rsidRDefault="004B3F6C">
      <w:pPr>
        <w:pStyle w:val="ConsPlusTitle"/>
        <w:jc w:val="center"/>
      </w:pPr>
      <w:r>
        <w:t>НАЛИЧНЫЕ ДЕНЕЖНЫЕ СРЕДСТВА И ЦЕННОСТИ В ИНОСТРАННЫХ БАНКАХ,</w:t>
      </w:r>
    </w:p>
    <w:p w:rsidR="004B3F6C" w:rsidRDefault="004B3F6C">
      <w:pPr>
        <w:pStyle w:val="ConsPlusTitle"/>
        <w:jc w:val="center"/>
      </w:pPr>
      <w:proofErr w:type="gramStart"/>
      <w:r>
        <w:t>РАСПОЛОЖЕННЫХ</w:t>
      </w:r>
      <w:proofErr w:type="gramEnd"/>
      <w:r>
        <w:t xml:space="preserve"> ЗА ПРЕДЕЛАМИ ТЕРРИТОРИИ РОССИЙСКОЙ ФЕДЕРАЦИИ,</w:t>
      </w:r>
    </w:p>
    <w:p w:rsidR="004B3F6C" w:rsidRDefault="004B3F6C">
      <w:pPr>
        <w:pStyle w:val="ConsPlusTitle"/>
        <w:jc w:val="center"/>
      </w:pPr>
      <w:r>
        <w:t>ВЛАДЕТЬ И (ИЛИ) ПОЛЬЗОВАТЬСЯ ИНОСТРАННЫМИ ФИНАНСОВЫМИ</w:t>
      </w:r>
    </w:p>
    <w:p w:rsidR="004B3F6C" w:rsidRDefault="004B3F6C">
      <w:pPr>
        <w:pStyle w:val="ConsPlusTitle"/>
        <w:jc w:val="center"/>
      </w:pPr>
      <w:r>
        <w:t>ИНСТРУМЕНТАМИ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ind w:firstLine="540"/>
        <w:jc w:val="both"/>
      </w:pPr>
      <w:r>
        <w:t xml:space="preserve">1. Должности государственной гражданской службы Республики Алтай в Едином аппарате Главы Республики Алтай и Правительства Республики Алтай, отнесенные к высшей группе должностей </w:t>
      </w:r>
      <w:hyperlink r:id="rId7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Республики Алтай, являющимся приложением к Закону Республики Алтай от 1 августа 2006 года N 66-РЗ "О Реестре должностей государственной гражданской службы Республики Алтай".</w:t>
      </w:r>
    </w:p>
    <w:p w:rsidR="004B3F6C" w:rsidRDefault="004B3F6C">
      <w:pPr>
        <w:pStyle w:val="ConsPlusNormal"/>
        <w:ind w:firstLine="540"/>
        <w:jc w:val="both"/>
      </w:pPr>
      <w:r>
        <w:t>2. Должности государственной гражданской службы Республики Алтай в Едином аппарате Главы Республики Алтай и Правительства Республики Алтай, исполнение должностных обязанностей по которым предусматривает допу</w:t>
      </w:r>
      <w:proofErr w:type="gramStart"/>
      <w:r>
        <w:t>ск к св</w:t>
      </w:r>
      <w:proofErr w:type="gramEnd"/>
      <w:r>
        <w:t>едениям особой важности.</w:t>
      </w: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jc w:val="both"/>
      </w:pPr>
    </w:p>
    <w:p w:rsidR="004B3F6C" w:rsidRDefault="004B3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50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4B3F6C"/>
    <w:rsid w:val="004B3F6C"/>
    <w:rsid w:val="00593BC8"/>
    <w:rsid w:val="00C00426"/>
    <w:rsid w:val="00C0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3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3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BC7AD9068C7FB43DCFCF81C2E770043268581CED1D5BE622E39E215D88EF633EF5F77053A28ECDFF5F74Y9U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BC7AD9068C7FB43DCFD18CD48B2708356B0511ED1A57B17DBCC57C0AY8U1J" TargetMode="External"/><Relationship Id="rId5" Type="http://schemas.openxmlformats.org/officeDocument/2006/relationships/hyperlink" Target="consultantplus://offline/ref=95BC7AD9068C7FB43DCFD18CD48B270835640414EB1F57B17DBCC57C0AY8U1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3483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2015-12-16T09:20:00Z</dcterms:created>
  <dcterms:modified xsi:type="dcterms:W3CDTF">2015-12-16T09:20:00Z</dcterms:modified>
</cp:coreProperties>
</file>