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F69B7" w14:textId="77777777" w:rsidR="005F6C5D" w:rsidRPr="00AD2FDB" w:rsidRDefault="005F6C5D" w:rsidP="00AD2FDB">
      <w:pPr>
        <w:contextualSpacing/>
        <w:jc w:val="center"/>
        <w:rPr>
          <w:b/>
          <w:bCs/>
          <w:sz w:val="24"/>
          <w:szCs w:val="24"/>
        </w:rPr>
      </w:pPr>
      <w:r w:rsidRPr="00AD2FDB">
        <w:rPr>
          <w:b/>
          <w:bCs/>
          <w:sz w:val="24"/>
          <w:szCs w:val="24"/>
        </w:rPr>
        <w:t>Доклад</w:t>
      </w:r>
    </w:p>
    <w:p w14:paraId="608254AB" w14:textId="77777777" w:rsidR="005F6C5D" w:rsidRPr="00AD2FDB" w:rsidRDefault="005F6C5D" w:rsidP="00AD2FDB">
      <w:pPr>
        <w:contextualSpacing/>
        <w:jc w:val="center"/>
        <w:rPr>
          <w:b/>
          <w:bCs/>
          <w:sz w:val="24"/>
          <w:szCs w:val="24"/>
        </w:rPr>
      </w:pPr>
      <w:r w:rsidRPr="00AD2FDB">
        <w:rPr>
          <w:b/>
          <w:bCs/>
          <w:sz w:val="24"/>
          <w:szCs w:val="24"/>
        </w:rPr>
        <w:t>о реализации государственной программы Республики Алтай «Развитие сельского хозяйства и регулирование рынков сельскохозяйственной</w:t>
      </w:r>
    </w:p>
    <w:p w14:paraId="27D7C00E" w14:textId="77777777" w:rsidR="005F6C5D" w:rsidRPr="00AD2FDB" w:rsidRDefault="005F6C5D" w:rsidP="00AD2FDB">
      <w:pPr>
        <w:contextualSpacing/>
        <w:jc w:val="center"/>
        <w:rPr>
          <w:b/>
          <w:bCs/>
          <w:sz w:val="24"/>
          <w:szCs w:val="24"/>
        </w:rPr>
      </w:pPr>
      <w:r w:rsidRPr="00AD2FDB">
        <w:rPr>
          <w:b/>
          <w:bCs/>
          <w:sz w:val="24"/>
          <w:szCs w:val="24"/>
        </w:rPr>
        <w:t xml:space="preserve">продукции, сырья и продовольствия» в </w:t>
      </w:r>
      <w:r w:rsidR="00A037AA" w:rsidRPr="00AD2FDB">
        <w:rPr>
          <w:b/>
          <w:bCs/>
          <w:sz w:val="24"/>
          <w:szCs w:val="24"/>
        </w:rPr>
        <w:t>2019</w:t>
      </w:r>
      <w:r w:rsidRPr="00AD2FDB">
        <w:rPr>
          <w:b/>
          <w:bCs/>
          <w:sz w:val="24"/>
          <w:szCs w:val="24"/>
        </w:rPr>
        <w:t xml:space="preserve"> году</w:t>
      </w:r>
    </w:p>
    <w:p w14:paraId="672A6659" w14:textId="77777777" w:rsidR="005F6C5D" w:rsidRPr="00AD2FDB" w:rsidRDefault="005F6C5D" w:rsidP="00AD2FDB">
      <w:pPr>
        <w:contextualSpacing/>
        <w:jc w:val="center"/>
        <w:rPr>
          <w:b/>
          <w:bCs/>
          <w:sz w:val="24"/>
          <w:szCs w:val="24"/>
        </w:rPr>
      </w:pPr>
    </w:p>
    <w:p w14:paraId="26A39D72" w14:textId="77777777" w:rsidR="005F6C5D" w:rsidRPr="00AD2FDB" w:rsidRDefault="005F6C5D" w:rsidP="00AD2FDB">
      <w:pPr>
        <w:pStyle w:val="a7"/>
        <w:numPr>
          <w:ilvl w:val="0"/>
          <w:numId w:val="3"/>
        </w:numPr>
        <w:ind w:left="0" w:firstLine="0"/>
        <w:contextualSpacing/>
        <w:jc w:val="center"/>
        <w:rPr>
          <w:b/>
          <w:bCs/>
          <w:sz w:val="24"/>
          <w:szCs w:val="24"/>
        </w:rPr>
      </w:pPr>
      <w:r w:rsidRPr="00AD2FDB">
        <w:rPr>
          <w:b/>
          <w:bCs/>
          <w:sz w:val="24"/>
          <w:szCs w:val="24"/>
        </w:rPr>
        <w:t>Общая информация</w:t>
      </w:r>
    </w:p>
    <w:p w14:paraId="0A37501D" w14:textId="77777777" w:rsidR="005F6C5D" w:rsidRPr="00AD2FDB" w:rsidRDefault="005F6C5D" w:rsidP="00AD2FDB">
      <w:pPr>
        <w:pStyle w:val="a7"/>
        <w:ind w:left="0" w:firstLine="709"/>
        <w:contextualSpacing/>
        <w:rPr>
          <w:b/>
          <w:bCs/>
          <w:sz w:val="24"/>
          <w:szCs w:val="24"/>
        </w:rPr>
      </w:pPr>
    </w:p>
    <w:p w14:paraId="5D75EE37" w14:textId="22768890" w:rsidR="005F6C5D" w:rsidRPr="00AD2FDB" w:rsidRDefault="5E2FED30" w:rsidP="00AD2FDB">
      <w:pPr>
        <w:pStyle w:val="a7"/>
        <w:ind w:left="0" w:firstLine="709"/>
        <w:contextualSpacing/>
        <w:jc w:val="both"/>
        <w:rPr>
          <w:sz w:val="24"/>
          <w:szCs w:val="24"/>
        </w:rPr>
      </w:pPr>
      <w:r w:rsidRPr="00AD2FDB">
        <w:rPr>
          <w:sz w:val="24"/>
          <w:szCs w:val="24"/>
        </w:rPr>
        <w:t>Администратором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является Министерство сельского хозяйства Республики Алтай, соисполнители - Министерство регионального развития Республики Алтай, Министерство культуры Республики Алтай, Комитет ветеринарии с Госветинспекцией Республики Алтай и  Комитет по охране, использованию и воспроизводству объектов животного мира Республики Алтай.</w:t>
      </w:r>
    </w:p>
    <w:p w14:paraId="350230F9" w14:textId="77777777" w:rsidR="005F6C5D" w:rsidRPr="00AD2FDB" w:rsidRDefault="005F6C5D" w:rsidP="00AD2FDB">
      <w:pPr>
        <w:autoSpaceDE w:val="0"/>
        <w:autoSpaceDN w:val="0"/>
        <w:adjustRightInd w:val="0"/>
        <w:ind w:firstLine="709"/>
        <w:contextualSpacing/>
        <w:jc w:val="both"/>
        <w:rPr>
          <w:sz w:val="24"/>
          <w:szCs w:val="24"/>
        </w:rPr>
      </w:pPr>
      <w:r w:rsidRPr="00AD2FDB">
        <w:rPr>
          <w:sz w:val="24"/>
          <w:szCs w:val="24"/>
        </w:rPr>
        <w:t xml:space="preserve">Государственная программа направлена на достижение цели: </w:t>
      </w:r>
      <w:r w:rsidRPr="00AD2FDB">
        <w:rPr>
          <w:sz w:val="24"/>
          <w:szCs w:val="24"/>
          <w:lang w:eastAsia="en-US"/>
        </w:rPr>
        <w:t>обеспечение устойчивого функционирования агропромышленного комплекса Республики Алтай</w:t>
      </w:r>
      <w:r w:rsidRPr="00AD2FDB">
        <w:rPr>
          <w:sz w:val="24"/>
          <w:szCs w:val="24"/>
        </w:rPr>
        <w:t>.</w:t>
      </w:r>
    </w:p>
    <w:p w14:paraId="6AAFCE5A" w14:textId="77777777" w:rsidR="005F6C5D" w:rsidRPr="00AD2FDB" w:rsidRDefault="005F6C5D" w:rsidP="00AD2FDB">
      <w:pPr>
        <w:autoSpaceDE w:val="0"/>
        <w:autoSpaceDN w:val="0"/>
        <w:adjustRightInd w:val="0"/>
        <w:ind w:firstLine="709"/>
        <w:contextualSpacing/>
        <w:jc w:val="both"/>
        <w:rPr>
          <w:sz w:val="24"/>
          <w:szCs w:val="24"/>
        </w:rPr>
      </w:pPr>
      <w:r w:rsidRPr="00AD2FDB">
        <w:rPr>
          <w:sz w:val="24"/>
          <w:szCs w:val="24"/>
        </w:rPr>
        <w:t>Цель государственной программы достигается путем решения следующих задач:</w:t>
      </w:r>
    </w:p>
    <w:p w14:paraId="2CC24C17" w14:textId="77777777" w:rsidR="005F6C5D" w:rsidRPr="00AD2FDB" w:rsidRDefault="005F6C5D" w:rsidP="00AD2FDB">
      <w:pPr>
        <w:autoSpaceDE w:val="0"/>
        <w:autoSpaceDN w:val="0"/>
        <w:adjustRightInd w:val="0"/>
        <w:ind w:firstLine="709"/>
        <w:contextualSpacing/>
        <w:jc w:val="both"/>
        <w:rPr>
          <w:sz w:val="24"/>
          <w:szCs w:val="24"/>
          <w:lang w:eastAsia="en-US"/>
        </w:rPr>
      </w:pPr>
      <w:r w:rsidRPr="00AD2FDB">
        <w:rPr>
          <w:sz w:val="24"/>
          <w:szCs w:val="24"/>
          <w:lang w:eastAsia="en-US"/>
        </w:rPr>
        <w:t>развитие отраслей агропромышленного комплекса;</w:t>
      </w:r>
    </w:p>
    <w:p w14:paraId="64DDF94E" w14:textId="77777777" w:rsidR="005F6C5D" w:rsidRPr="00AD2FDB" w:rsidRDefault="005F6C5D" w:rsidP="00AD2FDB">
      <w:pPr>
        <w:autoSpaceDE w:val="0"/>
        <w:autoSpaceDN w:val="0"/>
        <w:adjustRightInd w:val="0"/>
        <w:ind w:firstLine="709"/>
        <w:contextualSpacing/>
        <w:jc w:val="both"/>
        <w:rPr>
          <w:sz w:val="24"/>
          <w:szCs w:val="24"/>
          <w:lang w:eastAsia="en-US"/>
        </w:rPr>
      </w:pPr>
      <w:r w:rsidRPr="00AD2FDB">
        <w:rPr>
          <w:sz w:val="24"/>
          <w:szCs w:val="24"/>
          <w:lang w:eastAsia="en-US"/>
        </w:rPr>
        <w:t>обеспечение общих условий функционирования отраслей агропромышленного комплекса;</w:t>
      </w:r>
    </w:p>
    <w:p w14:paraId="0F0D11E2" w14:textId="77777777" w:rsidR="005F6C5D" w:rsidRPr="00AD2FDB" w:rsidRDefault="68A7DA6C" w:rsidP="00AD2FDB">
      <w:pPr>
        <w:autoSpaceDE w:val="0"/>
        <w:autoSpaceDN w:val="0"/>
        <w:adjustRightInd w:val="0"/>
        <w:ind w:firstLine="709"/>
        <w:contextualSpacing/>
        <w:jc w:val="both"/>
        <w:rPr>
          <w:sz w:val="24"/>
          <w:szCs w:val="24"/>
          <w:lang w:eastAsia="en-US"/>
        </w:rPr>
      </w:pPr>
      <w:r w:rsidRPr="00AD2FDB">
        <w:rPr>
          <w:sz w:val="24"/>
          <w:szCs w:val="24"/>
          <w:lang w:eastAsia="en-US"/>
        </w:rPr>
        <w:t>техническая и технологическая модернизация, инновационное развитие подотраслей сельского хозяйства и смежных отраслей;</w:t>
      </w:r>
    </w:p>
    <w:p w14:paraId="53F8A8E8" w14:textId="6ACE62FB" w:rsidR="005F6C5D" w:rsidRPr="00AD2FDB" w:rsidRDefault="68A7DA6C" w:rsidP="00AD2FDB">
      <w:pPr>
        <w:autoSpaceDE w:val="0"/>
        <w:autoSpaceDN w:val="0"/>
        <w:adjustRightInd w:val="0"/>
        <w:ind w:firstLine="709"/>
        <w:contextualSpacing/>
        <w:jc w:val="both"/>
        <w:rPr>
          <w:sz w:val="24"/>
          <w:szCs w:val="24"/>
          <w:lang w:eastAsia="en-US"/>
        </w:rPr>
      </w:pPr>
      <w:r w:rsidRPr="00AD2FDB">
        <w:rPr>
          <w:sz w:val="24"/>
          <w:szCs w:val="24"/>
          <w:lang w:eastAsia="en-US"/>
        </w:rPr>
        <w:t>устойчивое развитие сельских территорий;</w:t>
      </w:r>
    </w:p>
    <w:p w14:paraId="6C0C0CDE" w14:textId="77777777" w:rsidR="005F6C5D" w:rsidRPr="00AD2FDB" w:rsidRDefault="005F6C5D" w:rsidP="00AD2FDB">
      <w:pPr>
        <w:autoSpaceDE w:val="0"/>
        <w:autoSpaceDN w:val="0"/>
        <w:adjustRightInd w:val="0"/>
        <w:ind w:firstLine="709"/>
        <w:contextualSpacing/>
        <w:jc w:val="both"/>
        <w:rPr>
          <w:sz w:val="24"/>
          <w:szCs w:val="24"/>
          <w:lang w:eastAsia="en-US"/>
        </w:rPr>
      </w:pPr>
      <w:r w:rsidRPr="00AD2FDB">
        <w:rPr>
          <w:sz w:val="24"/>
          <w:szCs w:val="24"/>
          <w:lang w:eastAsia="en-US"/>
        </w:rPr>
        <w:t>развитие мелиорации земель сельскохозяйственного назначения;</w:t>
      </w:r>
    </w:p>
    <w:p w14:paraId="0C77B2BA" w14:textId="77777777" w:rsidR="005F6C5D" w:rsidRPr="00AD2FDB" w:rsidRDefault="005F6C5D" w:rsidP="00AD2FDB">
      <w:pPr>
        <w:autoSpaceDE w:val="0"/>
        <w:autoSpaceDN w:val="0"/>
        <w:adjustRightInd w:val="0"/>
        <w:ind w:firstLine="709"/>
        <w:contextualSpacing/>
        <w:jc w:val="both"/>
        <w:rPr>
          <w:sz w:val="24"/>
          <w:szCs w:val="24"/>
          <w:lang w:eastAsia="en-US"/>
        </w:rPr>
      </w:pPr>
      <w:r w:rsidRPr="00AD2FDB">
        <w:rPr>
          <w:sz w:val="24"/>
          <w:szCs w:val="24"/>
          <w:lang w:eastAsia="en-US"/>
        </w:rPr>
        <w:t>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r w:rsidR="00594F2E" w:rsidRPr="00AD2FDB">
        <w:rPr>
          <w:sz w:val="24"/>
          <w:szCs w:val="24"/>
          <w:lang w:eastAsia="en-US"/>
        </w:rPr>
        <w:t>;</w:t>
      </w:r>
    </w:p>
    <w:p w14:paraId="6C77E0EA" w14:textId="77777777" w:rsidR="00594F2E" w:rsidRPr="00AD2FDB" w:rsidRDefault="00594F2E" w:rsidP="00AD2FDB">
      <w:pPr>
        <w:autoSpaceDE w:val="0"/>
        <w:autoSpaceDN w:val="0"/>
        <w:adjustRightInd w:val="0"/>
        <w:ind w:firstLine="709"/>
        <w:contextualSpacing/>
        <w:jc w:val="both"/>
        <w:rPr>
          <w:sz w:val="24"/>
          <w:szCs w:val="24"/>
          <w:lang w:eastAsia="en-US"/>
        </w:rPr>
      </w:pPr>
      <w:r w:rsidRPr="00AD2FDB">
        <w:rPr>
          <w:sz w:val="24"/>
          <w:szCs w:val="24"/>
          <w:lang w:eastAsia="en-US"/>
        </w:rPr>
        <w:t>развитие сельскохозяйственной потребительской кооперации.</w:t>
      </w:r>
    </w:p>
    <w:p w14:paraId="20AA6833" w14:textId="77777777" w:rsidR="005F6C5D" w:rsidRPr="00AD2FDB" w:rsidRDefault="005F6C5D" w:rsidP="00AD2FDB">
      <w:pPr>
        <w:autoSpaceDE w:val="0"/>
        <w:autoSpaceDN w:val="0"/>
        <w:adjustRightInd w:val="0"/>
        <w:ind w:firstLine="709"/>
        <w:contextualSpacing/>
        <w:jc w:val="both"/>
        <w:rPr>
          <w:sz w:val="24"/>
          <w:szCs w:val="24"/>
        </w:rPr>
      </w:pPr>
      <w:r w:rsidRPr="00AD2FDB">
        <w:rPr>
          <w:sz w:val="24"/>
          <w:szCs w:val="24"/>
        </w:rPr>
        <w:t xml:space="preserve">Государственная программа реализовывалась в </w:t>
      </w:r>
      <w:r w:rsidR="00A037AA" w:rsidRPr="00AD2FDB">
        <w:rPr>
          <w:sz w:val="24"/>
          <w:szCs w:val="24"/>
        </w:rPr>
        <w:t>2019</w:t>
      </w:r>
      <w:r w:rsidRPr="00AD2FDB">
        <w:rPr>
          <w:sz w:val="24"/>
          <w:szCs w:val="24"/>
        </w:rPr>
        <w:t xml:space="preserve"> году в  рамках обеспечивающей подпрограммы </w:t>
      </w:r>
      <w:r w:rsidRPr="00AD2FDB">
        <w:rPr>
          <w:sz w:val="24"/>
          <w:szCs w:val="24"/>
          <w:lang w:eastAsia="en-US"/>
        </w:rPr>
        <w:t xml:space="preserve">«Обеспечение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w:t>
      </w:r>
      <w:r w:rsidRPr="00AD2FDB">
        <w:rPr>
          <w:sz w:val="24"/>
          <w:szCs w:val="24"/>
        </w:rPr>
        <w:t xml:space="preserve">и </w:t>
      </w:r>
      <w:r w:rsidR="00594F2E" w:rsidRPr="00AD2FDB">
        <w:rPr>
          <w:sz w:val="24"/>
          <w:szCs w:val="24"/>
        </w:rPr>
        <w:t>шести</w:t>
      </w:r>
      <w:r w:rsidRPr="00AD2FDB">
        <w:rPr>
          <w:sz w:val="24"/>
          <w:szCs w:val="24"/>
        </w:rPr>
        <w:t xml:space="preserve"> подпрограмм:</w:t>
      </w:r>
    </w:p>
    <w:p w14:paraId="1A4EF513" w14:textId="77777777" w:rsidR="005F6C5D" w:rsidRPr="00AD2FDB" w:rsidRDefault="005F6C5D" w:rsidP="00AD2FDB">
      <w:pPr>
        <w:pStyle w:val="ConsPlusNormal"/>
        <w:numPr>
          <w:ilvl w:val="0"/>
          <w:numId w:val="19"/>
        </w:numPr>
        <w:tabs>
          <w:tab w:val="clear" w:pos="720"/>
          <w:tab w:val="num" w:pos="851"/>
          <w:tab w:val="left" w:pos="1134"/>
        </w:tabs>
        <w:ind w:left="0" w:firstLine="709"/>
        <w:contextualSpacing/>
        <w:jc w:val="both"/>
        <w:rPr>
          <w:rFonts w:ascii="Times New Roman" w:hAnsi="Times New Roman" w:cs="Times New Roman"/>
          <w:sz w:val="24"/>
          <w:szCs w:val="24"/>
          <w:lang w:eastAsia="en-US"/>
        </w:rPr>
      </w:pPr>
      <w:r w:rsidRPr="00AD2FDB">
        <w:rPr>
          <w:rFonts w:ascii="Times New Roman" w:hAnsi="Times New Roman" w:cs="Times New Roman"/>
          <w:sz w:val="24"/>
          <w:szCs w:val="24"/>
          <w:lang w:eastAsia="en-US"/>
        </w:rPr>
        <w:t>Развитие отраслей агропромышленного комплекса;</w:t>
      </w:r>
    </w:p>
    <w:p w14:paraId="2933CB36" w14:textId="77777777" w:rsidR="005F6C5D" w:rsidRPr="00AD2FDB" w:rsidRDefault="005F6C5D" w:rsidP="00AD2FDB">
      <w:pPr>
        <w:pStyle w:val="ConsPlusNormal"/>
        <w:numPr>
          <w:ilvl w:val="0"/>
          <w:numId w:val="19"/>
        </w:numPr>
        <w:tabs>
          <w:tab w:val="clear" w:pos="720"/>
          <w:tab w:val="num" w:pos="851"/>
          <w:tab w:val="left" w:pos="1134"/>
        </w:tabs>
        <w:ind w:left="0" w:firstLine="709"/>
        <w:contextualSpacing/>
        <w:jc w:val="both"/>
        <w:rPr>
          <w:rFonts w:ascii="Times New Roman" w:hAnsi="Times New Roman" w:cs="Times New Roman"/>
          <w:sz w:val="24"/>
          <w:szCs w:val="24"/>
          <w:lang w:eastAsia="en-US"/>
        </w:rPr>
      </w:pPr>
      <w:r w:rsidRPr="00AD2FDB">
        <w:rPr>
          <w:rFonts w:ascii="Times New Roman" w:hAnsi="Times New Roman" w:cs="Times New Roman"/>
          <w:sz w:val="24"/>
          <w:szCs w:val="24"/>
          <w:lang w:eastAsia="en-US"/>
        </w:rPr>
        <w:t>Обеспечение общих условий функционирования отраслей агропромышленного комплекса;</w:t>
      </w:r>
    </w:p>
    <w:p w14:paraId="2C58956D" w14:textId="77777777" w:rsidR="005F6C5D" w:rsidRPr="00AD2FDB" w:rsidRDefault="005F6C5D" w:rsidP="00AD2FDB">
      <w:pPr>
        <w:pStyle w:val="ConsPlusNormal"/>
        <w:numPr>
          <w:ilvl w:val="0"/>
          <w:numId w:val="19"/>
        </w:numPr>
        <w:tabs>
          <w:tab w:val="clear" w:pos="720"/>
          <w:tab w:val="num" w:pos="851"/>
          <w:tab w:val="left" w:pos="1134"/>
        </w:tabs>
        <w:ind w:left="0" w:firstLine="709"/>
        <w:contextualSpacing/>
        <w:jc w:val="both"/>
        <w:rPr>
          <w:rFonts w:ascii="Times New Roman" w:hAnsi="Times New Roman" w:cs="Times New Roman"/>
          <w:sz w:val="24"/>
          <w:szCs w:val="24"/>
          <w:lang w:eastAsia="en-US"/>
        </w:rPr>
      </w:pPr>
      <w:r w:rsidRPr="00AD2FDB">
        <w:rPr>
          <w:rFonts w:ascii="Times New Roman" w:hAnsi="Times New Roman" w:cs="Times New Roman"/>
          <w:sz w:val="24"/>
          <w:szCs w:val="24"/>
          <w:lang w:eastAsia="en-US"/>
        </w:rPr>
        <w:t>Техническая и технологическая модернизация, инновационное развитие подотраслей сельского хозяйства и смежных отраслей;</w:t>
      </w:r>
    </w:p>
    <w:p w14:paraId="039B668C" w14:textId="77777777" w:rsidR="005F6C5D" w:rsidRPr="00AD2FDB" w:rsidRDefault="005F6C5D" w:rsidP="00AD2FDB">
      <w:pPr>
        <w:pStyle w:val="ConsPlusNormal"/>
        <w:numPr>
          <w:ilvl w:val="0"/>
          <w:numId w:val="19"/>
        </w:numPr>
        <w:tabs>
          <w:tab w:val="clear" w:pos="720"/>
          <w:tab w:val="num" w:pos="851"/>
          <w:tab w:val="left" w:pos="1134"/>
        </w:tabs>
        <w:ind w:left="0" w:firstLine="709"/>
        <w:contextualSpacing/>
        <w:jc w:val="both"/>
        <w:rPr>
          <w:rFonts w:ascii="Times New Roman" w:hAnsi="Times New Roman" w:cs="Times New Roman"/>
          <w:sz w:val="24"/>
          <w:szCs w:val="24"/>
          <w:lang w:eastAsia="en-US"/>
        </w:rPr>
      </w:pPr>
      <w:r w:rsidRPr="00AD2FDB">
        <w:rPr>
          <w:rFonts w:ascii="Times New Roman" w:hAnsi="Times New Roman" w:cs="Times New Roman"/>
          <w:sz w:val="24"/>
          <w:szCs w:val="24"/>
          <w:lang w:eastAsia="en-US"/>
        </w:rPr>
        <w:t>Устойчивое развитие сельских территорий;</w:t>
      </w:r>
    </w:p>
    <w:p w14:paraId="7CBD1967" w14:textId="77777777" w:rsidR="005F6C5D" w:rsidRPr="00AD2FDB" w:rsidRDefault="005F6C5D" w:rsidP="00AD2FDB">
      <w:pPr>
        <w:pStyle w:val="ConsPlusNormal"/>
        <w:numPr>
          <w:ilvl w:val="0"/>
          <w:numId w:val="19"/>
        </w:numPr>
        <w:tabs>
          <w:tab w:val="clear" w:pos="720"/>
          <w:tab w:val="num" w:pos="851"/>
          <w:tab w:val="left" w:pos="1134"/>
        </w:tabs>
        <w:ind w:left="0" w:firstLine="709"/>
        <w:contextualSpacing/>
        <w:jc w:val="both"/>
        <w:rPr>
          <w:rFonts w:ascii="Times New Roman" w:hAnsi="Times New Roman" w:cs="Times New Roman"/>
          <w:sz w:val="24"/>
          <w:szCs w:val="24"/>
          <w:lang w:eastAsia="en-US"/>
        </w:rPr>
      </w:pPr>
      <w:r w:rsidRPr="00AD2FDB">
        <w:rPr>
          <w:rFonts w:ascii="Times New Roman" w:hAnsi="Times New Roman" w:cs="Times New Roman"/>
          <w:sz w:val="24"/>
          <w:szCs w:val="24"/>
          <w:lang w:eastAsia="en-US"/>
        </w:rPr>
        <w:t>Развитие мелиорации земель сельскохозяйственного наз</w:t>
      </w:r>
      <w:r w:rsidR="00594F2E" w:rsidRPr="00AD2FDB">
        <w:rPr>
          <w:rFonts w:ascii="Times New Roman" w:hAnsi="Times New Roman" w:cs="Times New Roman"/>
          <w:sz w:val="24"/>
          <w:szCs w:val="24"/>
          <w:lang w:eastAsia="en-US"/>
        </w:rPr>
        <w:t>начения;</w:t>
      </w:r>
    </w:p>
    <w:p w14:paraId="1CF591FE" w14:textId="77777777" w:rsidR="00594F2E" w:rsidRPr="00AD2FDB" w:rsidRDefault="00594F2E" w:rsidP="00AD2FDB">
      <w:pPr>
        <w:pStyle w:val="ConsPlusNormal"/>
        <w:numPr>
          <w:ilvl w:val="0"/>
          <w:numId w:val="19"/>
        </w:numPr>
        <w:tabs>
          <w:tab w:val="clear" w:pos="720"/>
          <w:tab w:val="num" w:pos="851"/>
          <w:tab w:val="left" w:pos="1134"/>
        </w:tabs>
        <w:ind w:left="0" w:firstLine="709"/>
        <w:contextualSpacing/>
        <w:jc w:val="both"/>
        <w:rPr>
          <w:rFonts w:ascii="Times New Roman" w:hAnsi="Times New Roman" w:cs="Times New Roman"/>
          <w:sz w:val="24"/>
          <w:szCs w:val="24"/>
          <w:lang w:eastAsia="en-US"/>
        </w:rPr>
      </w:pPr>
      <w:r w:rsidRPr="00AD2FDB">
        <w:rPr>
          <w:rFonts w:ascii="Times New Roman" w:hAnsi="Times New Roman" w:cs="Times New Roman"/>
          <w:sz w:val="24"/>
          <w:szCs w:val="24"/>
          <w:lang w:eastAsia="en-US"/>
        </w:rPr>
        <w:t>Развитие сельскохозяйственной потребительской кооперации.</w:t>
      </w:r>
    </w:p>
    <w:p w14:paraId="6B287056" w14:textId="77777777" w:rsidR="005F6C5D" w:rsidRPr="00AD2FDB" w:rsidRDefault="005F6C5D" w:rsidP="00AD2FDB">
      <w:pPr>
        <w:autoSpaceDE w:val="0"/>
        <w:autoSpaceDN w:val="0"/>
        <w:adjustRightInd w:val="0"/>
        <w:ind w:firstLine="709"/>
        <w:contextualSpacing/>
        <w:jc w:val="both"/>
        <w:rPr>
          <w:sz w:val="24"/>
          <w:szCs w:val="24"/>
          <w:lang w:eastAsia="en-US"/>
        </w:rPr>
      </w:pPr>
      <w:r w:rsidRPr="00AD2FDB">
        <w:rPr>
          <w:sz w:val="24"/>
          <w:szCs w:val="24"/>
          <w:lang w:eastAsia="en-US"/>
        </w:rPr>
        <w:t xml:space="preserve">В структуре государственной программы в </w:t>
      </w:r>
      <w:r w:rsidR="00A037AA" w:rsidRPr="00AD2FDB">
        <w:rPr>
          <w:sz w:val="24"/>
          <w:szCs w:val="24"/>
          <w:lang w:eastAsia="en-US"/>
        </w:rPr>
        <w:t>2019</w:t>
      </w:r>
      <w:r w:rsidRPr="00AD2FDB">
        <w:rPr>
          <w:sz w:val="24"/>
          <w:szCs w:val="24"/>
          <w:lang w:eastAsia="en-US"/>
        </w:rPr>
        <w:t xml:space="preserve"> году предусмотрено </w:t>
      </w:r>
      <w:r w:rsidR="00A037AA" w:rsidRPr="00AD2FDB">
        <w:rPr>
          <w:sz w:val="24"/>
          <w:szCs w:val="24"/>
          <w:lang w:eastAsia="en-US"/>
        </w:rPr>
        <w:t>26</w:t>
      </w:r>
      <w:r w:rsidRPr="00AD2FDB">
        <w:rPr>
          <w:sz w:val="24"/>
          <w:szCs w:val="24"/>
          <w:lang w:eastAsia="en-US"/>
        </w:rPr>
        <w:t xml:space="preserve"> основных мероприятий (из них 1</w:t>
      </w:r>
      <w:r w:rsidR="00A037AA" w:rsidRPr="00AD2FDB">
        <w:rPr>
          <w:sz w:val="24"/>
          <w:szCs w:val="24"/>
          <w:lang w:eastAsia="en-US"/>
        </w:rPr>
        <w:t>8</w:t>
      </w:r>
      <w:r w:rsidRPr="00AD2FDB">
        <w:rPr>
          <w:sz w:val="24"/>
          <w:szCs w:val="24"/>
          <w:lang w:eastAsia="en-US"/>
        </w:rPr>
        <w:t xml:space="preserve"> – Министерства сельского хозяйства Республики Алтай, 3 - Комитета ветеринарии с Госветинспекцией Республики Алтай, </w:t>
      </w:r>
      <w:r w:rsidR="00A037AA" w:rsidRPr="00AD2FDB">
        <w:rPr>
          <w:sz w:val="24"/>
          <w:szCs w:val="24"/>
          <w:lang w:eastAsia="en-US"/>
        </w:rPr>
        <w:t>4</w:t>
      </w:r>
      <w:r w:rsidRPr="00AD2FDB">
        <w:rPr>
          <w:sz w:val="24"/>
          <w:szCs w:val="24"/>
          <w:lang w:eastAsia="en-US"/>
        </w:rPr>
        <w:t xml:space="preserve"> – Министерства регионального развития Республики Алтай, 1 - Комитета по охране, использованию и воспроизводству объектов животного мира Республики Алтай).</w:t>
      </w:r>
    </w:p>
    <w:p w14:paraId="1AF1ABB3" w14:textId="77777777" w:rsidR="00C6485A" w:rsidRPr="00AD2FDB" w:rsidRDefault="00C6485A" w:rsidP="00AD2FDB">
      <w:pPr>
        <w:ind w:firstLine="709"/>
        <w:contextualSpacing/>
        <w:jc w:val="both"/>
        <w:rPr>
          <w:sz w:val="24"/>
          <w:szCs w:val="24"/>
        </w:rPr>
      </w:pPr>
      <w:r w:rsidRPr="00AD2FDB">
        <w:rPr>
          <w:sz w:val="24"/>
          <w:szCs w:val="24"/>
        </w:rPr>
        <w:t xml:space="preserve">Государственная программа реализовалась на основе </w:t>
      </w:r>
      <w:proofErr w:type="gramStart"/>
      <w:r w:rsidRPr="00AD2FDB">
        <w:rPr>
          <w:sz w:val="24"/>
          <w:szCs w:val="24"/>
        </w:rPr>
        <w:t>плана реализации мероприятий государственной программы Республики</w:t>
      </w:r>
      <w:proofErr w:type="gramEnd"/>
      <w:r w:rsidRPr="00AD2FDB">
        <w:rPr>
          <w:sz w:val="24"/>
          <w:szCs w:val="24"/>
        </w:rPr>
        <w:t xml:space="preserve"> Алтай «Развитие сельского хозяйства и регулирование рынков сельскохозяйственной продукции, сырья и продовольствия» на 2019 год, утвержденного приказом Министерства сельского хозяйства Республики Алтай от 30 декабря 2019 года № 305.</w:t>
      </w:r>
    </w:p>
    <w:p w14:paraId="4454B6A9" w14:textId="77777777" w:rsidR="00C6485A" w:rsidRPr="00AD2FDB" w:rsidRDefault="00C6485A" w:rsidP="00AD2FDB">
      <w:pPr>
        <w:ind w:firstLine="709"/>
        <w:contextualSpacing/>
        <w:jc w:val="both"/>
        <w:rPr>
          <w:sz w:val="28"/>
          <w:szCs w:val="28"/>
        </w:rPr>
      </w:pPr>
      <w:r w:rsidRPr="00AD2FDB">
        <w:rPr>
          <w:sz w:val="24"/>
          <w:szCs w:val="24"/>
        </w:rPr>
        <w:t>В течение 2019 года в государственную программу вносились 3 изменения, связанные с приведением ресурсного обеспечения в соответствие с законом о республиканском бюджете Республики Алтай.</w:t>
      </w:r>
      <w:r w:rsidRPr="00AD2FDB">
        <w:rPr>
          <w:sz w:val="28"/>
          <w:szCs w:val="28"/>
        </w:rPr>
        <w:t xml:space="preserve"> </w:t>
      </w:r>
    </w:p>
    <w:p w14:paraId="505A2A75" w14:textId="77777777" w:rsidR="00C6485A" w:rsidRPr="00AD2FDB" w:rsidRDefault="00C6485A" w:rsidP="00AD2FDB">
      <w:pPr>
        <w:autoSpaceDE w:val="0"/>
        <w:autoSpaceDN w:val="0"/>
        <w:adjustRightInd w:val="0"/>
        <w:ind w:firstLine="709"/>
        <w:contextualSpacing/>
        <w:jc w:val="both"/>
        <w:rPr>
          <w:sz w:val="24"/>
          <w:szCs w:val="24"/>
          <w:lang w:eastAsia="en-US"/>
        </w:rPr>
      </w:pPr>
    </w:p>
    <w:p w14:paraId="5DAB6C7B" w14:textId="77777777" w:rsidR="005F6C5D" w:rsidRPr="00AD2FDB" w:rsidRDefault="005F6C5D" w:rsidP="00AD2FDB">
      <w:pPr>
        <w:autoSpaceDE w:val="0"/>
        <w:autoSpaceDN w:val="0"/>
        <w:adjustRightInd w:val="0"/>
        <w:ind w:firstLine="709"/>
        <w:contextualSpacing/>
        <w:jc w:val="both"/>
        <w:rPr>
          <w:sz w:val="24"/>
          <w:szCs w:val="24"/>
          <w:lang w:eastAsia="en-US"/>
        </w:rPr>
      </w:pPr>
    </w:p>
    <w:p w14:paraId="620FA292" w14:textId="3602EBEF" w:rsidR="005F6C5D" w:rsidRPr="00AD2FDB" w:rsidRDefault="5E2FED30" w:rsidP="00AD2FDB">
      <w:pPr>
        <w:autoSpaceDE w:val="0"/>
        <w:autoSpaceDN w:val="0"/>
        <w:adjustRightInd w:val="0"/>
        <w:contextualSpacing/>
        <w:jc w:val="center"/>
        <w:outlineLvl w:val="0"/>
        <w:rPr>
          <w:b/>
          <w:bCs/>
          <w:sz w:val="24"/>
          <w:szCs w:val="24"/>
        </w:rPr>
      </w:pPr>
      <w:r w:rsidRPr="00AD2FDB">
        <w:rPr>
          <w:b/>
          <w:bCs/>
          <w:sz w:val="24"/>
          <w:szCs w:val="24"/>
        </w:rPr>
        <w:t xml:space="preserve">II. Результаты реализации государственной программы (подпрограмм, обеспечивающей подпрограммы), основных мероприятий, </w:t>
      </w:r>
      <w:r w:rsidR="006C7424" w:rsidRPr="00AD2FDB">
        <w:br/>
      </w:r>
      <w:r w:rsidRPr="00AD2FDB">
        <w:rPr>
          <w:b/>
          <w:bCs/>
          <w:sz w:val="24"/>
          <w:szCs w:val="24"/>
        </w:rPr>
        <w:t>достигнутые в 2019 году</w:t>
      </w:r>
    </w:p>
    <w:p w14:paraId="02EB378F" w14:textId="77777777" w:rsidR="005F6C5D" w:rsidRPr="00AD2FDB" w:rsidRDefault="005F6C5D" w:rsidP="00AD2FDB">
      <w:pPr>
        <w:autoSpaceDE w:val="0"/>
        <w:autoSpaceDN w:val="0"/>
        <w:adjustRightInd w:val="0"/>
        <w:ind w:firstLine="709"/>
        <w:contextualSpacing/>
        <w:jc w:val="center"/>
        <w:outlineLvl w:val="0"/>
        <w:rPr>
          <w:b/>
          <w:bCs/>
          <w:sz w:val="24"/>
          <w:szCs w:val="24"/>
        </w:rPr>
      </w:pPr>
    </w:p>
    <w:p w14:paraId="064DEA1D" w14:textId="7CDF5C00" w:rsidR="005F6C5D" w:rsidRPr="00AD2FDB" w:rsidRDefault="5E2FED30" w:rsidP="00AD2FDB">
      <w:pPr>
        <w:tabs>
          <w:tab w:val="left" w:pos="0"/>
        </w:tabs>
        <w:ind w:firstLine="709"/>
        <w:contextualSpacing/>
        <w:jc w:val="both"/>
        <w:rPr>
          <w:sz w:val="24"/>
          <w:szCs w:val="24"/>
        </w:rPr>
      </w:pPr>
      <w:r w:rsidRPr="00AD2FDB">
        <w:rPr>
          <w:sz w:val="24"/>
          <w:szCs w:val="24"/>
        </w:rPr>
        <w:t xml:space="preserve">В рамках государственной программы в 2019 году проведены мероприятия по предоставлению государственной поддержки сельхозтоваропроизводителям республики, улучшению качества жизни в сельской местности, мероприятия по ветеринарно-эпидемиологическому контролю сельскохозяйственной продукции, научно-исследовательские работы в сфере агропромышленного комплекса, сельскохозяйственные ярмарки и </w:t>
      </w:r>
      <w:proofErr w:type="gramStart"/>
      <w:r w:rsidRPr="00AD2FDB">
        <w:rPr>
          <w:sz w:val="24"/>
          <w:szCs w:val="24"/>
        </w:rPr>
        <w:t>другое</w:t>
      </w:r>
      <w:proofErr w:type="gramEnd"/>
      <w:r w:rsidRPr="00AD2FDB">
        <w:rPr>
          <w:sz w:val="24"/>
          <w:szCs w:val="24"/>
        </w:rPr>
        <w:t>.</w:t>
      </w:r>
    </w:p>
    <w:p w14:paraId="1D37E6BF" w14:textId="569268C9" w:rsidR="005F6C5D" w:rsidRPr="00AD2FDB" w:rsidRDefault="6E5E9635" w:rsidP="00AD2FDB">
      <w:pPr>
        <w:tabs>
          <w:tab w:val="left" w:pos="0"/>
        </w:tabs>
        <w:ind w:firstLine="709"/>
        <w:contextualSpacing/>
        <w:jc w:val="both"/>
        <w:rPr>
          <w:sz w:val="24"/>
          <w:szCs w:val="24"/>
        </w:rPr>
      </w:pPr>
      <w:proofErr w:type="gramStart"/>
      <w:r w:rsidRPr="00AD2FDB">
        <w:rPr>
          <w:sz w:val="24"/>
          <w:szCs w:val="24"/>
        </w:rPr>
        <w:t xml:space="preserve">Выпуск продукции сельского хозяйства всеми сельскохозяйственными товаропроизводителями за январь-декабрь 2019 года (по данным </w:t>
      </w:r>
      <w:proofErr w:type="spellStart"/>
      <w:r w:rsidRPr="00AD2FDB">
        <w:rPr>
          <w:sz w:val="24"/>
          <w:szCs w:val="24"/>
        </w:rPr>
        <w:t>Алтайкрайстата</w:t>
      </w:r>
      <w:proofErr w:type="spellEnd"/>
      <w:r w:rsidRPr="00AD2FDB">
        <w:rPr>
          <w:sz w:val="24"/>
          <w:szCs w:val="24"/>
        </w:rPr>
        <w:t>), составил 12 402,8 млн. руб., в том числе продукция животноводства – 9 680,5 млн. руб., продукция растениеводства – 2 722,3 млн. руб. Индекс производства продукции сельского хозяйства в хозяйствах всех категорий (в сопоставимых ценах), к предыдущему году  составил 100,5%.</w:t>
      </w:r>
      <w:proofErr w:type="gramEnd"/>
    </w:p>
    <w:p w14:paraId="4B666680" w14:textId="49CAD41D" w:rsidR="005F6C5D" w:rsidRPr="00AD2FDB" w:rsidRDefault="005F6C5D" w:rsidP="00AD2FDB">
      <w:pPr>
        <w:pStyle w:val="13"/>
        <w:shd w:val="clear" w:color="auto" w:fill="auto"/>
        <w:spacing w:line="240" w:lineRule="auto"/>
        <w:ind w:firstLine="709"/>
        <w:contextualSpacing/>
        <w:rPr>
          <w:rFonts w:ascii="Times New Roman" w:hAnsi="Times New Roman"/>
          <w:sz w:val="24"/>
          <w:szCs w:val="24"/>
          <w:shd w:val="clear" w:color="auto" w:fill="auto"/>
          <w:lang w:eastAsia="ru-RU"/>
        </w:rPr>
      </w:pPr>
      <w:r w:rsidRPr="00AD2FDB">
        <w:rPr>
          <w:rFonts w:ascii="Times New Roman" w:hAnsi="Times New Roman"/>
          <w:sz w:val="24"/>
          <w:szCs w:val="24"/>
          <w:shd w:val="clear" w:color="auto" w:fill="auto"/>
          <w:lang w:eastAsia="ru-RU"/>
        </w:rPr>
        <w:t xml:space="preserve">Основная доля продукции сельского хозяйства произведена в личных подсобных хозяйствах населения – </w:t>
      </w:r>
      <w:r w:rsidR="00F82407" w:rsidRPr="00AD2FDB">
        <w:rPr>
          <w:rFonts w:ascii="Times New Roman" w:hAnsi="Times New Roman"/>
          <w:sz w:val="24"/>
          <w:szCs w:val="24"/>
          <w:shd w:val="clear" w:color="auto" w:fill="auto"/>
          <w:lang w:eastAsia="ru-RU"/>
        </w:rPr>
        <w:t>53,5</w:t>
      </w:r>
      <w:r w:rsidRPr="00AD2FDB">
        <w:rPr>
          <w:rFonts w:ascii="Times New Roman" w:hAnsi="Times New Roman"/>
          <w:sz w:val="24"/>
          <w:szCs w:val="24"/>
          <w:shd w:val="clear" w:color="auto" w:fill="auto"/>
          <w:lang w:eastAsia="ru-RU"/>
        </w:rPr>
        <w:t>%, на долю крестьянских (фермерских) хозяй</w:t>
      </w:r>
      <w:proofErr w:type="gramStart"/>
      <w:r w:rsidRPr="00AD2FDB">
        <w:rPr>
          <w:rFonts w:ascii="Times New Roman" w:hAnsi="Times New Roman"/>
          <w:sz w:val="24"/>
          <w:szCs w:val="24"/>
          <w:shd w:val="clear" w:color="auto" w:fill="auto"/>
          <w:lang w:eastAsia="ru-RU"/>
        </w:rPr>
        <w:t>ств пр</w:t>
      </w:r>
      <w:proofErr w:type="gramEnd"/>
      <w:r w:rsidRPr="00AD2FDB">
        <w:rPr>
          <w:rFonts w:ascii="Times New Roman" w:hAnsi="Times New Roman"/>
          <w:sz w:val="24"/>
          <w:szCs w:val="24"/>
          <w:shd w:val="clear" w:color="auto" w:fill="auto"/>
          <w:lang w:eastAsia="ru-RU"/>
        </w:rPr>
        <w:t xml:space="preserve">иходится </w:t>
      </w:r>
      <w:r w:rsidR="00F82407" w:rsidRPr="00AD2FDB">
        <w:rPr>
          <w:rFonts w:ascii="Times New Roman" w:hAnsi="Times New Roman"/>
          <w:sz w:val="24"/>
          <w:szCs w:val="24"/>
          <w:shd w:val="clear" w:color="auto" w:fill="auto"/>
          <w:lang w:eastAsia="ru-RU"/>
        </w:rPr>
        <w:t>28,1</w:t>
      </w:r>
      <w:r w:rsidR="00A966AE" w:rsidRPr="00AD2FDB">
        <w:rPr>
          <w:rFonts w:ascii="Times New Roman" w:hAnsi="Times New Roman"/>
          <w:sz w:val="24"/>
          <w:szCs w:val="24"/>
          <w:shd w:val="clear" w:color="auto" w:fill="auto"/>
          <w:lang w:eastAsia="ru-RU"/>
        </w:rPr>
        <w:t xml:space="preserve"> </w:t>
      </w:r>
      <w:r w:rsidRPr="00AD2FDB">
        <w:rPr>
          <w:rFonts w:ascii="Times New Roman" w:hAnsi="Times New Roman"/>
          <w:sz w:val="24"/>
          <w:szCs w:val="24"/>
          <w:shd w:val="clear" w:color="auto" w:fill="auto"/>
          <w:lang w:eastAsia="ru-RU"/>
        </w:rPr>
        <w:t xml:space="preserve">%, </w:t>
      </w:r>
      <w:r w:rsidR="6E5E9635" w:rsidRPr="00AD2FDB">
        <w:rPr>
          <w:rFonts w:ascii="Times New Roman" w:hAnsi="Times New Roman"/>
          <w:sz w:val="24"/>
          <w:szCs w:val="24"/>
          <w:lang w:eastAsia="ru-RU"/>
        </w:rPr>
        <w:t>сельскохозяйственных организаций</w:t>
      </w:r>
      <w:r w:rsidRPr="00AD2FDB">
        <w:rPr>
          <w:rFonts w:ascii="Times New Roman" w:hAnsi="Times New Roman"/>
          <w:sz w:val="24"/>
          <w:szCs w:val="24"/>
          <w:shd w:val="clear" w:color="auto" w:fill="auto"/>
          <w:lang w:eastAsia="ru-RU"/>
        </w:rPr>
        <w:t xml:space="preserve"> </w:t>
      </w:r>
      <w:r w:rsidR="00F82407" w:rsidRPr="00AD2FDB">
        <w:rPr>
          <w:rFonts w:ascii="Times New Roman" w:hAnsi="Times New Roman"/>
          <w:sz w:val="24"/>
          <w:szCs w:val="24"/>
          <w:shd w:val="clear" w:color="auto" w:fill="auto"/>
          <w:lang w:eastAsia="ru-RU"/>
        </w:rPr>
        <w:t xml:space="preserve">– </w:t>
      </w:r>
      <w:r w:rsidRPr="00AD2FDB">
        <w:rPr>
          <w:rFonts w:ascii="Times New Roman" w:hAnsi="Times New Roman"/>
          <w:sz w:val="24"/>
          <w:szCs w:val="24"/>
          <w:shd w:val="clear" w:color="auto" w:fill="auto"/>
          <w:lang w:eastAsia="ru-RU"/>
        </w:rPr>
        <w:t>18,4</w:t>
      </w:r>
      <w:r w:rsidR="6E5E9635" w:rsidRPr="00AD2FDB">
        <w:rPr>
          <w:rFonts w:ascii="Times New Roman" w:hAnsi="Times New Roman"/>
          <w:sz w:val="24"/>
          <w:szCs w:val="24"/>
          <w:lang w:eastAsia="ru-RU"/>
        </w:rPr>
        <w:t>%.</w:t>
      </w:r>
    </w:p>
    <w:p w14:paraId="45DAE86D" w14:textId="0538485C" w:rsidR="005F6C5D" w:rsidRPr="00AD2FDB" w:rsidRDefault="005F6C5D" w:rsidP="00AD2FDB">
      <w:pPr>
        <w:pStyle w:val="13"/>
        <w:shd w:val="clear" w:color="auto" w:fill="auto"/>
        <w:spacing w:line="240" w:lineRule="auto"/>
        <w:ind w:firstLine="709"/>
        <w:contextualSpacing/>
        <w:rPr>
          <w:rFonts w:ascii="Times New Roman" w:hAnsi="Times New Roman"/>
          <w:sz w:val="24"/>
          <w:szCs w:val="24"/>
          <w:shd w:val="clear" w:color="auto" w:fill="auto"/>
          <w:lang w:eastAsia="ru-RU"/>
        </w:rPr>
      </w:pPr>
      <w:r w:rsidRPr="00AD2FDB">
        <w:rPr>
          <w:rFonts w:ascii="Times New Roman" w:hAnsi="Times New Roman"/>
          <w:sz w:val="24"/>
          <w:szCs w:val="24"/>
          <w:shd w:val="clear" w:color="auto" w:fill="auto"/>
          <w:lang w:eastAsia="ru-RU"/>
        </w:rPr>
        <w:t xml:space="preserve">По данным </w:t>
      </w:r>
      <w:proofErr w:type="spellStart"/>
      <w:r w:rsidRPr="00AD2FDB">
        <w:rPr>
          <w:rFonts w:ascii="Times New Roman" w:hAnsi="Times New Roman"/>
          <w:sz w:val="24"/>
          <w:szCs w:val="24"/>
          <w:shd w:val="clear" w:color="auto" w:fill="auto"/>
          <w:lang w:eastAsia="ru-RU"/>
        </w:rPr>
        <w:t>Алтайкрайстата</w:t>
      </w:r>
      <w:proofErr w:type="spellEnd"/>
      <w:r w:rsidRPr="00AD2FDB">
        <w:rPr>
          <w:rFonts w:ascii="Times New Roman" w:hAnsi="Times New Roman"/>
          <w:sz w:val="24"/>
          <w:szCs w:val="24"/>
          <w:shd w:val="clear" w:color="auto" w:fill="auto"/>
          <w:lang w:eastAsia="ru-RU"/>
        </w:rPr>
        <w:t xml:space="preserve">, численность поголовья основных видов скота на 01.01.2020 г. составила: </w:t>
      </w:r>
      <w:proofErr w:type="gramStart"/>
      <w:r w:rsidRPr="00AD2FDB">
        <w:rPr>
          <w:rFonts w:ascii="Times New Roman" w:hAnsi="Times New Roman"/>
          <w:sz w:val="24"/>
          <w:szCs w:val="24"/>
          <w:shd w:val="clear" w:color="auto" w:fill="auto"/>
          <w:lang w:eastAsia="ru-RU"/>
        </w:rPr>
        <w:t xml:space="preserve">КРС – </w:t>
      </w:r>
      <w:r w:rsidR="00DA0385" w:rsidRPr="00AD2FDB">
        <w:rPr>
          <w:rFonts w:ascii="Times New Roman" w:hAnsi="Times New Roman"/>
          <w:sz w:val="24"/>
          <w:szCs w:val="24"/>
          <w:shd w:val="clear" w:color="auto" w:fill="auto"/>
          <w:lang w:eastAsia="ru-RU"/>
        </w:rPr>
        <w:t>223,9</w:t>
      </w:r>
      <w:r w:rsidRPr="00AD2FDB">
        <w:rPr>
          <w:rFonts w:ascii="Times New Roman" w:hAnsi="Times New Roman"/>
          <w:sz w:val="24"/>
          <w:szCs w:val="24"/>
          <w:shd w:val="clear" w:color="auto" w:fill="auto"/>
          <w:lang w:eastAsia="ru-RU"/>
        </w:rPr>
        <w:t xml:space="preserve"> тыс. голов</w:t>
      </w:r>
      <w:r w:rsidR="00D21750" w:rsidRPr="00AD2FDB">
        <w:rPr>
          <w:rFonts w:ascii="Times New Roman" w:hAnsi="Times New Roman"/>
          <w:sz w:val="24"/>
          <w:szCs w:val="24"/>
          <w:shd w:val="clear" w:color="auto" w:fill="auto"/>
          <w:lang w:eastAsia="ru-RU"/>
        </w:rPr>
        <w:t xml:space="preserve"> (в числе коров – 122,4 тыс. голов)</w:t>
      </w:r>
      <w:r w:rsidRPr="00AD2FDB">
        <w:rPr>
          <w:rFonts w:ascii="Times New Roman" w:hAnsi="Times New Roman"/>
          <w:sz w:val="24"/>
          <w:szCs w:val="24"/>
          <w:shd w:val="clear" w:color="auto" w:fill="auto"/>
          <w:lang w:eastAsia="ru-RU"/>
        </w:rPr>
        <w:t xml:space="preserve">, овец и коз – </w:t>
      </w:r>
      <w:r w:rsidR="00DA0385" w:rsidRPr="00AD2FDB">
        <w:rPr>
          <w:rFonts w:ascii="Times New Roman" w:hAnsi="Times New Roman"/>
          <w:sz w:val="24"/>
          <w:szCs w:val="24"/>
          <w:shd w:val="clear" w:color="auto" w:fill="auto"/>
          <w:lang w:eastAsia="ru-RU"/>
        </w:rPr>
        <w:t>551,5</w:t>
      </w:r>
      <w:r w:rsidRPr="00AD2FDB">
        <w:rPr>
          <w:rFonts w:ascii="Times New Roman" w:hAnsi="Times New Roman"/>
          <w:sz w:val="24"/>
          <w:szCs w:val="24"/>
          <w:shd w:val="clear" w:color="auto" w:fill="auto"/>
          <w:lang w:eastAsia="ru-RU"/>
        </w:rPr>
        <w:t xml:space="preserve"> тыс. голов, </w:t>
      </w:r>
      <w:r w:rsidR="00D21750" w:rsidRPr="00AD2FDB">
        <w:rPr>
          <w:rFonts w:ascii="Times New Roman" w:hAnsi="Times New Roman"/>
          <w:sz w:val="24"/>
          <w:szCs w:val="24"/>
          <w:shd w:val="clear" w:color="auto" w:fill="auto"/>
          <w:lang w:eastAsia="ru-RU"/>
        </w:rPr>
        <w:t>лошадей – 110,2 тыс. голов (</w:t>
      </w:r>
      <w:r w:rsidR="00CC033A" w:rsidRPr="00AD2FDB">
        <w:rPr>
          <w:rFonts w:ascii="Times New Roman" w:hAnsi="Times New Roman"/>
          <w:sz w:val="24"/>
          <w:szCs w:val="24"/>
          <w:shd w:val="clear" w:color="auto" w:fill="auto"/>
          <w:lang w:eastAsia="ru-RU"/>
        </w:rPr>
        <w:t xml:space="preserve">табунных </w:t>
      </w:r>
      <w:r w:rsidRPr="00AD2FDB">
        <w:rPr>
          <w:rFonts w:ascii="Times New Roman" w:hAnsi="Times New Roman"/>
          <w:sz w:val="24"/>
          <w:szCs w:val="24"/>
          <w:shd w:val="clear" w:color="auto" w:fill="auto"/>
          <w:lang w:eastAsia="ru-RU"/>
        </w:rPr>
        <w:t xml:space="preserve">лошадей – </w:t>
      </w:r>
      <w:r w:rsidR="00DA0385" w:rsidRPr="00AD2FDB">
        <w:rPr>
          <w:rFonts w:ascii="Times New Roman" w:hAnsi="Times New Roman"/>
          <w:sz w:val="24"/>
          <w:szCs w:val="24"/>
          <w:shd w:val="clear" w:color="auto" w:fill="auto"/>
          <w:lang w:eastAsia="ru-RU"/>
        </w:rPr>
        <w:t>64,4</w:t>
      </w:r>
      <w:r w:rsidRPr="00AD2FDB">
        <w:rPr>
          <w:rFonts w:ascii="Times New Roman" w:hAnsi="Times New Roman"/>
          <w:sz w:val="24"/>
          <w:szCs w:val="24"/>
          <w:shd w:val="clear" w:color="auto" w:fill="auto"/>
          <w:lang w:eastAsia="ru-RU"/>
        </w:rPr>
        <w:t xml:space="preserve"> тыс.</w:t>
      </w:r>
      <w:r w:rsidR="00D21750" w:rsidRPr="00AD2FDB">
        <w:rPr>
          <w:rFonts w:ascii="Times New Roman" w:hAnsi="Times New Roman"/>
          <w:sz w:val="24"/>
          <w:szCs w:val="24"/>
          <w:shd w:val="clear" w:color="auto" w:fill="auto"/>
          <w:lang w:eastAsia="ru-RU"/>
        </w:rPr>
        <w:t>)</w:t>
      </w:r>
      <w:r w:rsidRPr="00AD2FDB">
        <w:rPr>
          <w:rFonts w:ascii="Times New Roman" w:hAnsi="Times New Roman"/>
          <w:sz w:val="24"/>
          <w:szCs w:val="24"/>
          <w:shd w:val="clear" w:color="auto" w:fill="auto"/>
          <w:lang w:eastAsia="ru-RU"/>
        </w:rPr>
        <w:t xml:space="preserve">, маралов – </w:t>
      </w:r>
      <w:r w:rsidR="00DA0385" w:rsidRPr="00AD2FDB">
        <w:rPr>
          <w:rFonts w:ascii="Times New Roman" w:hAnsi="Times New Roman"/>
          <w:sz w:val="24"/>
          <w:szCs w:val="24"/>
          <w:shd w:val="clear" w:color="auto" w:fill="auto"/>
          <w:lang w:eastAsia="ru-RU"/>
        </w:rPr>
        <w:t>56,5</w:t>
      </w:r>
      <w:r w:rsidRPr="00AD2FDB">
        <w:rPr>
          <w:rFonts w:ascii="Times New Roman" w:hAnsi="Times New Roman"/>
          <w:sz w:val="24"/>
          <w:szCs w:val="24"/>
          <w:shd w:val="clear" w:color="auto" w:fill="auto"/>
          <w:lang w:eastAsia="ru-RU"/>
        </w:rPr>
        <w:t xml:space="preserve"> тыс. </w:t>
      </w:r>
      <w:r w:rsidR="00DB150F" w:rsidRPr="00AD2FDB">
        <w:rPr>
          <w:rFonts w:ascii="Times New Roman" w:hAnsi="Times New Roman"/>
          <w:sz w:val="24"/>
          <w:szCs w:val="24"/>
          <w:shd w:val="clear" w:color="auto" w:fill="auto"/>
          <w:lang w:eastAsia="ru-RU"/>
        </w:rPr>
        <w:t>г</w:t>
      </w:r>
      <w:r w:rsidRPr="00AD2FDB">
        <w:rPr>
          <w:rFonts w:ascii="Times New Roman" w:hAnsi="Times New Roman"/>
          <w:sz w:val="24"/>
          <w:szCs w:val="24"/>
          <w:shd w:val="clear" w:color="auto" w:fill="auto"/>
          <w:lang w:eastAsia="ru-RU"/>
        </w:rPr>
        <w:t>олов.</w:t>
      </w:r>
      <w:proofErr w:type="gramEnd"/>
      <w:r w:rsidRPr="00AD2FDB">
        <w:rPr>
          <w:rFonts w:ascii="Times New Roman" w:hAnsi="Times New Roman"/>
          <w:sz w:val="24"/>
          <w:szCs w:val="24"/>
          <w:shd w:val="clear" w:color="auto" w:fill="auto"/>
          <w:lang w:eastAsia="ru-RU"/>
        </w:rPr>
        <w:t xml:space="preserve"> </w:t>
      </w:r>
      <w:r w:rsidR="00DB150F" w:rsidRPr="00AD2FDB">
        <w:rPr>
          <w:rFonts w:ascii="Times New Roman" w:hAnsi="Times New Roman"/>
          <w:sz w:val="24"/>
          <w:szCs w:val="24"/>
        </w:rPr>
        <w:t xml:space="preserve">Темп роста к уровню предшествующего года – 85,6%. </w:t>
      </w:r>
      <w:bookmarkStart w:id="0" w:name="_GoBack"/>
      <w:bookmarkEnd w:id="0"/>
    </w:p>
    <w:p w14:paraId="7E665647" w14:textId="0F0660D4" w:rsidR="005F6C5D" w:rsidRPr="00AD2FDB" w:rsidRDefault="6E5E9635" w:rsidP="00AD2FDB">
      <w:pPr>
        <w:tabs>
          <w:tab w:val="left" w:pos="0"/>
        </w:tabs>
        <w:ind w:firstLine="709"/>
        <w:contextualSpacing/>
        <w:jc w:val="both"/>
        <w:rPr>
          <w:sz w:val="24"/>
          <w:szCs w:val="24"/>
        </w:rPr>
      </w:pPr>
      <w:r w:rsidRPr="00AD2FDB">
        <w:rPr>
          <w:sz w:val="24"/>
          <w:szCs w:val="24"/>
        </w:rPr>
        <w:t>В рамках реализации государственной программы в 2019 году оказана государственная поддержка сельхозтоваропроизводителям на общую сумму 435,3 млн. руб., что на 20,7% меньше, чем в 2018 г. (за 2018 г. – 548,7 млн. руб.)</w:t>
      </w:r>
      <w:r w:rsidR="00DB150F" w:rsidRPr="00AD2FDB">
        <w:rPr>
          <w:sz w:val="24"/>
          <w:szCs w:val="24"/>
        </w:rPr>
        <w:t>.</w:t>
      </w:r>
      <w:r w:rsidRPr="00AD2FDB">
        <w:rPr>
          <w:sz w:val="24"/>
          <w:szCs w:val="24"/>
        </w:rPr>
        <w:t xml:space="preserve"> Наибольшая государственная поддержка оказана сельхозтоваропроизводителям Усть-Канского (117,9 млн. руб., 27,1% от всего объема оказанной государственной поддержки), Усть-Коксинского (99,8 тыс. руб., 22,9%) и Шебалинского (62,9 тыс. руб.,14,5 %) районов. Наименьшие объемы государственной поддержки направлены в Турочакский (1,5 млн. руб., 0,4% от всего объема от всего объема оказанной государственной поддержки), Чемальский (5,0 млн. руб., 1,15%) и Улаганский (6,9 млн. руб., 1,6%) районы. Государственную поддержку получили 937 сельхозтоваропроизводителей, в том числе 852 крестьянских (фермерских) хозяйства и индивидуальных предпринимателя, 60 сельскохозяйственных организаций, 25 сельскохозяйственных потребительских кооперативов.</w:t>
      </w:r>
    </w:p>
    <w:p w14:paraId="04604D55" w14:textId="647CFA29" w:rsidR="005F6C5D" w:rsidRPr="00AD2FDB" w:rsidRDefault="6E5E9635" w:rsidP="00AD2FDB">
      <w:pPr>
        <w:ind w:firstLine="709"/>
        <w:contextualSpacing/>
        <w:jc w:val="both"/>
        <w:rPr>
          <w:sz w:val="24"/>
          <w:szCs w:val="24"/>
        </w:rPr>
      </w:pPr>
      <w:r w:rsidRPr="00AD2FDB">
        <w:rPr>
          <w:sz w:val="24"/>
          <w:szCs w:val="24"/>
        </w:rPr>
        <w:t>Основной отраслью специализации сельского хозяйства республики с учетом природно-климатических условий традиционно является животноводство, на долю которого приходится 78,1 % в общем объеме производства, на долю растениеводства приходится 21,9 %.</w:t>
      </w:r>
    </w:p>
    <w:p w14:paraId="54FA878A" w14:textId="77777777" w:rsidR="00797621" w:rsidRPr="00AD2FDB" w:rsidRDefault="00797621" w:rsidP="00797621">
      <w:pPr>
        <w:jc w:val="center"/>
        <w:rPr>
          <w:i/>
          <w:sz w:val="24"/>
          <w:szCs w:val="24"/>
        </w:rPr>
      </w:pPr>
      <w:r w:rsidRPr="00AD2FDB">
        <w:rPr>
          <w:i/>
          <w:sz w:val="24"/>
          <w:szCs w:val="24"/>
        </w:rPr>
        <w:t>Проектная деятельность</w:t>
      </w:r>
    </w:p>
    <w:p w14:paraId="2A2E8B55" w14:textId="77777777" w:rsidR="00797621" w:rsidRPr="00AD2FDB" w:rsidRDefault="00797621" w:rsidP="00797621">
      <w:pPr>
        <w:ind w:firstLine="709"/>
        <w:jc w:val="both"/>
        <w:rPr>
          <w:sz w:val="24"/>
          <w:szCs w:val="24"/>
        </w:rPr>
      </w:pPr>
      <w:r w:rsidRPr="00AD2FDB">
        <w:rPr>
          <w:sz w:val="24"/>
          <w:szCs w:val="24"/>
        </w:rPr>
        <w:t xml:space="preserve">Кроме того в рамках государственной программы в 2019 году реализовывались 4 региональных проекта: </w:t>
      </w:r>
    </w:p>
    <w:p w14:paraId="56A3F952" w14:textId="77777777" w:rsidR="00797621" w:rsidRPr="00AD2FDB" w:rsidRDefault="00797621" w:rsidP="00797621">
      <w:pPr>
        <w:ind w:firstLine="709"/>
        <w:jc w:val="both"/>
        <w:rPr>
          <w:bCs/>
          <w:sz w:val="24"/>
          <w:szCs w:val="24"/>
        </w:rPr>
      </w:pPr>
      <w:r w:rsidRPr="00AD2FDB">
        <w:rPr>
          <w:sz w:val="24"/>
          <w:szCs w:val="24"/>
        </w:rPr>
        <w:t>по 2-м Министерство сельского хозяйства Республики Алтай выступает исполнителем региональных проектов: «С</w:t>
      </w:r>
      <w:r w:rsidRPr="00AD2FDB">
        <w:rPr>
          <w:bCs/>
          <w:sz w:val="24"/>
          <w:szCs w:val="24"/>
        </w:rPr>
        <w:t>оздание системы поддержки фермеров и развитие сельской кооперации» национального проекта «Малое и среднее предпринимательство и поддержка индивидуальной предпринимательской инициативы» и «Экспорт продукции АПК» национального проекта «Международная кооперация и экспорт»;</w:t>
      </w:r>
    </w:p>
    <w:p w14:paraId="6BA09687" w14:textId="77777777" w:rsidR="00797621" w:rsidRPr="00AD2FDB" w:rsidRDefault="00797621" w:rsidP="00797621">
      <w:pPr>
        <w:ind w:firstLine="709"/>
        <w:jc w:val="both"/>
        <w:rPr>
          <w:sz w:val="28"/>
          <w:szCs w:val="28"/>
        </w:rPr>
      </w:pPr>
      <w:r w:rsidRPr="00AD2FDB">
        <w:rPr>
          <w:bCs/>
          <w:sz w:val="24"/>
          <w:szCs w:val="24"/>
        </w:rPr>
        <w:t xml:space="preserve">по 2-м Министерство </w:t>
      </w:r>
      <w:r w:rsidRPr="00AD2FDB">
        <w:rPr>
          <w:sz w:val="24"/>
          <w:szCs w:val="24"/>
        </w:rPr>
        <w:t>сельского хозяйства Республики Алтай</w:t>
      </w:r>
      <w:r w:rsidRPr="00AD2FDB">
        <w:rPr>
          <w:bCs/>
          <w:sz w:val="24"/>
          <w:szCs w:val="24"/>
        </w:rPr>
        <w:t xml:space="preserve"> выступает соисполнителем </w:t>
      </w:r>
      <w:r w:rsidRPr="00AD2FDB">
        <w:rPr>
          <w:sz w:val="24"/>
          <w:szCs w:val="24"/>
        </w:rPr>
        <w:t>региональных проектов:</w:t>
      </w:r>
      <w:r w:rsidRPr="00AD2FDB">
        <w:rPr>
          <w:bCs/>
          <w:sz w:val="24"/>
          <w:szCs w:val="24"/>
        </w:rPr>
        <w:t xml:space="preserve"> </w:t>
      </w:r>
      <w:proofErr w:type="gramStart"/>
      <w:r w:rsidRPr="00AD2FDB">
        <w:rPr>
          <w:bCs/>
          <w:sz w:val="24"/>
          <w:szCs w:val="24"/>
        </w:rPr>
        <w:t xml:space="preserve">«Культурная среда» национального проекта «Культура» (исполнитель - Министерство культуры Республики Алтай) и </w:t>
      </w:r>
      <w:r w:rsidRPr="00AD2FDB">
        <w:rPr>
          <w:sz w:val="24"/>
          <w:szCs w:val="24"/>
        </w:rPr>
        <w:t xml:space="preserve">«Развитие </w:t>
      </w:r>
      <w:r w:rsidRPr="00AD2FDB">
        <w:rPr>
          <w:sz w:val="24"/>
          <w:szCs w:val="24"/>
        </w:rPr>
        <w:lastRenderedPageBreak/>
        <w:t>системы оказания первичной медико-санитарной помощи» национального проекта «Здравоохранение» (исполнитель - Министерство здравоохранения Республики Алтай).</w:t>
      </w:r>
      <w:r w:rsidRPr="00AD2FDB">
        <w:rPr>
          <w:sz w:val="28"/>
          <w:szCs w:val="28"/>
        </w:rPr>
        <w:t xml:space="preserve"> </w:t>
      </w:r>
      <w:proofErr w:type="gramEnd"/>
    </w:p>
    <w:p w14:paraId="0ABBADC9" w14:textId="77777777" w:rsidR="00797621" w:rsidRPr="00AD2FDB" w:rsidRDefault="00797621" w:rsidP="00797621">
      <w:pPr>
        <w:ind w:firstLine="709"/>
        <w:jc w:val="both"/>
        <w:rPr>
          <w:sz w:val="24"/>
          <w:szCs w:val="24"/>
        </w:rPr>
      </w:pPr>
      <w:r w:rsidRPr="00AD2FDB">
        <w:rPr>
          <w:sz w:val="24"/>
          <w:szCs w:val="24"/>
        </w:rPr>
        <w:t>На реализацию региональных проектов (кроме регионального проекта «</w:t>
      </w:r>
      <w:r w:rsidRPr="00AD2FDB">
        <w:rPr>
          <w:bCs/>
          <w:sz w:val="24"/>
          <w:szCs w:val="24"/>
        </w:rPr>
        <w:t>Экспорт продукции АПК</w:t>
      </w:r>
      <w:r w:rsidRPr="00AD2FDB">
        <w:rPr>
          <w:sz w:val="24"/>
          <w:szCs w:val="24"/>
        </w:rPr>
        <w:t>», на реализацию которого ресурсное обеспечение не предусмотрено) в 2019 году выделено всего сре</w:t>
      </w:r>
      <w:proofErr w:type="gramStart"/>
      <w:r w:rsidRPr="00AD2FDB">
        <w:rPr>
          <w:sz w:val="24"/>
          <w:szCs w:val="24"/>
        </w:rPr>
        <w:t>дств в с</w:t>
      </w:r>
      <w:proofErr w:type="gramEnd"/>
      <w:r w:rsidRPr="00AD2FDB">
        <w:rPr>
          <w:sz w:val="24"/>
          <w:szCs w:val="24"/>
        </w:rPr>
        <w:t>умме 47 102,9 тыс. руб</w:t>
      </w:r>
      <w:r>
        <w:rPr>
          <w:sz w:val="24"/>
          <w:szCs w:val="24"/>
        </w:rPr>
        <w:t>.</w:t>
      </w:r>
      <w:r w:rsidRPr="00AD2FDB">
        <w:rPr>
          <w:sz w:val="24"/>
          <w:szCs w:val="24"/>
        </w:rPr>
        <w:t>, объем фактического финансирования составил 47 025,6 тыс. руб</w:t>
      </w:r>
      <w:r>
        <w:rPr>
          <w:sz w:val="24"/>
          <w:szCs w:val="24"/>
        </w:rPr>
        <w:t>.</w:t>
      </w:r>
      <w:r w:rsidRPr="00AD2FDB">
        <w:rPr>
          <w:sz w:val="24"/>
          <w:szCs w:val="24"/>
        </w:rPr>
        <w:t>, кассовое исполнение 99,8 %.</w:t>
      </w:r>
    </w:p>
    <w:p w14:paraId="5D06AB58" w14:textId="77777777" w:rsidR="00797621" w:rsidRDefault="00797621" w:rsidP="00797621">
      <w:pPr>
        <w:autoSpaceDE w:val="0"/>
        <w:autoSpaceDN w:val="0"/>
        <w:adjustRightInd w:val="0"/>
        <w:ind w:firstLine="709"/>
        <w:jc w:val="both"/>
        <w:rPr>
          <w:sz w:val="24"/>
          <w:szCs w:val="24"/>
        </w:rPr>
      </w:pPr>
      <w:r w:rsidRPr="00AD2FDB">
        <w:rPr>
          <w:sz w:val="24"/>
          <w:szCs w:val="24"/>
        </w:rPr>
        <w:t>Расходы за счет средств республиканского бюджета составили 2 895,1 тыс. руб</w:t>
      </w:r>
      <w:r>
        <w:rPr>
          <w:sz w:val="24"/>
          <w:szCs w:val="24"/>
        </w:rPr>
        <w:t>.</w:t>
      </w:r>
      <w:r w:rsidRPr="00AD2FDB">
        <w:rPr>
          <w:sz w:val="24"/>
          <w:szCs w:val="24"/>
        </w:rPr>
        <w:t xml:space="preserve"> или 99,9 % от плана (2 899,0 тыс. руб</w:t>
      </w:r>
      <w:r>
        <w:rPr>
          <w:sz w:val="24"/>
          <w:szCs w:val="24"/>
        </w:rPr>
        <w:t>.</w:t>
      </w:r>
      <w:r w:rsidRPr="00AD2FDB">
        <w:rPr>
          <w:sz w:val="24"/>
          <w:szCs w:val="24"/>
        </w:rPr>
        <w:t>), средства федерального бюджета – 44 015,9 тыс. руб. или 99,8 % от плана (44 089,3 тыс. руб</w:t>
      </w:r>
      <w:r>
        <w:rPr>
          <w:sz w:val="24"/>
          <w:szCs w:val="24"/>
        </w:rPr>
        <w:t>.</w:t>
      </w:r>
      <w:r w:rsidRPr="00AD2FDB">
        <w:rPr>
          <w:sz w:val="24"/>
          <w:szCs w:val="24"/>
        </w:rPr>
        <w:t>). Расходы за счет средств местных бюджетов исполнены в полном объеме от планового объема и составили 114,6 тыс. руб.</w:t>
      </w:r>
    </w:p>
    <w:p w14:paraId="016110DF" w14:textId="03D0EB1F" w:rsidR="00ED64A7" w:rsidRPr="00AD2FDB" w:rsidRDefault="00ED64A7" w:rsidP="00797621">
      <w:pPr>
        <w:autoSpaceDE w:val="0"/>
        <w:autoSpaceDN w:val="0"/>
        <w:adjustRightInd w:val="0"/>
        <w:ind w:firstLine="709"/>
        <w:jc w:val="both"/>
        <w:rPr>
          <w:sz w:val="24"/>
          <w:szCs w:val="24"/>
        </w:rPr>
      </w:pPr>
      <w:r w:rsidRPr="00AD2FDB">
        <w:rPr>
          <w:sz w:val="24"/>
          <w:szCs w:val="24"/>
        </w:rPr>
        <w:t xml:space="preserve">По итогам 2019 года из 5 целевых показателей региональных проектов: </w:t>
      </w:r>
      <w:r>
        <w:rPr>
          <w:sz w:val="24"/>
          <w:szCs w:val="24"/>
        </w:rPr>
        <w:br/>
      </w:r>
      <w:r w:rsidRPr="00AD2FDB">
        <w:rPr>
          <w:sz w:val="24"/>
          <w:szCs w:val="24"/>
        </w:rPr>
        <w:t xml:space="preserve">3 показателя </w:t>
      </w:r>
      <w:proofErr w:type="gramStart"/>
      <w:r w:rsidRPr="00AD2FDB">
        <w:rPr>
          <w:sz w:val="24"/>
          <w:szCs w:val="24"/>
        </w:rPr>
        <w:t>перевыполнены</w:t>
      </w:r>
      <w:proofErr w:type="gramEnd"/>
      <w:r>
        <w:rPr>
          <w:sz w:val="24"/>
          <w:szCs w:val="24"/>
        </w:rPr>
        <w:t>, 1</w:t>
      </w:r>
      <w:r w:rsidRPr="00AD2FDB">
        <w:rPr>
          <w:sz w:val="24"/>
          <w:szCs w:val="24"/>
        </w:rPr>
        <w:t xml:space="preserve"> показател</w:t>
      </w:r>
      <w:r>
        <w:rPr>
          <w:sz w:val="24"/>
          <w:szCs w:val="24"/>
        </w:rPr>
        <w:t>ь</w:t>
      </w:r>
      <w:r w:rsidRPr="00AD2FDB">
        <w:rPr>
          <w:sz w:val="24"/>
          <w:szCs w:val="24"/>
        </w:rPr>
        <w:t xml:space="preserve"> выполнен,</w:t>
      </w:r>
      <w:r>
        <w:rPr>
          <w:sz w:val="24"/>
          <w:szCs w:val="24"/>
        </w:rPr>
        <w:t xml:space="preserve"> </w:t>
      </w:r>
      <w:r w:rsidRPr="00AD2FDB">
        <w:rPr>
          <w:sz w:val="24"/>
          <w:szCs w:val="24"/>
        </w:rPr>
        <w:t>1 показатель не достигнут.</w:t>
      </w:r>
    </w:p>
    <w:p w14:paraId="67D1F8E8" w14:textId="77777777" w:rsidR="00971BAC" w:rsidRPr="00AD2FDB" w:rsidRDefault="00971BAC" w:rsidP="00AD2FDB">
      <w:pPr>
        <w:ind w:firstLine="709"/>
        <w:contextualSpacing/>
        <w:jc w:val="both"/>
        <w:rPr>
          <w:sz w:val="24"/>
          <w:szCs w:val="24"/>
        </w:rPr>
      </w:pPr>
    </w:p>
    <w:p w14:paraId="70043676" w14:textId="77777777" w:rsidR="005F6C5D" w:rsidRPr="00AD2FDB" w:rsidRDefault="005F6C5D" w:rsidP="00AD2FDB">
      <w:pPr>
        <w:contextualSpacing/>
        <w:jc w:val="center"/>
        <w:rPr>
          <w:b/>
          <w:sz w:val="24"/>
          <w:szCs w:val="24"/>
        </w:rPr>
      </w:pPr>
      <w:r w:rsidRPr="00AD2FDB">
        <w:rPr>
          <w:b/>
          <w:sz w:val="24"/>
          <w:szCs w:val="24"/>
        </w:rPr>
        <w:t>Основные результаты реали</w:t>
      </w:r>
      <w:r w:rsidR="0015050B" w:rsidRPr="00AD2FDB">
        <w:rPr>
          <w:b/>
          <w:sz w:val="24"/>
          <w:szCs w:val="24"/>
        </w:rPr>
        <w:t>зации государственной программы</w:t>
      </w:r>
    </w:p>
    <w:p w14:paraId="5A39BBE3" w14:textId="77777777" w:rsidR="0015050B" w:rsidRPr="00AD2FDB" w:rsidRDefault="0015050B" w:rsidP="00AD2FDB">
      <w:pPr>
        <w:ind w:firstLine="709"/>
        <w:contextualSpacing/>
        <w:jc w:val="both"/>
        <w:rPr>
          <w:sz w:val="24"/>
          <w:szCs w:val="24"/>
        </w:rPr>
      </w:pPr>
    </w:p>
    <w:p w14:paraId="4325386F" w14:textId="77777777" w:rsidR="0015050B" w:rsidRPr="00AD2FDB" w:rsidRDefault="0015050B" w:rsidP="00AD2FDB">
      <w:pPr>
        <w:ind w:firstLine="709"/>
        <w:contextualSpacing/>
        <w:jc w:val="both"/>
        <w:rPr>
          <w:sz w:val="24"/>
          <w:szCs w:val="24"/>
        </w:rPr>
      </w:pPr>
      <w:r w:rsidRPr="00AD2FDB">
        <w:rPr>
          <w:sz w:val="24"/>
          <w:szCs w:val="24"/>
        </w:rPr>
        <w:t>Реализация мероприятий государственной программы позволила достичь следующих целевых показателей государственной программы:</w:t>
      </w:r>
    </w:p>
    <w:p w14:paraId="69471AF4" w14:textId="6035C57D" w:rsidR="005F6C5D" w:rsidRPr="00AD2FDB" w:rsidRDefault="6E5E9635" w:rsidP="00AD2FDB">
      <w:pPr>
        <w:autoSpaceDE w:val="0"/>
        <w:autoSpaceDN w:val="0"/>
        <w:adjustRightInd w:val="0"/>
        <w:ind w:firstLine="709"/>
        <w:contextualSpacing/>
        <w:jc w:val="both"/>
        <w:rPr>
          <w:sz w:val="24"/>
          <w:szCs w:val="24"/>
        </w:rPr>
      </w:pPr>
      <w:r w:rsidRPr="00AD2FDB">
        <w:rPr>
          <w:sz w:val="24"/>
          <w:szCs w:val="24"/>
        </w:rPr>
        <w:t>1) индекс производства продукции сельского хозяйства в хозяйствах всех категорий (в сопоставимых ценах), к прошлому году на 01.01.2020 г. составил 100,5</w:t>
      </w:r>
      <w:r w:rsidR="002B7D8A" w:rsidRPr="00AD2FDB">
        <w:rPr>
          <w:sz w:val="24"/>
          <w:szCs w:val="24"/>
        </w:rPr>
        <w:t> </w:t>
      </w:r>
      <w:r w:rsidRPr="00AD2FDB">
        <w:rPr>
          <w:sz w:val="24"/>
          <w:szCs w:val="24"/>
        </w:rPr>
        <w:t>%, что составляет 99,7</w:t>
      </w:r>
      <w:r w:rsidR="002B7D8A" w:rsidRPr="00AD2FDB">
        <w:rPr>
          <w:sz w:val="24"/>
          <w:szCs w:val="24"/>
        </w:rPr>
        <w:t> </w:t>
      </w:r>
      <w:r w:rsidRPr="00AD2FDB">
        <w:rPr>
          <w:sz w:val="24"/>
          <w:szCs w:val="24"/>
        </w:rPr>
        <w:t>% от установленного планового значения (100,8</w:t>
      </w:r>
      <w:r w:rsidR="002B7D8A" w:rsidRPr="00AD2FDB">
        <w:rPr>
          <w:sz w:val="24"/>
          <w:szCs w:val="24"/>
        </w:rPr>
        <w:t> </w:t>
      </w:r>
      <w:r w:rsidRPr="00AD2FDB">
        <w:rPr>
          <w:sz w:val="24"/>
          <w:szCs w:val="24"/>
        </w:rPr>
        <w:t>%). Темп роста к уровню предшествующего года – 100,3</w:t>
      </w:r>
      <w:r w:rsidR="002B7D8A" w:rsidRPr="00AD2FDB">
        <w:rPr>
          <w:sz w:val="24"/>
          <w:szCs w:val="24"/>
        </w:rPr>
        <w:t> </w:t>
      </w:r>
      <w:r w:rsidRPr="00AD2FDB">
        <w:rPr>
          <w:sz w:val="24"/>
          <w:szCs w:val="24"/>
        </w:rPr>
        <w:t>% (</w:t>
      </w:r>
      <w:r w:rsidR="00DF7240" w:rsidRPr="00AD2FDB">
        <w:rPr>
          <w:sz w:val="24"/>
          <w:szCs w:val="24"/>
        </w:rPr>
        <w:t xml:space="preserve">в 2018 году - </w:t>
      </w:r>
      <w:r w:rsidR="00DB150F" w:rsidRPr="00AD2FDB">
        <w:rPr>
          <w:sz w:val="24"/>
          <w:szCs w:val="24"/>
        </w:rPr>
        <w:t>100,2</w:t>
      </w:r>
      <w:r w:rsidR="00FE28FB" w:rsidRPr="00AD2FDB">
        <w:rPr>
          <w:sz w:val="24"/>
          <w:szCs w:val="24"/>
        </w:rPr>
        <w:t xml:space="preserve"> %</w:t>
      </w:r>
      <w:r w:rsidRPr="00AD2FDB">
        <w:rPr>
          <w:sz w:val="24"/>
          <w:szCs w:val="24"/>
        </w:rPr>
        <w:t>);</w:t>
      </w:r>
    </w:p>
    <w:p w14:paraId="6703D8DD" w14:textId="50843DEA" w:rsidR="005F6C5D" w:rsidRPr="00AD2FDB" w:rsidRDefault="6E5E9635" w:rsidP="00AD2FDB">
      <w:pPr>
        <w:autoSpaceDE w:val="0"/>
        <w:autoSpaceDN w:val="0"/>
        <w:adjustRightInd w:val="0"/>
        <w:ind w:firstLine="709"/>
        <w:contextualSpacing/>
        <w:jc w:val="both"/>
        <w:rPr>
          <w:sz w:val="24"/>
          <w:szCs w:val="24"/>
        </w:rPr>
      </w:pPr>
      <w:r w:rsidRPr="00AD2FDB">
        <w:rPr>
          <w:sz w:val="24"/>
          <w:szCs w:val="24"/>
        </w:rPr>
        <w:t xml:space="preserve">2) индекс физического объема инвестиций в основной капитал сельского хозяйства (в сопоставимых ценах), </w:t>
      </w:r>
      <w:r w:rsidR="00DF7240" w:rsidRPr="00AD2FDB">
        <w:rPr>
          <w:sz w:val="24"/>
          <w:szCs w:val="24"/>
        </w:rPr>
        <w:t>на 01.01.2020 г. составил 113,2</w:t>
      </w:r>
      <w:r w:rsidR="002B7D8A" w:rsidRPr="00AD2FDB">
        <w:rPr>
          <w:sz w:val="24"/>
          <w:szCs w:val="24"/>
        </w:rPr>
        <w:t> </w:t>
      </w:r>
      <w:r w:rsidRPr="00AD2FDB">
        <w:rPr>
          <w:sz w:val="24"/>
          <w:szCs w:val="24"/>
        </w:rPr>
        <w:t>%, что составляет 112,1</w:t>
      </w:r>
      <w:r w:rsidR="002B7D8A" w:rsidRPr="00AD2FDB">
        <w:rPr>
          <w:sz w:val="24"/>
          <w:szCs w:val="24"/>
        </w:rPr>
        <w:t xml:space="preserve"> </w:t>
      </w:r>
      <w:r w:rsidRPr="00AD2FDB">
        <w:rPr>
          <w:sz w:val="24"/>
          <w:szCs w:val="24"/>
        </w:rPr>
        <w:t>% от установленного планового значения (101,02</w:t>
      </w:r>
      <w:r w:rsidR="002B7D8A" w:rsidRPr="00AD2FDB">
        <w:rPr>
          <w:sz w:val="24"/>
          <w:szCs w:val="24"/>
        </w:rPr>
        <w:t> </w:t>
      </w:r>
      <w:r w:rsidRPr="00AD2FDB">
        <w:rPr>
          <w:sz w:val="24"/>
          <w:szCs w:val="24"/>
        </w:rPr>
        <w:t>%). Темп роста к уровню предшествующего года – 103,0</w:t>
      </w:r>
      <w:r w:rsidR="004F6F6D" w:rsidRPr="00AD2FDB">
        <w:rPr>
          <w:sz w:val="24"/>
          <w:szCs w:val="24"/>
        </w:rPr>
        <w:t> </w:t>
      </w:r>
      <w:r w:rsidRPr="00AD2FDB">
        <w:rPr>
          <w:sz w:val="24"/>
          <w:szCs w:val="24"/>
        </w:rPr>
        <w:t>% (</w:t>
      </w:r>
      <w:r w:rsidR="00DF7240" w:rsidRPr="00AD2FDB">
        <w:rPr>
          <w:sz w:val="24"/>
          <w:szCs w:val="24"/>
        </w:rPr>
        <w:t>в 2018 году -</w:t>
      </w:r>
      <w:r w:rsidRPr="00AD2FDB">
        <w:rPr>
          <w:sz w:val="24"/>
          <w:szCs w:val="24"/>
        </w:rPr>
        <w:t>109,9</w:t>
      </w:r>
      <w:r w:rsidR="004F6F6D" w:rsidRPr="00AD2FDB">
        <w:rPr>
          <w:sz w:val="24"/>
          <w:szCs w:val="24"/>
        </w:rPr>
        <w:t> </w:t>
      </w:r>
      <w:r w:rsidRPr="00AD2FDB">
        <w:rPr>
          <w:sz w:val="24"/>
          <w:szCs w:val="24"/>
        </w:rPr>
        <w:t xml:space="preserve">%); </w:t>
      </w:r>
    </w:p>
    <w:p w14:paraId="367C3FA2" w14:textId="4C836734" w:rsidR="00B00BD1" w:rsidRPr="00AD2FDB" w:rsidRDefault="6E5E9635" w:rsidP="00AD2FDB">
      <w:pPr>
        <w:autoSpaceDE w:val="0"/>
        <w:autoSpaceDN w:val="0"/>
        <w:adjustRightInd w:val="0"/>
        <w:ind w:firstLine="709"/>
        <w:contextualSpacing/>
        <w:jc w:val="both"/>
        <w:rPr>
          <w:sz w:val="24"/>
          <w:szCs w:val="24"/>
        </w:rPr>
      </w:pPr>
      <w:r w:rsidRPr="00AD2FDB">
        <w:rPr>
          <w:sz w:val="24"/>
          <w:szCs w:val="24"/>
        </w:rPr>
        <w:t xml:space="preserve">3) индекс производства пищевых продуктов (в сопоставимых ценах) к предыдущему году на 01.01.2020 г. составил </w:t>
      </w:r>
      <w:r w:rsidR="00601756" w:rsidRPr="00AD2FDB">
        <w:rPr>
          <w:sz w:val="24"/>
          <w:szCs w:val="24"/>
        </w:rPr>
        <w:t>90,4</w:t>
      </w:r>
      <w:r w:rsidR="008B162C" w:rsidRPr="00AD2FDB">
        <w:rPr>
          <w:sz w:val="24"/>
          <w:szCs w:val="24"/>
        </w:rPr>
        <w:t> </w:t>
      </w:r>
      <w:r w:rsidRPr="00AD2FDB">
        <w:rPr>
          <w:sz w:val="24"/>
          <w:szCs w:val="24"/>
        </w:rPr>
        <w:t xml:space="preserve">%, что составляет </w:t>
      </w:r>
      <w:r w:rsidR="00601756" w:rsidRPr="00AD2FDB">
        <w:rPr>
          <w:sz w:val="24"/>
          <w:szCs w:val="24"/>
        </w:rPr>
        <w:t>86,7</w:t>
      </w:r>
      <w:r w:rsidR="004F6F6D" w:rsidRPr="00AD2FDB">
        <w:rPr>
          <w:sz w:val="24"/>
          <w:szCs w:val="24"/>
        </w:rPr>
        <w:t> </w:t>
      </w:r>
      <w:r w:rsidRPr="00AD2FDB">
        <w:rPr>
          <w:sz w:val="24"/>
          <w:szCs w:val="24"/>
        </w:rPr>
        <w:t>% от установленног</w:t>
      </w:r>
      <w:r w:rsidR="00FE28FB" w:rsidRPr="00AD2FDB">
        <w:rPr>
          <w:sz w:val="24"/>
          <w:szCs w:val="24"/>
        </w:rPr>
        <w:t>о планового значения (104,3 %)</w:t>
      </w:r>
      <w:r w:rsidR="00DF7240" w:rsidRPr="00AD2FDB">
        <w:rPr>
          <w:sz w:val="24"/>
          <w:szCs w:val="24"/>
        </w:rPr>
        <w:t xml:space="preserve">, Темп роста к уровню предшествующего года – </w:t>
      </w:r>
      <w:r w:rsidR="00601756" w:rsidRPr="00AD2FDB">
        <w:rPr>
          <w:sz w:val="24"/>
          <w:szCs w:val="24"/>
        </w:rPr>
        <w:t>104,5</w:t>
      </w:r>
      <w:r w:rsidR="004F6F6D" w:rsidRPr="00AD2FDB">
        <w:rPr>
          <w:sz w:val="24"/>
          <w:szCs w:val="24"/>
        </w:rPr>
        <w:t> </w:t>
      </w:r>
      <w:r w:rsidR="00DF7240" w:rsidRPr="00AD2FDB">
        <w:rPr>
          <w:sz w:val="24"/>
          <w:szCs w:val="24"/>
        </w:rPr>
        <w:t>% (в 2018 году – 86,5</w:t>
      </w:r>
      <w:r w:rsidR="004F6F6D" w:rsidRPr="00AD2FDB">
        <w:rPr>
          <w:sz w:val="24"/>
          <w:szCs w:val="24"/>
        </w:rPr>
        <w:t> </w:t>
      </w:r>
      <w:r w:rsidR="00DF7240" w:rsidRPr="00AD2FDB">
        <w:rPr>
          <w:sz w:val="24"/>
          <w:szCs w:val="24"/>
        </w:rPr>
        <w:t>%)</w:t>
      </w:r>
      <w:r w:rsidR="00FE28FB" w:rsidRPr="00AD2FDB">
        <w:rPr>
          <w:sz w:val="24"/>
          <w:szCs w:val="24"/>
        </w:rPr>
        <w:t>;</w:t>
      </w:r>
    </w:p>
    <w:p w14:paraId="16323B5E" w14:textId="2407BF9F" w:rsidR="00CE3706" w:rsidRPr="00AD2FDB" w:rsidRDefault="6E5E9635" w:rsidP="00AD2FDB">
      <w:pPr>
        <w:autoSpaceDE w:val="0"/>
        <w:autoSpaceDN w:val="0"/>
        <w:adjustRightInd w:val="0"/>
        <w:ind w:firstLine="709"/>
        <w:contextualSpacing/>
        <w:jc w:val="both"/>
        <w:rPr>
          <w:sz w:val="24"/>
          <w:szCs w:val="24"/>
        </w:rPr>
      </w:pPr>
      <w:r w:rsidRPr="00AD2FDB">
        <w:rPr>
          <w:sz w:val="24"/>
          <w:szCs w:val="24"/>
        </w:rPr>
        <w:t xml:space="preserve">4) индекс производства напитков (в сопоставимых ценах) к предыдущему году на 01.01.2020 г. составил </w:t>
      </w:r>
      <w:r w:rsidR="00601756" w:rsidRPr="00AD2FDB">
        <w:rPr>
          <w:sz w:val="24"/>
          <w:szCs w:val="24"/>
        </w:rPr>
        <w:t>108,4</w:t>
      </w:r>
      <w:r w:rsidR="004F6F6D" w:rsidRPr="00AD2FDB">
        <w:rPr>
          <w:sz w:val="24"/>
          <w:szCs w:val="24"/>
        </w:rPr>
        <w:t> </w:t>
      </w:r>
      <w:r w:rsidRPr="00AD2FDB">
        <w:rPr>
          <w:sz w:val="24"/>
          <w:szCs w:val="24"/>
        </w:rPr>
        <w:t xml:space="preserve">%, что составляет </w:t>
      </w:r>
      <w:r w:rsidR="00601756" w:rsidRPr="00AD2FDB">
        <w:rPr>
          <w:sz w:val="24"/>
          <w:szCs w:val="24"/>
        </w:rPr>
        <w:t>103,9</w:t>
      </w:r>
      <w:r w:rsidR="004F6F6D" w:rsidRPr="00AD2FDB">
        <w:rPr>
          <w:sz w:val="24"/>
          <w:szCs w:val="24"/>
        </w:rPr>
        <w:t> </w:t>
      </w:r>
      <w:r w:rsidRPr="00AD2FDB">
        <w:rPr>
          <w:sz w:val="24"/>
          <w:szCs w:val="24"/>
        </w:rPr>
        <w:t>% от установленного планового значения (104,3 %)</w:t>
      </w:r>
      <w:r w:rsidR="00DF7240" w:rsidRPr="00AD2FDB">
        <w:rPr>
          <w:sz w:val="24"/>
          <w:szCs w:val="24"/>
        </w:rPr>
        <w:t xml:space="preserve">. Темп роста к уровню предшествующего года – </w:t>
      </w:r>
      <w:r w:rsidR="00601756" w:rsidRPr="00AD2FDB">
        <w:rPr>
          <w:sz w:val="24"/>
          <w:szCs w:val="24"/>
        </w:rPr>
        <w:t>122,6</w:t>
      </w:r>
      <w:r w:rsidR="00393B49" w:rsidRPr="00AD2FDB">
        <w:rPr>
          <w:sz w:val="24"/>
          <w:szCs w:val="24"/>
        </w:rPr>
        <w:t> </w:t>
      </w:r>
      <w:r w:rsidR="00DF7240" w:rsidRPr="00AD2FDB">
        <w:rPr>
          <w:sz w:val="24"/>
          <w:szCs w:val="24"/>
        </w:rPr>
        <w:t>% (в 2018 году – 88,4</w:t>
      </w:r>
      <w:r w:rsidR="00393B49" w:rsidRPr="00AD2FDB">
        <w:rPr>
          <w:sz w:val="24"/>
          <w:szCs w:val="24"/>
        </w:rPr>
        <w:t> </w:t>
      </w:r>
      <w:r w:rsidR="00DF7240" w:rsidRPr="00AD2FDB">
        <w:rPr>
          <w:sz w:val="24"/>
          <w:szCs w:val="24"/>
        </w:rPr>
        <w:t>%)</w:t>
      </w:r>
      <w:r w:rsidR="00FE28FB" w:rsidRPr="00AD2FDB">
        <w:rPr>
          <w:sz w:val="24"/>
          <w:szCs w:val="24"/>
        </w:rPr>
        <w:t xml:space="preserve">; </w:t>
      </w:r>
    </w:p>
    <w:p w14:paraId="26B89045" w14:textId="170A307A" w:rsidR="005F6C5D" w:rsidRPr="00AD2FDB" w:rsidRDefault="6E5E9635" w:rsidP="00AD2FDB">
      <w:pPr>
        <w:ind w:firstLine="709"/>
        <w:contextualSpacing/>
        <w:jc w:val="both"/>
        <w:rPr>
          <w:sz w:val="24"/>
          <w:szCs w:val="24"/>
        </w:rPr>
      </w:pPr>
      <w:r w:rsidRPr="00AD2FDB">
        <w:rPr>
          <w:sz w:val="24"/>
          <w:szCs w:val="24"/>
        </w:rPr>
        <w:t xml:space="preserve">5) рентабельность сельскохозяйственных организаций (с учетом субсидий) на 01.01.2020 г. составила </w:t>
      </w:r>
      <w:r w:rsidR="00041EC5" w:rsidRPr="00AD2FDB">
        <w:rPr>
          <w:sz w:val="24"/>
          <w:szCs w:val="24"/>
        </w:rPr>
        <w:t>21,2</w:t>
      </w:r>
      <w:r w:rsidR="00393B49" w:rsidRPr="00AD2FDB">
        <w:rPr>
          <w:sz w:val="24"/>
          <w:szCs w:val="24"/>
        </w:rPr>
        <w:t> </w:t>
      </w:r>
      <w:r w:rsidRPr="00AD2FDB">
        <w:rPr>
          <w:sz w:val="24"/>
          <w:szCs w:val="24"/>
        </w:rPr>
        <w:t xml:space="preserve">%, что составляет </w:t>
      </w:r>
      <w:r w:rsidR="00041EC5" w:rsidRPr="00AD2FDB">
        <w:rPr>
          <w:sz w:val="24"/>
          <w:szCs w:val="24"/>
        </w:rPr>
        <w:t>146,2</w:t>
      </w:r>
      <w:r w:rsidR="00430351" w:rsidRPr="00AD2FDB">
        <w:rPr>
          <w:sz w:val="24"/>
          <w:szCs w:val="24"/>
        </w:rPr>
        <w:t> </w:t>
      </w:r>
      <w:r w:rsidRPr="00AD2FDB">
        <w:rPr>
          <w:sz w:val="24"/>
          <w:szCs w:val="24"/>
        </w:rPr>
        <w:t>% от установленного планового значения (14,5</w:t>
      </w:r>
      <w:r w:rsidR="00430351" w:rsidRPr="00AD2FDB">
        <w:rPr>
          <w:sz w:val="24"/>
          <w:szCs w:val="24"/>
        </w:rPr>
        <w:t> </w:t>
      </w:r>
      <w:r w:rsidRPr="00AD2FDB">
        <w:rPr>
          <w:sz w:val="24"/>
          <w:szCs w:val="24"/>
        </w:rPr>
        <w:t xml:space="preserve">%). Темп роста к уровню предшествующего года – </w:t>
      </w:r>
      <w:r w:rsidR="00041EC5" w:rsidRPr="00AD2FDB">
        <w:rPr>
          <w:sz w:val="24"/>
          <w:szCs w:val="24"/>
        </w:rPr>
        <w:t>115,3</w:t>
      </w:r>
      <w:r w:rsidR="004F6F6D" w:rsidRPr="00AD2FDB">
        <w:rPr>
          <w:sz w:val="24"/>
          <w:szCs w:val="24"/>
        </w:rPr>
        <w:t> </w:t>
      </w:r>
      <w:r w:rsidRPr="00AD2FDB">
        <w:rPr>
          <w:sz w:val="24"/>
          <w:szCs w:val="24"/>
        </w:rPr>
        <w:t>% (</w:t>
      </w:r>
      <w:r w:rsidR="00DF7240" w:rsidRPr="00AD2FDB">
        <w:rPr>
          <w:sz w:val="24"/>
          <w:szCs w:val="24"/>
        </w:rPr>
        <w:t xml:space="preserve">в 2018 году - </w:t>
      </w:r>
      <w:r w:rsidRPr="00AD2FDB">
        <w:rPr>
          <w:sz w:val="24"/>
          <w:szCs w:val="24"/>
        </w:rPr>
        <w:t>18,39</w:t>
      </w:r>
      <w:r w:rsidR="00393B49" w:rsidRPr="00AD2FDB">
        <w:rPr>
          <w:sz w:val="24"/>
          <w:szCs w:val="24"/>
        </w:rPr>
        <w:t> </w:t>
      </w:r>
      <w:r w:rsidRPr="00AD2FDB">
        <w:rPr>
          <w:sz w:val="24"/>
          <w:szCs w:val="24"/>
        </w:rPr>
        <w:t>%);</w:t>
      </w:r>
    </w:p>
    <w:p w14:paraId="68FB8A78" w14:textId="3AFA0680" w:rsidR="005F6C5D" w:rsidRPr="00AD2FDB" w:rsidRDefault="00CE3706" w:rsidP="00AD2FDB">
      <w:pPr>
        <w:autoSpaceDE w:val="0"/>
        <w:autoSpaceDN w:val="0"/>
        <w:adjustRightInd w:val="0"/>
        <w:ind w:firstLine="709"/>
        <w:contextualSpacing/>
        <w:jc w:val="both"/>
        <w:rPr>
          <w:sz w:val="24"/>
          <w:szCs w:val="24"/>
        </w:rPr>
      </w:pPr>
      <w:r w:rsidRPr="00AD2FDB">
        <w:rPr>
          <w:sz w:val="24"/>
          <w:szCs w:val="24"/>
        </w:rPr>
        <w:t>6)</w:t>
      </w:r>
      <w:r w:rsidR="005F6C5D" w:rsidRPr="00AD2FDB">
        <w:rPr>
          <w:sz w:val="24"/>
          <w:szCs w:val="24"/>
        </w:rPr>
        <w:t xml:space="preserve"> среднемесячная заработная плата работников сельского хозяйства (без субъектов малого предпринимательства) на 01.01.20</w:t>
      </w:r>
      <w:r w:rsidR="00931765" w:rsidRPr="00AD2FDB">
        <w:rPr>
          <w:sz w:val="24"/>
          <w:szCs w:val="24"/>
        </w:rPr>
        <w:t>20</w:t>
      </w:r>
      <w:r w:rsidR="005F6C5D" w:rsidRPr="00AD2FDB">
        <w:rPr>
          <w:sz w:val="24"/>
          <w:szCs w:val="24"/>
        </w:rPr>
        <w:t xml:space="preserve"> г. составила </w:t>
      </w:r>
      <w:r w:rsidR="00B0058A" w:rsidRPr="00AD2FDB">
        <w:rPr>
          <w:sz w:val="24"/>
          <w:szCs w:val="24"/>
        </w:rPr>
        <w:t>19</w:t>
      </w:r>
      <w:r w:rsidR="00430351" w:rsidRPr="00AD2FDB">
        <w:rPr>
          <w:sz w:val="24"/>
          <w:szCs w:val="24"/>
        </w:rPr>
        <w:t> </w:t>
      </w:r>
      <w:r w:rsidR="00B0058A" w:rsidRPr="00AD2FDB">
        <w:rPr>
          <w:sz w:val="24"/>
          <w:szCs w:val="24"/>
        </w:rPr>
        <w:t>918,6 руб.</w:t>
      </w:r>
      <w:r w:rsidR="005F6C5D" w:rsidRPr="00AD2FDB">
        <w:rPr>
          <w:sz w:val="24"/>
          <w:szCs w:val="24"/>
        </w:rPr>
        <w:t xml:space="preserve">, что составляет </w:t>
      </w:r>
      <w:r w:rsidR="00CA3E1C" w:rsidRPr="00AD2FDB">
        <w:rPr>
          <w:sz w:val="24"/>
          <w:szCs w:val="24"/>
        </w:rPr>
        <w:t>1</w:t>
      </w:r>
      <w:r w:rsidR="00B0058A" w:rsidRPr="00AD2FDB">
        <w:rPr>
          <w:sz w:val="24"/>
          <w:szCs w:val="24"/>
        </w:rPr>
        <w:t>5</w:t>
      </w:r>
      <w:r w:rsidR="00CA3E1C" w:rsidRPr="00AD2FDB">
        <w:rPr>
          <w:sz w:val="24"/>
          <w:szCs w:val="24"/>
        </w:rPr>
        <w:t>1,8</w:t>
      </w:r>
      <w:r w:rsidR="00430351" w:rsidRPr="00AD2FDB">
        <w:rPr>
          <w:sz w:val="24"/>
          <w:szCs w:val="24"/>
        </w:rPr>
        <w:t> </w:t>
      </w:r>
      <w:r w:rsidR="005F6C5D" w:rsidRPr="00AD2FDB">
        <w:rPr>
          <w:sz w:val="24"/>
          <w:szCs w:val="24"/>
        </w:rPr>
        <w:t>% от установленного планового значения (</w:t>
      </w:r>
      <w:r w:rsidR="00F01E81" w:rsidRPr="00AD2FDB">
        <w:rPr>
          <w:sz w:val="24"/>
          <w:szCs w:val="24"/>
        </w:rPr>
        <w:t>13</w:t>
      </w:r>
      <w:r w:rsidR="00B0058A" w:rsidRPr="00AD2FDB">
        <w:rPr>
          <w:sz w:val="24"/>
          <w:szCs w:val="24"/>
        </w:rPr>
        <w:t> 120,0</w:t>
      </w:r>
      <w:r w:rsidR="005F6C5D" w:rsidRPr="00AD2FDB">
        <w:rPr>
          <w:sz w:val="24"/>
          <w:szCs w:val="24"/>
        </w:rPr>
        <w:t xml:space="preserve"> руб.). Темп роста к уровню предшествующего года – </w:t>
      </w:r>
      <w:r w:rsidR="00B0058A" w:rsidRPr="00AD2FDB">
        <w:rPr>
          <w:sz w:val="24"/>
          <w:szCs w:val="24"/>
        </w:rPr>
        <w:t>125,</w:t>
      </w:r>
      <w:r w:rsidR="00430351" w:rsidRPr="00AD2FDB">
        <w:rPr>
          <w:sz w:val="24"/>
          <w:szCs w:val="24"/>
        </w:rPr>
        <w:t>1 </w:t>
      </w:r>
      <w:r w:rsidR="005F6C5D" w:rsidRPr="00AD2FDB">
        <w:rPr>
          <w:sz w:val="24"/>
          <w:szCs w:val="24"/>
        </w:rPr>
        <w:t>% (</w:t>
      </w:r>
      <w:r w:rsidR="00DF7240" w:rsidRPr="00AD2FDB">
        <w:rPr>
          <w:sz w:val="24"/>
          <w:szCs w:val="24"/>
        </w:rPr>
        <w:t xml:space="preserve">в 2018 году - </w:t>
      </w:r>
      <w:r w:rsidR="00B0058A" w:rsidRPr="00AD2FDB">
        <w:rPr>
          <w:sz w:val="24"/>
          <w:szCs w:val="24"/>
        </w:rPr>
        <w:t>15 923,3</w:t>
      </w:r>
      <w:r w:rsidR="005F6C5D" w:rsidRPr="00AD2FDB">
        <w:rPr>
          <w:sz w:val="24"/>
          <w:szCs w:val="24"/>
        </w:rPr>
        <w:t xml:space="preserve"> руб.); </w:t>
      </w:r>
    </w:p>
    <w:p w14:paraId="1C553F37" w14:textId="4B0EB364" w:rsidR="00FE28FB" w:rsidRPr="00AD2FDB" w:rsidRDefault="6E5E9635" w:rsidP="00AD2FDB">
      <w:pPr>
        <w:ind w:firstLine="709"/>
        <w:contextualSpacing/>
        <w:jc w:val="both"/>
        <w:rPr>
          <w:sz w:val="24"/>
          <w:szCs w:val="24"/>
        </w:rPr>
      </w:pPr>
      <w:r w:rsidRPr="00AD2FDB">
        <w:rPr>
          <w:sz w:val="24"/>
          <w:szCs w:val="24"/>
        </w:rPr>
        <w:t xml:space="preserve">7) индекс производительности труда к предыдущему году на 01.01.2020 г. </w:t>
      </w:r>
      <w:r w:rsidR="008C7EDA" w:rsidRPr="00AD2FDB">
        <w:rPr>
          <w:sz w:val="24"/>
          <w:szCs w:val="24"/>
        </w:rPr>
        <w:t xml:space="preserve">по предварительным данным </w:t>
      </w:r>
      <w:r w:rsidRPr="00AD2FDB">
        <w:rPr>
          <w:sz w:val="24"/>
          <w:szCs w:val="24"/>
        </w:rPr>
        <w:t>составил 100,8</w:t>
      </w:r>
      <w:r w:rsidR="008B162C" w:rsidRPr="00AD2FDB">
        <w:rPr>
          <w:sz w:val="24"/>
          <w:szCs w:val="24"/>
        </w:rPr>
        <w:t> </w:t>
      </w:r>
      <w:r w:rsidRPr="00AD2FDB">
        <w:rPr>
          <w:sz w:val="24"/>
          <w:szCs w:val="24"/>
        </w:rPr>
        <w:t>%, что составляет 100,0</w:t>
      </w:r>
      <w:r w:rsidR="00E92A2B" w:rsidRPr="00AD2FDB">
        <w:rPr>
          <w:sz w:val="24"/>
          <w:szCs w:val="24"/>
        </w:rPr>
        <w:t> </w:t>
      </w:r>
      <w:r w:rsidRPr="00AD2FDB">
        <w:rPr>
          <w:sz w:val="24"/>
          <w:szCs w:val="24"/>
        </w:rPr>
        <w:t>% от установленного планового значения (100,8</w:t>
      </w:r>
      <w:r w:rsidR="00E92A2B" w:rsidRPr="00AD2FDB">
        <w:rPr>
          <w:sz w:val="24"/>
          <w:szCs w:val="24"/>
        </w:rPr>
        <w:t> </w:t>
      </w:r>
      <w:r w:rsidRPr="00AD2FDB">
        <w:rPr>
          <w:sz w:val="24"/>
          <w:szCs w:val="24"/>
        </w:rPr>
        <w:t>%)</w:t>
      </w:r>
      <w:r w:rsidR="00FE28FB" w:rsidRPr="00AD2FDB">
        <w:rPr>
          <w:sz w:val="24"/>
          <w:szCs w:val="24"/>
        </w:rPr>
        <w:t>. Темп роста к уровню предшествующего года – 100,3</w:t>
      </w:r>
      <w:r w:rsidR="00E92A2B" w:rsidRPr="00AD2FDB">
        <w:rPr>
          <w:sz w:val="24"/>
          <w:szCs w:val="24"/>
        </w:rPr>
        <w:t> </w:t>
      </w:r>
      <w:r w:rsidR="00FE28FB" w:rsidRPr="00AD2FDB">
        <w:rPr>
          <w:sz w:val="24"/>
          <w:szCs w:val="24"/>
        </w:rPr>
        <w:t>% (</w:t>
      </w:r>
      <w:r w:rsidR="00DF7240" w:rsidRPr="00AD2FDB">
        <w:rPr>
          <w:sz w:val="24"/>
          <w:szCs w:val="24"/>
        </w:rPr>
        <w:t xml:space="preserve">в 2018 году - </w:t>
      </w:r>
      <w:r w:rsidR="00FE28FB" w:rsidRPr="00AD2FDB">
        <w:rPr>
          <w:sz w:val="24"/>
          <w:szCs w:val="24"/>
        </w:rPr>
        <w:t>100,5</w:t>
      </w:r>
      <w:r w:rsidR="00E92A2B" w:rsidRPr="00AD2FDB">
        <w:rPr>
          <w:sz w:val="24"/>
          <w:szCs w:val="24"/>
        </w:rPr>
        <w:t> </w:t>
      </w:r>
      <w:r w:rsidR="00FE28FB" w:rsidRPr="00AD2FDB">
        <w:rPr>
          <w:sz w:val="24"/>
          <w:szCs w:val="24"/>
        </w:rPr>
        <w:t>%);</w:t>
      </w:r>
    </w:p>
    <w:p w14:paraId="3AED4FDA" w14:textId="0E04D1A2" w:rsidR="00FE28FB" w:rsidRPr="00AD2FDB" w:rsidRDefault="6E5E9635" w:rsidP="00AD2FDB">
      <w:pPr>
        <w:ind w:firstLine="709"/>
        <w:contextualSpacing/>
        <w:jc w:val="both"/>
        <w:rPr>
          <w:sz w:val="24"/>
          <w:szCs w:val="24"/>
        </w:rPr>
      </w:pPr>
      <w:r w:rsidRPr="00AD2FDB">
        <w:rPr>
          <w:sz w:val="24"/>
          <w:szCs w:val="24"/>
        </w:rPr>
        <w:t xml:space="preserve">8) количество высокопроизводительных рабочих мест на 01.01.2020 г. </w:t>
      </w:r>
      <w:r w:rsidR="008C7EDA" w:rsidRPr="00AD2FDB">
        <w:rPr>
          <w:sz w:val="24"/>
          <w:szCs w:val="24"/>
        </w:rPr>
        <w:t xml:space="preserve">по предварительным данным </w:t>
      </w:r>
      <w:r w:rsidRPr="00AD2FDB">
        <w:rPr>
          <w:sz w:val="24"/>
          <w:szCs w:val="24"/>
        </w:rPr>
        <w:t>составило 158 ед., что составляет 100,0</w:t>
      </w:r>
      <w:r w:rsidR="00E92A2B" w:rsidRPr="00AD2FDB">
        <w:rPr>
          <w:sz w:val="24"/>
          <w:szCs w:val="24"/>
        </w:rPr>
        <w:t> </w:t>
      </w:r>
      <w:r w:rsidRPr="00AD2FDB">
        <w:rPr>
          <w:sz w:val="24"/>
          <w:szCs w:val="24"/>
        </w:rPr>
        <w:t>% от установленного планового значения (158 ед.).</w:t>
      </w:r>
      <w:r w:rsidR="00FE28FB" w:rsidRPr="00AD2FDB">
        <w:rPr>
          <w:sz w:val="24"/>
          <w:szCs w:val="24"/>
        </w:rPr>
        <w:t xml:space="preserve"> Темп роста к уровню предшествующего года – 103,9% (</w:t>
      </w:r>
      <w:r w:rsidR="00DF7240" w:rsidRPr="00AD2FDB">
        <w:rPr>
          <w:sz w:val="24"/>
          <w:szCs w:val="24"/>
        </w:rPr>
        <w:t xml:space="preserve">в 2018 году - </w:t>
      </w:r>
      <w:r w:rsidR="00FE28FB" w:rsidRPr="00AD2FDB">
        <w:rPr>
          <w:sz w:val="24"/>
          <w:szCs w:val="24"/>
        </w:rPr>
        <w:t>152 ед.);</w:t>
      </w:r>
    </w:p>
    <w:p w14:paraId="5EC11AB9" w14:textId="53E07292" w:rsidR="005F6C5D" w:rsidRPr="00AD2FDB" w:rsidRDefault="00CE3706" w:rsidP="00AD2FDB">
      <w:pPr>
        <w:autoSpaceDE w:val="0"/>
        <w:autoSpaceDN w:val="0"/>
        <w:adjustRightInd w:val="0"/>
        <w:ind w:firstLine="709"/>
        <w:contextualSpacing/>
        <w:jc w:val="both"/>
        <w:rPr>
          <w:sz w:val="24"/>
          <w:szCs w:val="24"/>
        </w:rPr>
      </w:pPr>
      <w:r w:rsidRPr="00AD2FDB">
        <w:rPr>
          <w:sz w:val="24"/>
          <w:szCs w:val="24"/>
        </w:rPr>
        <w:t>Из 8</w:t>
      </w:r>
      <w:r w:rsidR="005F6C5D" w:rsidRPr="00AD2FDB">
        <w:rPr>
          <w:sz w:val="24"/>
          <w:szCs w:val="24"/>
        </w:rPr>
        <w:t xml:space="preserve"> показателей государственной программы по </w:t>
      </w:r>
      <w:r w:rsidR="00E90AD7">
        <w:rPr>
          <w:sz w:val="24"/>
          <w:szCs w:val="24"/>
        </w:rPr>
        <w:t xml:space="preserve">4 </w:t>
      </w:r>
      <w:r w:rsidR="005F6C5D" w:rsidRPr="00AD2FDB">
        <w:rPr>
          <w:sz w:val="24"/>
          <w:szCs w:val="24"/>
        </w:rPr>
        <w:t xml:space="preserve">показателям плановое значение </w:t>
      </w:r>
      <w:r w:rsidR="00E90AD7">
        <w:rPr>
          <w:sz w:val="24"/>
          <w:szCs w:val="24"/>
        </w:rPr>
        <w:t>пере</w:t>
      </w:r>
      <w:r w:rsidR="005F6C5D" w:rsidRPr="00AD2FDB">
        <w:rPr>
          <w:sz w:val="24"/>
          <w:szCs w:val="24"/>
        </w:rPr>
        <w:t>выполнено</w:t>
      </w:r>
      <w:r w:rsidR="00E90AD7">
        <w:rPr>
          <w:sz w:val="24"/>
          <w:szCs w:val="24"/>
        </w:rPr>
        <w:t>, по 2</w:t>
      </w:r>
      <w:r w:rsidR="005F6C5D" w:rsidRPr="00AD2FDB">
        <w:rPr>
          <w:sz w:val="24"/>
          <w:szCs w:val="24"/>
        </w:rPr>
        <w:t xml:space="preserve"> </w:t>
      </w:r>
      <w:r w:rsidR="00E90AD7" w:rsidRPr="00AD2FDB">
        <w:rPr>
          <w:sz w:val="24"/>
          <w:szCs w:val="24"/>
        </w:rPr>
        <w:t xml:space="preserve">показателям плановое значение выполнено </w:t>
      </w:r>
      <w:r w:rsidR="005F6C5D" w:rsidRPr="00AD2FDB">
        <w:rPr>
          <w:sz w:val="24"/>
          <w:szCs w:val="24"/>
        </w:rPr>
        <w:t xml:space="preserve">и по </w:t>
      </w:r>
      <w:r w:rsidR="00B0058A" w:rsidRPr="00AD2FDB">
        <w:rPr>
          <w:sz w:val="24"/>
          <w:szCs w:val="24"/>
        </w:rPr>
        <w:t>2</w:t>
      </w:r>
      <w:r w:rsidR="005F6C5D" w:rsidRPr="00AD2FDB">
        <w:rPr>
          <w:sz w:val="24"/>
          <w:szCs w:val="24"/>
        </w:rPr>
        <w:t xml:space="preserve"> показателям плановое значение не достигнуто.</w:t>
      </w:r>
    </w:p>
    <w:p w14:paraId="5EE37702" w14:textId="12D48471" w:rsidR="005F6C5D" w:rsidRPr="00AD2FDB" w:rsidRDefault="00ED64A7" w:rsidP="00AD2FDB">
      <w:pPr>
        <w:autoSpaceDE w:val="0"/>
        <w:autoSpaceDN w:val="0"/>
        <w:adjustRightInd w:val="0"/>
        <w:ind w:firstLine="709"/>
        <w:contextualSpacing/>
        <w:jc w:val="both"/>
        <w:rPr>
          <w:sz w:val="24"/>
          <w:szCs w:val="24"/>
        </w:rPr>
      </w:pPr>
      <w:r>
        <w:rPr>
          <w:sz w:val="24"/>
          <w:szCs w:val="24"/>
        </w:rPr>
        <w:t>Не</w:t>
      </w:r>
      <w:r w:rsidR="005F6C5D" w:rsidRPr="00AD2FDB">
        <w:rPr>
          <w:sz w:val="24"/>
          <w:szCs w:val="24"/>
        </w:rPr>
        <w:t>достижение плановых значений целевых показателей государственной программы произошло по следующим причинам:</w:t>
      </w:r>
    </w:p>
    <w:p w14:paraId="593880CF" w14:textId="69910494" w:rsidR="00B705A2" w:rsidRPr="00AD2FDB" w:rsidRDefault="00D060D4" w:rsidP="00AD2FDB">
      <w:pPr>
        <w:numPr>
          <w:ilvl w:val="0"/>
          <w:numId w:val="33"/>
        </w:numPr>
        <w:tabs>
          <w:tab w:val="decimal" w:pos="993"/>
        </w:tabs>
        <w:autoSpaceDE w:val="0"/>
        <w:autoSpaceDN w:val="0"/>
        <w:adjustRightInd w:val="0"/>
        <w:ind w:left="0" w:firstLine="709"/>
        <w:contextualSpacing/>
        <w:jc w:val="both"/>
        <w:rPr>
          <w:i/>
          <w:iCs/>
          <w:sz w:val="24"/>
          <w:szCs w:val="24"/>
        </w:rPr>
      </w:pPr>
      <w:proofErr w:type="gramStart"/>
      <w:r w:rsidRPr="00AD2FDB">
        <w:rPr>
          <w:sz w:val="24"/>
          <w:szCs w:val="24"/>
        </w:rPr>
        <w:lastRenderedPageBreak/>
        <w:t>не достижение планового значения</w:t>
      </w:r>
      <w:r w:rsidR="7B0144E3" w:rsidRPr="00AD2FDB">
        <w:rPr>
          <w:sz w:val="24"/>
          <w:szCs w:val="24"/>
        </w:rPr>
        <w:t xml:space="preserve"> индекса производства продукции сельского хозяйства в хозяйствах всех категорий (в сопоставимых ценах) обусловлено </w:t>
      </w:r>
      <w:r w:rsidR="003D3EE2" w:rsidRPr="00AD2FDB">
        <w:rPr>
          <w:sz w:val="24"/>
          <w:szCs w:val="24"/>
        </w:rPr>
        <w:t>снижением поголовья сельскохозяйственных животных в личных подсобных хозяйствах</w:t>
      </w:r>
      <w:r w:rsidR="006D0281" w:rsidRPr="00AD2FDB">
        <w:rPr>
          <w:sz w:val="24"/>
          <w:szCs w:val="24"/>
        </w:rPr>
        <w:t xml:space="preserve"> в</w:t>
      </w:r>
      <w:r w:rsidR="00491A5A" w:rsidRPr="00AD2FDB">
        <w:rPr>
          <w:sz w:val="24"/>
          <w:szCs w:val="24"/>
        </w:rPr>
        <w:t xml:space="preserve"> связи с проведением идентификации в соответствии с ветеринарными, фитосанитарными ограничениями</w:t>
      </w:r>
      <w:r w:rsidR="0031208F">
        <w:rPr>
          <w:sz w:val="24"/>
          <w:szCs w:val="24"/>
        </w:rPr>
        <w:t>,</w:t>
      </w:r>
      <w:r w:rsidR="006D0281" w:rsidRPr="00AD2FDB">
        <w:rPr>
          <w:sz w:val="24"/>
          <w:szCs w:val="24"/>
        </w:rPr>
        <w:t xml:space="preserve"> связанны</w:t>
      </w:r>
      <w:r w:rsidR="0031208F">
        <w:rPr>
          <w:sz w:val="24"/>
          <w:szCs w:val="24"/>
        </w:rPr>
        <w:t>ми</w:t>
      </w:r>
      <w:r w:rsidR="006D0281" w:rsidRPr="00AD2FDB">
        <w:rPr>
          <w:sz w:val="24"/>
          <w:szCs w:val="24"/>
        </w:rPr>
        <w:t xml:space="preserve"> с </w:t>
      </w:r>
      <w:r w:rsidR="00491A5A" w:rsidRPr="00AD2FDB">
        <w:rPr>
          <w:sz w:val="24"/>
          <w:szCs w:val="24"/>
        </w:rPr>
        <w:t>регионализаци</w:t>
      </w:r>
      <w:r w:rsidR="006D0281" w:rsidRPr="00AD2FDB">
        <w:rPr>
          <w:sz w:val="24"/>
          <w:szCs w:val="24"/>
        </w:rPr>
        <w:t>ей</w:t>
      </w:r>
      <w:r w:rsidR="00491A5A" w:rsidRPr="00AD2FDB">
        <w:rPr>
          <w:sz w:val="24"/>
          <w:szCs w:val="24"/>
        </w:rPr>
        <w:t xml:space="preserve"> регионов по заразным болезням животных, а также низкими закупочными ценами на продукцию сельского хозяйства</w:t>
      </w:r>
      <w:r w:rsidR="006D0281" w:rsidRPr="00AD2FDB">
        <w:rPr>
          <w:sz w:val="24"/>
          <w:szCs w:val="24"/>
        </w:rPr>
        <w:t>,</w:t>
      </w:r>
      <w:r w:rsidR="00491A5A" w:rsidRPr="00AD2FDB">
        <w:rPr>
          <w:sz w:val="24"/>
          <w:szCs w:val="24"/>
        </w:rPr>
        <w:t xml:space="preserve"> которые не менялись последние пять лет; </w:t>
      </w:r>
      <w:proofErr w:type="gramEnd"/>
    </w:p>
    <w:p w14:paraId="41C8F396" w14:textId="4F1E31D0" w:rsidR="00757D6A" w:rsidRPr="00AD2FDB" w:rsidRDefault="6E5E9635" w:rsidP="00AD2FDB">
      <w:pPr>
        <w:numPr>
          <w:ilvl w:val="0"/>
          <w:numId w:val="33"/>
        </w:numPr>
        <w:tabs>
          <w:tab w:val="decimal" w:pos="993"/>
        </w:tabs>
        <w:autoSpaceDE w:val="0"/>
        <w:autoSpaceDN w:val="0"/>
        <w:adjustRightInd w:val="0"/>
        <w:ind w:left="0" w:firstLine="709"/>
        <w:contextualSpacing/>
        <w:jc w:val="both"/>
        <w:rPr>
          <w:i/>
          <w:sz w:val="24"/>
          <w:szCs w:val="24"/>
        </w:rPr>
      </w:pPr>
      <w:r w:rsidRPr="00AD2FDB">
        <w:rPr>
          <w:sz w:val="24"/>
          <w:szCs w:val="24"/>
        </w:rPr>
        <w:t xml:space="preserve">не достижение планового значения индекса производства пищевых продуктов (в сопоставимых ценах) к прошлому году обусловлено </w:t>
      </w:r>
      <w:r w:rsidR="00491A5A" w:rsidRPr="00AD2FDB">
        <w:rPr>
          <w:sz w:val="24"/>
          <w:szCs w:val="24"/>
        </w:rPr>
        <w:t xml:space="preserve">высокими тарифами на электроэнергию и высокими ценами на ее подключение, а также </w:t>
      </w:r>
      <w:r w:rsidR="006D0281" w:rsidRPr="00AD2FDB">
        <w:rPr>
          <w:sz w:val="24"/>
          <w:szCs w:val="24"/>
        </w:rPr>
        <w:t>удаленностью</w:t>
      </w:r>
      <w:r w:rsidR="00491A5A" w:rsidRPr="00AD2FDB">
        <w:rPr>
          <w:sz w:val="24"/>
          <w:szCs w:val="24"/>
        </w:rPr>
        <w:t xml:space="preserve"> от рынка сбыта продукции сельского хозяйства</w:t>
      </w:r>
      <w:r w:rsidR="006D0281" w:rsidRPr="00AD2FDB">
        <w:rPr>
          <w:sz w:val="24"/>
          <w:szCs w:val="24"/>
        </w:rPr>
        <w:t xml:space="preserve">. </w:t>
      </w:r>
    </w:p>
    <w:p w14:paraId="63E55164" w14:textId="61BE4B58" w:rsidR="005F6C5D" w:rsidRPr="00AD2FDB" w:rsidRDefault="5E2FED30" w:rsidP="00AD2FDB">
      <w:pPr>
        <w:ind w:firstLine="709"/>
        <w:contextualSpacing/>
        <w:jc w:val="both"/>
        <w:rPr>
          <w:i/>
          <w:iCs/>
          <w:sz w:val="24"/>
          <w:szCs w:val="24"/>
        </w:rPr>
      </w:pPr>
      <w:r w:rsidRPr="00AD2FDB">
        <w:rPr>
          <w:i/>
          <w:iCs/>
          <w:sz w:val="24"/>
          <w:szCs w:val="24"/>
        </w:rPr>
        <w:t>Коэффициент результативности государственной программы (степень достижения показателей цели государственной программы) – 1,</w:t>
      </w:r>
      <w:r w:rsidR="00041EC5" w:rsidRPr="00AD2FDB">
        <w:rPr>
          <w:i/>
          <w:iCs/>
          <w:sz w:val="24"/>
          <w:szCs w:val="24"/>
        </w:rPr>
        <w:t>21</w:t>
      </w:r>
      <w:r w:rsidRPr="00AD2FDB">
        <w:rPr>
          <w:i/>
          <w:iCs/>
          <w:sz w:val="24"/>
          <w:szCs w:val="24"/>
        </w:rPr>
        <w:t>.</w:t>
      </w:r>
    </w:p>
    <w:p w14:paraId="72A3D3EC" w14:textId="77777777" w:rsidR="005F6C5D" w:rsidRPr="00AD2FDB" w:rsidRDefault="005F6C5D" w:rsidP="00AD2FDB">
      <w:pPr>
        <w:ind w:firstLine="709"/>
        <w:contextualSpacing/>
        <w:jc w:val="both"/>
        <w:rPr>
          <w:i/>
          <w:iCs/>
          <w:sz w:val="24"/>
          <w:szCs w:val="24"/>
        </w:rPr>
      </w:pPr>
    </w:p>
    <w:p w14:paraId="6CC541A7" w14:textId="77777777" w:rsidR="005F6C5D" w:rsidRPr="00AD2FDB" w:rsidRDefault="005F6C5D" w:rsidP="00666A72">
      <w:pPr>
        <w:pStyle w:val="a7"/>
        <w:numPr>
          <w:ilvl w:val="0"/>
          <w:numId w:val="29"/>
        </w:numPr>
        <w:ind w:left="0" w:firstLine="0"/>
        <w:contextualSpacing/>
        <w:jc w:val="center"/>
        <w:rPr>
          <w:sz w:val="24"/>
          <w:szCs w:val="24"/>
        </w:rPr>
      </w:pPr>
      <w:r w:rsidRPr="00AD2FDB">
        <w:rPr>
          <w:b/>
          <w:bCs/>
          <w:sz w:val="24"/>
          <w:szCs w:val="24"/>
        </w:rPr>
        <w:t>Подпрограмма «Развитие отраслей агропромышленного комплекса</w:t>
      </w:r>
      <w:r w:rsidRPr="00AD2FDB">
        <w:rPr>
          <w:sz w:val="24"/>
          <w:szCs w:val="24"/>
        </w:rPr>
        <w:t>»</w:t>
      </w:r>
    </w:p>
    <w:p w14:paraId="0D0B940D" w14:textId="77777777" w:rsidR="005F6C5D" w:rsidRPr="00AD2FDB" w:rsidRDefault="005F6C5D" w:rsidP="00AD2FDB">
      <w:pPr>
        <w:pStyle w:val="a7"/>
        <w:ind w:left="0" w:firstLine="709"/>
        <w:contextualSpacing/>
        <w:jc w:val="both"/>
        <w:rPr>
          <w:sz w:val="24"/>
          <w:szCs w:val="24"/>
        </w:rPr>
      </w:pPr>
    </w:p>
    <w:p w14:paraId="1300F9D6" w14:textId="77777777" w:rsidR="005F6C5D" w:rsidRPr="00AD2FDB" w:rsidRDefault="005F6C5D" w:rsidP="00AD2FDB">
      <w:pPr>
        <w:ind w:firstLine="709"/>
        <w:contextualSpacing/>
        <w:jc w:val="both"/>
        <w:rPr>
          <w:sz w:val="24"/>
          <w:szCs w:val="24"/>
        </w:rPr>
      </w:pPr>
      <w:bookmarkStart w:id="1" w:name="sub_105121"/>
      <w:r w:rsidRPr="00AD2FDB">
        <w:rPr>
          <w:sz w:val="24"/>
          <w:szCs w:val="24"/>
        </w:rPr>
        <w:t xml:space="preserve">Подпрограмма «Развитие </w:t>
      </w:r>
      <w:r w:rsidRPr="00AD2FDB">
        <w:rPr>
          <w:bCs/>
          <w:sz w:val="24"/>
          <w:szCs w:val="24"/>
        </w:rPr>
        <w:t>отраслей агропромышленного комплекса</w:t>
      </w:r>
      <w:r w:rsidR="002B02B4" w:rsidRPr="00AD2FDB">
        <w:rPr>
          <w:sz w:val="24"/>
          <w:szCs w:val="24"/>
        </w:rPr>
        <w:t>» направлена на решение</w:t>
      </w:r>
      <w:r w:rsidRPr="00AD2FDB">
        <w:rPr>
          <w:sz w:val="24"/>
          <w:szCs w:val="24"/>
        </w:rPr>
        <w:t xml:space="preserve"> следующих задач:</w:t>
      </w:r>
    </w:p>
    <w:p w14:paraId="0E91F3CD" w14:textId="77777777" w:rsidR="005F6C5D" w:rsidRPr="00AD2FDB" w:rsidRDefault="005F6C5D" w:rsidP="00AD2FDB">
      <w:pPr>
        <w:numPr>
          <w:ilvl w:val="0"/>
          <w:numId w:val="28"/>
        </w:numPr>
        <w:tabs>
          <w:tab w:val="left" w:pos="851"/>
        </w:tabs>
        <w:ind w:left="0" w:firstLine="709"/>
        <w:contextualSpacing/>
        <w:jc w:val="both"/>
        <w:rPr>
          <w:sz w:val="24"/>
          <w:szCs w:val="24"/>
        </w:rPr>
      </w:pPr>
      <w:r w:rsidRPr="00AD2FDB">
        <w:rPr>
          <w:sz w:val="24"/>
          <w:szCs w:val="24"/>
        </w:rPr>
        <w:t>поддержание доходности сельскохозяйственных товаропроизводителей в области растениеводства (несвязанная поддержка);</w:t>
      </w:r>
    </w:p>
    <w:p w14:paraId="22852121" w14:textId="77777777" w:rsidR="005F6C5D" w:rsidRPr="00AD2FDB" w:rsidRDefault="005F6C5D" w:rsidP="00AD2FDB">
      <w:pPr>
        <w:numPr>
          <w:ilvl w:val="0"/>
          <w:numId w:val="28"/>
        </w:numPr>
        <w:tabs>
          <w:tab w:val="left" w:pos="851"/>
        </w:tabs>
        <w:ind w:left="0" w:firstLine="709"/>
        <w:contextualSpacing/>
        <w:jc w:val="both"/>
        <w:rPr>
          <w:sz w:val="24"/>
          <w:szCs w:val="24"/>
        </w:rPr>
      </w:pPr>
      <w:r w:rsidRPr="00AD2FDB">
        <w:rPr>
          <w:sz w:val="24"/>
          <w:szCs w:val="24"/>
        </w:rPr>
        <w:t>содействие достижению целевых показателей реализации региональной программы в области растениеводства;</w:t>
      </w:r>
    </w:p>
    <w:p w14:paraId="6F6C4DCE" w14:textId="77777777" w:rsidR="005F6C5D" w:rsidRPr="00AD2FDB" w:rsidRDefault="005F6C5D" w:rsidP="00AD2FDB">
      <w:pPr>
        <w:numPr>
          <w:ilvl w:val="0"/>
          <w:numId w:val="28"/>
        </w:numPr>
        <w:tabs>
          <w:tab w:val="left" w:pos="851"/>
        </w:tabs>
        <w:ind w:left="0" w:firstLine="709"/>
        <w:contextualSpacing/>
        <w:jc w:val="both"/>
        <w:rPr>
          <w:sz w:val="24"/>
          <w:szCs w:val="24"/>
        </w:rPr>
      </w:pPr>
      <w:r w:rsidRPr="00AD2FDB">
        <w:rPr>
          <w:sz w:val="24"/>
          <w:szCs w:val="24"/>
        </w:rPr>
        <w:t>поддержание доходности сельскохозяйственных товаропроизводителей в области молочного скотоводства (на 1 кг реализованного молока);</w:t>
      </w:r>
    </w:p>
    <w:p w14:paraId="2EF53478" w14:textId="77777777" w:rsidR="005F6C5D" w:rsidRPr="00AD2FDB" w:rsidRDefault="005F6C5D" w:rsidP="00AD2FDB">
      <w:pPr>
        <w:numPr>
          <w:ilvl w:val="0"/>
          <w:numId w:val="28"/>
        </w:numPr>
        <w:tabs>
          <w:tab w:val="left" w:pos="851"/>
        </w:tabs>
        <w:ind w:left="0" w:firstLine="709"/>
        <w:contextualSpacing/>
        <w:jc w:val="both"/>
        <w:rPr>
          <w:sz w:val="24"/>
          <w:szCs w:val="24"/>
        </w:rPr>
      </w:pPr>
      <w:r w:rsidRPr="00AD2FDB">
        <w:rPr>
          <w:sz w:val="24"/>
          <w:szCs w:val="24"/>
        </w:rPr>
        <w:t>содействие достижению целевых показателей реализации региональной программы в области животноводства;</w:t>
      </w:r>
    </w:p>
    <w:p w14:paraId="1A59A419" w14:textId="77777777" w:rsidR="005F6C5D" w:rsidRPr="00AD2FDB" w:rsidRDefault="005F6C5D" w:rsidP="00AD2FDB">
      <w:pPr>
        <w:numPr>
          <w:ilvl w:val="0"/>
          <w:numId w:val="28"/>
        </w:numPr>
        <w:tabs>
          <w:tab w:val="left" w:pos="851"/>
        </w:tabs>
        <w:ind w:left="0" w:firstLine="709"/>
        <w:contextualSpacing/>
        <w:jc w:val="both"/>
        <w:rPr>
          <w:sz w:val="24"/>
          <w:szCs w:val="24"/>
        </w:rPr>
      </w:pPr>
      <w:r w:rsidRPr="00AD2FDB">
        <w:rPr>
          <w:sz w:val="24"/>
          <w:szCs w:val="24"/>
        </w:rPr>
        <w:t>обеспечение финансовой устойчивости сельскохозяйственных товаропроизводителей;</w:t>
      </w:r>
    </w:p>
    <w:p w14:paraId="33E7E11B" w14:textId="77777777" w:rsidR="005F6C5D" w:rsidRPr="00AD2FDB" w:rsidRDefault="005F6C5D" w:rsidP="00AD2FDB">
      <w:pPr>
        <w:numPr>
          <w:ilvl w:val="0"/>
          <w:numId w:val="28"/>
        </w:numPr>
        <w:tabs>
          <w:tab w:val="left" w:pos="851"/>
        </w:tabs>
        <w:ind w:left="0" w:firstLine="709"/>
        <w:contextualSpacing/>
        <w:jc w:val="both"/>
        <w:rPr>
          <w:sz w:val="24"/>
          <w:szCs w:val="24"/>
        </w:rPr>
      </w:pPr>
      <w:r w:rsidRPr="00AD2FDB">
        <w:rPr>
          <w:sz w:val="24"/>
          <w:szCs w:val="24"/>
        </w:rPr>
        <w:t>развитие малых форм хозяйствования на селе.</w:t>
      </w:r>
    </w:p>
    <w:bookmarkEnd w:id="1"/>
    <w:p w14:paraId="1E4F7256" w14:textId="77777777" w:rsidR="005F6C5D" w:rsidRPr="00AD2FDB" w:rsidRDefault="005F6C5D" w:rsidP="00AD2FDB">
      <w:pPr>
        <w:ind w:firstLine="709"/>
        <w:contextualSpacing/>
        <w:jc w:val="both"/>
        <w:rPr>
          <w:sz w:val="24"/>
          <w:szCs w:val="24"/>
        </w:rPr>
      </w:pPr>
      <w:r w:rsidRPr="00AD2FDB">
        <w:rPr>
          <w:sz w:val="24"/>
          <w:szCs w:val="24"/>
        </w:rPr>
        <w:t xml:space="preserve">Задачи подпрограммы государственной программы реализованы соответствующими основными мероприятиями: </w:t>
      </w:r>
    </w:p>
    <w:p w14:paraId="0E27B00A" w14:textId="77777777" w:rsidR="004258FD" w:rsidRPr="00AD2FDB" w:rsidRDefault="004258FD" w:rsidP="00AD2FDB">
      <w:pPr>
        <w:ind w:firstLine="709"/>
        <w:contextualSpacing/>
        <w:jc w:val="both"/>
        <w:rPr>
          <w:sz w:val="24"/>
          <w:szCs w:val="24"/>
        </w:rPr>
      </w:pPr>
    </w:p>
    <w:p w14:paraId="2FD062EC" w14:textId="77777777" w:rsidR="005F6C5D" w:rsidRPr="00AD2FDB" w:rsidRDefault="005F6C5D" w:rsidP="00AD2FDB">
      <w:pPr>
        <w:ind w:firstLine="709"/>
        <w:contextualSpacing/>
        <w:jc w:val="both"/>
        <w:rPr>
          <w:sz w:val="24"/>
          <w:szCs w:val="24"/>
        </w:rPr>
      </w:pPr>
      <w:r w:rsidRPr="00AD2FDB">
        <w:rPr>
          <w:b/>
          <w:sz w:val="24"/>
          <w:szCs w:val="24"/>
          <w:u w:val="single"/>
        </w:rPr>
        <w:t xml:space="preserve">Основное мероприятие 1 «Поддержание доходности сельскохозяйственных товаропроизводителей в области растениеводства (несвязанная поддержка)» </w:t>
      </w:r>
      <w:r w:rsidRPr="00AD2FDB">
        <w:rPr>
          <w:sz w:val="24"/>
          <w:szCs w:val="24"/>
        </w:rPr>
        <w:t>(исполнитель – Министерство сельского хозяйства Республики Алтай) реализовано с помощью мероприятия «</w:t>
      </w:r>
      <w:r w:rsidRPr="00AD2FDB">
        <w:rPr>
          <w:i/>
          <w:sz w:val="24"/>
          <w:szCs w:val="24"/>
        </w:rPr>
        <w:t>оказание несвязанной поддержки сельхозтоваропроизводителям в области растениеводства</w:t>
      </w:r>
      <w:r w:rsidRPr="00AD2FDB">
        <w:rPr>
          <w:sz w:val="24"/>
          <w:szCs w:val="24"/>
        </w:rPr>
        <w:t>».</w:t>
      </w:r>
    </w:p>
    <w:p w14:paraId="3D9DD361" w14:textId="465462AE" w:rsidR="008940AE" w:rsidRPr="00AD2FDB" w:rsidRDefault="005F6C5D" w:rsidP="00AD2FDB">
      <w:pPr>
        <w:shd w:val="clear" w:color="auto" w:fill="FFFFFF"/>
        <w:adjustRightInd w:val="0"/>
        <w:ind w:firstLine="709"/>
        <w:contextualSpacing/>
        <w:jc w:val="both"/>
        <w:rPr>
          <w:sz w:val="24"/>
          <w:szCs w:val="24"/>
        </w:rPr>
      </w:pPr>
      <w:r w:rsidRPr="00AD2FDB">
        <w:rPr>
          <w:sz w:val="24"/>
          <w:szCs w:val="24"/>
        </w:rPr>
        <w:t xml:space="preserve">В </w:t>
      </w:r>
      <w:r w:rsidR="00A037AA" w:rsidRPr="00AD2FDB">
        <w:rPr>
          <w:sz w:val="24"/>
          <w:szCs w:val="24"/>
        </w:rPr>
        <w:t>2019</w:t>
      </w:r>
      <w:r w:rsidRPr="00AD2FDB">
        <w:rPr>
          <w:sz w:val="24"/>
          <w:szCs w:val="24"/>
        </w:rPr>
        <w:t xml:space="preserve"> году на мероприятие подпрограммы сельхозтоваропроизводителям </w:t>
      </w:r>
      <w:r w:rsidR="0090104A" w:rsidRPr="00AD2FDB">
        <w:rPr>
          <w:sz w:val="24"/>
          <w:szCs w:val="24"/>
        </w:rPr>
        <w:t xml:space="preserve">направлено </w:t>
      </w:r>
      <w:r w:rsidR="004F3B51" w:rsidRPr="00AD2FDB">
        <w:rPr>
          <w:sz w:val="24"/>
          <w:szCs w:val="24"/>
        </w:rPr>
        <w:t>25</w:t>
      </w:r>
      <w:r w:rsidR="00A40694" w:rsidRPr="00AD2FDB">
        <w:rPr>
          <w:sz w:val="24"/>
          <w:szCs w:val="24"/>
        </w:rPr>
        <w:t> </w:t>
      </w:r>
      <w:r w:rsidR="004F3B51" w:rsidRPr="00AD2FDB">
        <w:rPr>
          <w:sz w:val="24"/>
          <w:szCs w:val="24"/>
        </w:rPr>
        <w:t>388,4</w:t>
      </w:r>
      <w:r w:rsidRPr="00AD2FDB">
        <w:rPr>
          <w:sz w:val="24"/>
          <w:szCs w:val="24"/>
        </w:rPr>
        <w:t xml:space="preserve"> тыс. </w:t>
      </w:r>
      <w:r w:rsidR="0021765D" w:rsidRPr="00AD2FDB">
        <w:rPr>
          <w:sz w:val="24"/>
          <w:szCs w:val="24"/>
        </w:rPr>
        <w:t>руб.</w:t>
      </w:r>
      <w:r w:rsidRPr="00AD2FDB">
        <w:rPr>
          <w:sz w:val="24"/>
          <w:szCs w:val="24"/>
        </w:rPr>
        <w:t xml:space="preserve"> – 100</w:t>
      </w:r>
      <w:r w:rsidR="0021765D" w:rsidRPr="00AD2FDB">
        <w:rPr>
          <w:sz w:val="24"/>
          <w:szCs w:val="24"/>
        </w:rPr>
        <w:t>,0</w:t>
      </w:r>
      <w:r w:rsidR="0090104A" w:rsidRPr="00AD2FDB">
        <w:rPr>
          <w:sz w:val="24"/>
          <w:szCs w:val="24"/>
        </w:rPr>
        <w:t> </w:t>
      </w:r>
      <w:r w:rsidRPr="00AD2FDB">
        <w:rPr>
          <w:sz w:val="24"/>
          <w:szCs w:val="24"/>
        </w:rPr>
        <w:t xml:space="preserve">% от запланированного объема, в том числе из республиканского бюджета – </w:t>
      </w:r>
      <w:r w:rsidR="004F3B51" w:rsidRPr="00AD2FDB">
        <w:rPr>
          <w:sz w:val="24"/>
          <w:szCs w:val="24"/>
        </w:rPr>
        <w:t>6</w:t>
      </w:r>
      <w:r w:rsidR="00A40694" w:rsidRPr="00AD2FDB">
        <w:rPr>
          <w:sz w:val="24"/>
          <w:szCs w:val="24"/>
        </w:rPr>
        <w:t> </w:t>
      </w:r>
      <w:r w:rsidR="004F3B51" w:rsidRPr="00AD2FDB">
        <w:rPr>
          <w:sz w:val="24"/>
          <w:szCs w:val="24"/>
        </w:rPr>
        <w:t>962,1</w:t>
      </w:r>
      <w:r w:rsidRPr="00AD2FDB">
        <w:rPr>
          <w:sz w:val="24"/>
          <w:szCs w:val="24"/>
        </w:rPr>
        <w:t xml:space="preserve"> тыс. </w:t>
      </w:r>
      <w:r w:rsidR="0021765D" w:rsidRPr="00AD2FDB">
        <w:rPr>
          <w:sz w:val="24"/>
          <w:szCs w:val="24"/>
        </w:rPr>
        <w:t>руб.</w:t>
      </w:r>
      <w:r w:rsidRPr="00AD2FDB">
        <w:rPr>
          <w:sz w:val="24"/>
          <w:szCs w:val="24"/>
        </w:rPr>
        <w:t xml:space="preserve">, из средств федерального бюджета – </w:t>
      </w:r>
      <w:r w:rsidR="004F3B51" w:rsidRPr="00AD2FDB">
        <w:rPr>
          <w:sz w:val="24"/>
          <w:szCs w:val="24"/>
        </w:rPr>
        <w:t>18 426,3</w:t>
      </w:r>
      <w:r w:rsidRPr="00AD2FDB">
        <w:rPr>
          <w:sz w:val="24"/>
          <w:szCs w:val="24"/>
        </w:rPr>
        <w:t xml:space="preserve"> тыс. </w:t>
      </w:r>
      <w:r w:rsidR="0021765D" w:rsidRPr="00AD2FDB">
        <w:rPr>
          <w:sz w:val="24"/>
          <w:szCs w:val="24"/>
        </w:rPr>
        <w:t>руб.</w:t>
      </w:r>
      <w:r w:rsidRPr="00AD2FDB">
        <w:rPr>
          <w:sz w:val="24"/>
          <w:szCs w:val="24"/>
        </w:rPr>
        <w:t xml:space="preserve"> Государственную поддержку получили </w:t>
      </w:r>
      <w:r w:rsidR="00D57573" w:rsidRPr="00AD2FDB">
        <w:rPr>
          <w:sz w:val="24"/>
          <w:szCs w:val="24"/>
        </w:rPr>
        <w:t>306</w:t>
      </w:r>
      <w:r w:rsidRPr="00AD2FDB">
        <w:rPr>
          <w:sz w:val="24"/>
          <w:szCs w:val="24"/>
        </w:rPr>
        <w:t xml:space="preserve"> хозяйств.</w:t>
      </w:r>
      <w:r w:rsidR="008940AE" w:rsidRPr="00AD2FDB">
        <w:rPr>
          <w:sz w:val="24"/>
          <w:szCs w:val="24"/>
        </w:rPr>
        <w:t xml:space="preserve"> </w:t>
      </w:r>
    </w:p>
    <w:p w14:paraId="26BAFAF1" w14:textId="67AD2D02" w:rsidR="005F6C5D" w:rsidRPr="00AD2FDB" w:rsidRDefault="5E2FED30" w:rsidP="00AD2FDB">
      <w:pPr>
        <w:shd w:val="clear" w:color="auto" w:fill="FFFFFF" w:themeFill="background1"/>
        <w:adjustRightInd w:val="0"/>
        <w:ind w:firstLine="709"/>
        <w:contextualSpacing/>
        <w:jc w:val="both"/>
        <w:rPr>
          <w:sz w:val="24"/>
          <w:szCs w:val="24"/>
        </w:rPr>
      </w:pPr>
      <w:r w:rsidRPr="00AD2FDB">
        <w:rPr>
          <w:sz w:val="24"/>
          <w:szCs w:val="24"/>
        </w:rPr>
        <w:t>В результате достигнуты следующие значения целевых показателей:</w:t>
      </w:r>
    </w:p>
    <w:p w14:paraId="2E69450B" w14:textId="60D28A80" w:rsidR="005F6C5D" w:rsidRPr="00AD2FDB" w:rsidRDefault="5E2FED30" w:rsidP="00AD2FDB">
      <w:pPr>
        <w:ind w:firstLine="709"/>
        <w:contextualSpacing/>
        <w:jc w:val="both"/>
        <w:rPr>
          <w:sz w:val="24"/>
          <w:szCs w:val="24"/>
        </w:rPr>
      </w:pPr>
      <w:r w:rsidRPr="00AD2FDB">
        <w:rPr>
          <w:sz w:val="24"/>
          <w:szCs w:val="24"/>
        </w:rPr>
        <w:t>- размер посевных площадей, занятых зерновыми, зернобобовыми и кормовыми сельхозкультурами в субъекте Российской Федерации составил 96,475 тыс. га, что на 0,725 тыс. га меньше запланированного значения показателя на 2019 год, т.е. 99,3</w:t>
      </w:r>
      <w:r w:rsidR="002759FA" w:rsidRPr="00AD2FDB">
        <w:rPr>
          <w:sz w:val="24"/>
          <w:szCs w:val="24"/>
        </w:rPr>
        <w:t> </w:t>
      </w:r>
      <w:r w:rsidRPr="00AD2FDB">
        <w:rPr>
          <w:sz w:val="24"/>
          <w:szCs w:val="24"/>
        </w:rPr>
        <w:t xml:space="preserve">% от плана (97,2 тыс. га). Не выполнение показателя обусловлено рядом причин: закрытием сельскохозяйственных предприятий (ООО </w:t>
      </w:r>
      <w:r w:rsidR="00DF7240" w:rsidRPr="00AD2FDB">
        <w:rPr>
          <w:sz w:val="24"/>
          <w:szCs w:val="24"/>
        </w:rPr>
        <w:t>«</w:t>
      </w:r>
      <w:r w:rsidRPr="00AD2FDB">
        <w:rPr>
          <w:sz w:val="24"/>
          <w:szCs w:val="24"/>
        </w:rPr>
        <w:t>Талан</w:t>
      </w:r>
      <w:r w:rsidR="00DF7240" w:rsidRPr="00AD2FDB">
        <w:rPr>
          <w:sz w:val="24"/>
          <w:szCs w:val="24"/>
        </w:rPr>
        <w:t>», ООО «</w:t>
      </w:r>
      <w:r w:rsidRPr="00AD2FDB">
        <w:rPr>
          <w:sz w:val="24"/>
          <w:szCs w:val="24"/>
        </w:rPr>
        <w:t>Мариинск</w:t>
      </w:r>
      <w:r w:rsidR="00DF7240" w:rsidRPr="00AD2FDB">
        <w:rPr>
          <w:sz w:val="24"/>
          <w:szCs w:val="24"/>
        </w:rPr>
        <w:t>»</w:t>
      </w:r>
      <w:r w:rsidRPr="00AD2FDB">
        <w:rPr>
          <w:sz w:val="24"/>
          <w:szCs w:val="24"/>
        </w:rPr>
        <w:t xml:space="preserve">), отказом от сева яровых культур некоторыми сельскохозяйственными организациями и выходом пайщиков с выделом земельных долей из сельскохозяйственных организаций (ООО </w:t>
      </w:r>
      <w:r w:rsidR="00DF7240" w:rsidRPr="00AD2FDB">
        <w:rPr>
          <w:sz w:val="24"/>
          <w:szCs w:val="24"/>
        </w:rPr>
        <w:t>«</w:t>
      </w:r>
      <w:proofErr w:type="spellStart"/>
      <w:r w:rsidR="00DF7240" w:rsidRPr="00AD2FDB">
        <w:rPr>
          <w:sz w:val="24"/>
          <w:szCs w:val="24"/>
        </w:rPr>
        <w:t>Мораум</w:t>
      </w:r>
      <w:proofErr w:type="spellEnd"/>
      <w:r w:rsidR="00DF7240" w:rsidRPr="00AD2FDB">
        <w:rPr>
          <w:sz w:val="24"/>
          <w:szCs w:val="24"/>
        </w:rPr>
        <w:t xml:space="preserve"> – 2»</w:t>
      </w:r>
      <w:r w:rsidRPr="00AD2FDB">
        <w:rPr>
          <w:sz w:val="24"/>
          <w:szCs w:val="24"/>
        </w:rPr>
        <w:t xml:space="preserve">, СПК </w:t>
      </w:r>
      <w:r w:rsidR="00DF7240" w:rsidRPr="00AD2FDB">
        <w:rPr>
          <w:sz w:val="24"/>
          <w:szCs w:val="24"/>
        </w:rPr>
        <w:t>«</w:t>
      </w:r>
      <w:r w:rsidRPr="00AD2FDB">
        <w:rPr>
          <w:sz w:val="24"/>
          <w:szCs w:val="24"/>
        </w:rPr>
        <w:t>Кырлык</w:t>
      </w:r>
      <w:r w:rsidR="00DF7240" w:rsidRPr="00AD2FDB">
        <w:rPr>
          <w:sz w:val="24"/>
          <w:szCs w:val="24"/>
        </w:rPr>
        <w:t>»</w:t>
      </w:r>
      <w:r w:rsidRPr="00AD2FDB">
        <w:rPr>
          <w:sz w:val="24"/>
          <w:szCs w:val="24"/>
        </w:rPr>
        <w:t xml:space="preserve"> и др.)</w:t>
      </w:r>
      <w:r w:rsidR="003A3CD1" w:rsidRPr="00AD2FDB">
        <w:rPr>
          <w:sz w:val="24"/>
          <w:szCs w:val="24"/>
        </w:rPr>
        <w:t>. Темп роста к уровню предшествующего года – 97,0 % (в 2018 году – 99,5 га)</w:t>
      </w:r>
      <w:r w:rsidRPr="00AD2FDB">
        <w:rPr>
          <w:sz w:val="24"/>
          <w:szCs w:val="24"/>
        </w:rPr>
        <w:t xml:space="preserve">; </w:t>
      </w:r>
    </w:p>
    <w:p w14:paraId="33EAC517" w14:textId="05952659" w:rsidR="005F6C5D" w:rsidRPr="00AD2FDB" w:rsidRDefault="5E2FED30" w:rsidP="00AD2FDB">
      <w:pPr>
        <w:ind w:firstLine="709"/>
        <w:contextualSpacing/>
        <w:jc w:val="both"/>
        <w:rPr>
          <w:sz w:val="24"/>
          <w:szCs w:val="24"/>
        </w:rPr>
      </w:pPr>
      <w:r w:rsidRPr="00AD2FDB">
        <w:rPr>
          <w:sz w:val="24"/>
          <w:szCs w:val="24"/>
        </w:rPr>
        <w:t>- объем семенного картофеля, направленного на посадку (посев) в целях размножения, составил 16 тонн, т.е. 100</w:t>
      </w:r>
      <w:r w:rsidR="002759FA" w:rsidRPr="00AD2FDB">
        <w:rPr>
          <w:sz w:val="24"/>
          <w:szCs w:val="24"/>
        </w:rPr>
        <w:t>,0 </w:t>
      </w:r>
      <w:r w:rsidRPr="00AD2FDB">
        <w:rPr>
          <w:sz w:val="24"/>
          <w:szCs w:val="24"/>
        </w:rPr>
        <w:t>% от плана (16 тонн)</w:t>
      </w:r>
      <w:r w:rsidR="00352FA9" w:rsidRPr="00AD2FDB">
        <w:rPr>
          <w:sz w:val="24"/>
          <w:szCs w:val="24"/>
        </w:rPr>
        <w:t>. Темп роста к уровню предшествующего года – 20,0 % (в 2018 году – 80 тонн)</w:t>
      </w:r>
      <w:r w:rsidRPr="00AD2FDB">
        <w:rPr>
          <w:sz w:val="24"/>
          <w:szCs w:val="24"/>
        </w:rPr>
        <w:t>;</w:t>
      </w:r>
    </w:p>
    <w:p w14:paraId="05065202" w14:textId="7D5734B5" w:rsidR="005F6C5D" w:rsidRPr="00AD2FDB" w:rsidRDefault="5E2FED30" w:rsidP="00AD2FDB">
      <w:pPr>
        <w:pStyle w:val="ConsPlusNormal"/>
        <w:ind w:firstLine="709"/>
        <w:contextualSpacing/>
        <w:jc w:val="both"/>
        <w:rPr>
          <w:rFonts w:ascii="Times New Roman" w:hAnsi="Times New Roman" w:cs="Times New Roman"/>
          <w:sz w:val="24"/>
          <w:szCs w:val="24"/>
        </w:rPr>
      </w:pPr>
      <w:r w:rsidRPr="00AD2FDB">
        <w:rPr>
          <w:rFonts w:ascii="Times New Roman" w:hAnsi="Times New Roman" w:cs="Times New Roman"/>
          <w:sz w:val="24"/>
          <w:szCs w:val="24"/>
        </w:rPr>
        <w:lastRenderedPageBreak/>
        <w:t>- объем произведенных овощей открытого грунта составил 484 тонны, что составляет 159,2</w:t>
      </w:r>
      <w:r w:rsidR="002759FA" w:rsidRPr="00AD2FDB">
        <w:rPr>
          <w:rFonts w:ascii="Times New Roman" w:hAnsi="Times New Roman" w:cs="Times New Roman"/>
          <w:sz w:val="24"/>
          <w:szCs w:val="24"/>
        </w:rPr>
        <w:t> </w:t>
      </w:r>
      <w:r w:rsidRPr="00AD2FDB">
        <w:rPr>
          <w:rFonts w:ascii="Times New Roman" w:hAnsi="Times New Roman" w:cs="Times New Roman"/>
          <w:sz w:val="24"/>
          <w:szCs w:val="24"/>
        </w:rPr>
        <w:t>% от установленного планового значения (304 тонны). Перевыполнение планового показателя достигнуто за счет государственной поддержки</w:t>
      </w:r>
      <w:r w:rsidR="001318BF" w:rsidRPr="00AD2FDB">
        <w:rPr>
          <w:rFonts w:ascii="Times New Roman" w:hAnsi="Times New Roman" w:cs="Times New Roman"/>
          <w:sz w:val="24"/>
          <w:szCs w:val="24"/>
        </w:rPr>
        <w:t>. Темп роста к уровню предшествующего года – 90,3 % (в 2018 году – 536 тонн)</w:t>
      </w:r>
      <w:r w:rsidRPr="00AD2FDB">
        <w:rPr>
          <w:rFonts w:ascii="Times New Roman" w:hAnsi="Times New Roman" w:cs="Times New Roman"/>
          <w:sz w:val="24"/>
          <w:szCs w:val="24"/>
        </w:rPr>
        <w:t>;</w:t>
      </w:r>
    </w:p>
    <w:p w14:paraId="1F36D831" w14:textId="0DF8E131" w:rsidR="005B7526" w:rsidRPr="00AD2FDB" w:rsidRDefault="5E2FED30" w:rsidP="00AD2FDB">
      <w:pPr>
        <w:pStyle w:val="ConsPlusNormal"/>
        <w:ind w:firstLine="709"/>
        <w:contextualSpacing/>
        <w:jc w:val="both"/>
        <w:rPr>
          <w:rFonts w:ascii="Times New Roman" w:hAnsi="Times New Roman" w:cs="Times New Roman"/>
          <w:sz w:val="24"/>
          <w:szCs w:val="24"/>
        </w:rPr>
      </w:pPr>
      <w:r w:rsidRPr="00AD2FDB">
        <w:rPr>
          <w:rFonts w:ascii="Times New Roman" w:hAnsi="Times New Roman" w:cs="Times New Roman"/>
          <w:sz w:val="24"/>
          <w:szCs w:val="24"/>
        </w:rPr>
        <w:t>- объем реализованных и (или) направленных на переработку овощей составил 484 тонны, что составляет 284,7</w:t>
      </w:r>
      <w:r w:rsidR="001318BF" w:rsidRPr="00AD2FDB">
        <w:rPr>
          <w:rFonts w:ascii="Times New Roman" w:hAnsi="Times New Roman" w:cs="Times New Roman"/>
          <w:sz w:val="24"/>
          <w:szCs w:val="24"/>
        </w:rPr>
        <w:t> </w:t>
      </w:r>
      <w:r w:rsidRPr="00AD2FDB">
        <w:rPr>
          <w:rFonts w:ascii="Times New Roman" w:hAnsi="Times New Roman" w:cs="Times New Roman"/>
          <w:sz w:val="24"/>
          <w:szCs w:val="24"/>
        </w:rPr>
        <w:t>% от установленного планового значения (170 тонн). Перевыполнение планового показателя достигнуто за счет государственной поддержки</w:t>
      </w:r>
      <w:r w:rsidR="001318BF" w:rsidRPr="00AD2FDB">
        <w:rPr>
          <w:rFonts w:ascii="Times New Roman" w:hAnsi="Times New Roman" w:cs="Times New Roman"/>
          <w:sz w:val="24"/>
          <w:szCs w:val="24"/>
        </w:rPr>
        <w:t xml:space="preserve">. Темп роста к уровню предшествующего года – </w:t>
      </w:r>
      <w:r w:rsidR="00F33257" w:rsidRPr="00AD2FDB">
        <w:rPr>
          <w:rFonts w:ascii="Times New Roman" w:hAnsi="Times New Roman" w:cs="Times New Roman"/>
          <w:sz w:val="24"/>
          <w:szCs w:val="24"/>
        </w:rPr>
        <w:t>90,3</w:t>
      </w:r>
      <w:r w:rsidR="001318BF" w:rsidRPr="00AD2FDB">
        <w:rPr>
          <w:rFonts w:ascii="Times New Roman" w:hAnsi="Times New Roman" w:cs="Times New Roman"/>
          <w:sz w:val="24"/>
          <w:szCs w:val="24"/>
        </w:rPr>
        <w:t xml:space="preserve"> % (в 2018 году – </w:t>
      </w:r>
      <w:r w:rsidR="00F33257" w:rsidRPr="00AD2FDB">
        <w:rPr>
          <w:rFonts w:ascii="Times New Roman" w:hAnsi="Times New Roman" w:cs="Times New Roman"/>
          <w:sz w:val="24"/>
          <w:szCs w:val="24"/>
        </w:rPr>
        <w:t>536</w:t>
      </w:r>
      <w:r w:rsidR="001318BF" w:rsidRPr="00AD2FDB">
        <w:rPr>
          <w:rFonts w:ascii="Times New Roman" w:hAnsi="Times New Roman" w:cs="Times New Roman"/>
          <w:sz w:val="24"/>
          <w:szCs w:val="24"/>
        </w:rPr>
        <w:t xml:space="preserve"> тонн)</w:t>
      </w:r>
      <w:r w:rsidRPr="00AD2FDB">
        <w:rPr>
          <w:rFonts w:ascii="Times New Roman" w:hAnsi="Times New Roman" w:cs="Times New Roman"/>
          <w:sz w:val="24"/>
          <w:szCs w:val="24"/>
        </w:rPr>
        <w:t>;</w:t>
      </w:r>
    </w:p>
    <w:p w14:paraId="0AC68830" w14:textId="35CF8591" w:rsidR="005F6C5D" w:rsidRPr="00AD2FDB" w:rsidRDefault="5E2FED30" w:rsidP="00AD2FDB">
      <w:pPr>
        <w:shd w:val="clear" w:color="auto" w:fill="FFFFFF" w:themeFill="background1"/>
        <w:adjustRightInd w:val="0"/>
        <w:ind w:firstLine="709"/>
        <w:contextualSpacing/>
        <w:jc w:val="both"/>
        <w:rPr>
          <w:sz w:val="24"/>
          <w:szCs w:val="24"/>
        </w:rPr>
      </w:pPr>
      <w:r w:rsidRPr="00AD2FDB">
        <w:rPr>
          <w:sz w:val="24"/>
          <w:szCs w:val="24"/>
        </w:rPr>
        <w:t xml:space="preserve">- объем произведенного семенного картофеля составил 16 тонн, т.е. 100% от плана (16 тонн). </w:t>
      </w:r>
      <w:r w:rsidR="00F33257" w:rsidRPr="00AD2FDB">
        <w:rPr>
          <w:sz w:val="24"/>
          <w:szCs w:val="24"/>
        </w:rPr>
        <w:t>Темп роста к уровню предшествующего года – 20,0 % (в 2018 году – 80 тонн).</w:t>
      </w:r>
    </w:p>
    <w:p w14:paraId="64486951" w14:textId="539A5922" w:rsidR="005F6C5D" w:rsidRPr="00AD2FDB" w:rsidRDefault="5E2FED30" w:rsidP="00AD2FDB">
      <w:pPr>
        <w:ind w:firstLine="709"/>
        <w:contextualSpacing/>
        <w:jc w:val="both"/>
        <w:rPr>
          <w:i/>
          <w:iCs/>
          <w:sz w:val="24"/>
          <w:szCs w:val="24"/>
        </w:rPr>
      </w:pPr>
      <w:r w:rsidRPr="00AD2FDB">
        <w:rPr>
          <w:i/>
          <w:iCs/>
          <w:sz w:val="24"/>
          <w:szCs w:val="24"/>
        </w:rPr>
        <w:t>Коэффициент результативности основного мероприятия 1 (степень достижения показателей основного мероприятия) –1,29.</w:t>
      </w:r>
    </w:p>
    <w:p w14:paraId="60061E4C" w14:textId="77777777" w:rsidR="004258FD" w:rsidRPr="00AD2FDB" w:rsidRDefault="004258FD" w:rsidP="00AD2FDB">
      <w:pPr>
        <w:ind w:firstLine="709"/>
        <w:contextualSpacing/>
        <w:jc w:val="both"/>
        <w:rPr>
          <w:b/>
          <w:sz w:val="24"/>
          <w:szCs w:val="24"/>
          <w:u w:val="single"/>
        </w:rPr>
      </w:pPr>
    </w:p>
    <w:p w14:paraId="380DB471" w14:textId="77777777" w:rsidR="005F6C5D" w:rsidRPr="00AD2FDB" w:rsidRDefault="005F6C5D" w:rsidP="00AD2FDB">
      <w:pPr>
        <w:ind w:firstLine="709"/>
        <w:contextualSpacing/>
        <w:jc w:val="both"/>
        <w:rPr>
          <w:sz w:val="24"/>
          <w:szCs w:val="24"/>
        </w:rPr>
      </w:pPr>
      <w:r w:rsidRPr="00AD2FDB">
        <w:rPr>
          <w:b/>
          <w:sz w:val="24"/>
          <w:szCs w:val="24"/>
          <w:u w:val="single"/>
        </w:rPr>
        <w:t xml:space="preserve">Основное мероприятие 2 «Содействие достижению целевых показателей реализации региональной программы в области растениеводства» </w:t>
      </w:r>
      <w:r w:rsidRPr="00AD2FDB">
        <w:rPr>
          <w:sz w:val="24"/>
          <w:szCs w:val="24"/>
        </w:rPr>
        <w:t>(исполнитель - Министерство сельского хозяйства Республики Алтай).</w:t>
      </w:r>
    </w:p>
    <w:p w14:paraId="3EBABF70" w14:textId="77777777" w:rsidR="005F6C5D" w:rsidRPr="00AD2FDB" w:rsidRDefault="005F6C5D" w:rsidP="00AD2FDB">
      <w:pPr>
        <w:ind w:firstLine="709"/>
        <w:contextualSpacing/>
        <w:jc w:val="both"/>
        <w:rPr>
          <w:sz w:val="24"/>
          <w:szCs w:val="24"/>
        </w:rPr>
      </w:pPr>
      <w:r w:rsidRPr="00AD2FDB">
        <w:rPr>
          <w:sz w:val="24"/>
          <w:szCs w:val="24"/>
        </w:rPr>
        <w:t>Основное мероприятие реализовано следующими мероприятиями:</w:t>
      </w:r>
    </w:p>
    <w:p w14:paraId="571AEF66" w14:textId="77777777" w:rsidR="008D7A50" w:rsidRPr="00AD2FDB" w:rsidRDefault="008D7A50" w:rsidP="00AD2FDB">
      <w:pPr>
        <w:ind w:firstLine="709"/>
        <w:contextualSpacing/>
        <w:jc w:val="both"/>
        <w:rPr>
          <w:i/>
          <w:sz w:val="24"/>
          <w:szCs w:val="24"/>
        </w:rPr>
      </w:pPr>
      <w:r w:rsidRPr="00AD2FDB">
        <w:rPr>
          <w:i/>
          <w:sz w:val="24"/>
          <w:szCs w:val="24"/>
        </w:rPr>
        <w:t>развитие садоводства и питомниководства в Республике Алтай;</w:t>
      </w:r>
    </w:p>
    <w:p w14:paraId="1FE5F66C" w14:textId="77777777" w:rsidR="00D97058" w:rsidRPr="00AD2FDB" w:rsidRDefault="00D97058" w:rsidP="00AD2FDB">
      <w:pPr>
        <w:ind w:firstLine="709"/>
        <w:contextualSpacing/>
        <w:jc w:val="both"/>
        <w:rPr>
          <w:i/>
          <w:sz w:val="24"/>
          <w:szCs w:val="24"/>
        </w:rPr>
      </w:pPr>
      <w:r w:rsidRPr="00AD2FDB">
        <w:rPr>
          <w:i/>
          <w:sz w:val="24"/>
          <w:szCs w:val="24"/>
        </w:rPr>
        <w:t>возмещение части затрат на приобретение техники и оборудования в области картофелеводства и овощеводства;</w:t>
      </w:r>
    </w:p>
    <w:p w14:paraId="033FD38F" w14:textId="77777777" w:rsidR="00D97058" w:rsidRPr="00AD2FDB" w:rsidRDefault="00D97058" w:rsidP="00AD2FDB">
      <w:pPr>
        <w:ind w:firstLine="709"/>
        <w:contextualSpacing/>
        <w:jc w:val="both"/>
        <w:rPr>
          <w:i/>
          <w:sz w:val="24"/>
          <w:szCs w:val="24"/>
        </w:rPr>
      </w:pPr>
      <w:r w:rsidRPr="00AD2FDB">
        <w:rPr>
          <w:i/>
          <w:sz w:val="24"/>
          <w:szCs w:val="24"/>
        </w:rPr>
        <w:t>субсидия на приобретение минеральных удобрений, средств защиты растений и внесение органических удобрений;</w:t>
      </w:r>
    </w:p>
    <w:p w14:paraId="796F5A26" w14:textId="77777777" w:rsidR="00D97058" w:rsidRPr="00AD2FDB" w:rsidRDefault="00D97058" w:rsidP="00AD2FDB">
      <w:pPr>
        <w:ind w:firstLine="709"/>
        <w:contextualSpacing/>
        <w:jc w:val="both"/>
        <w:rPr>
          <w:i/>
          <w:sz w:val="24"/>
          <w:szCs w:val="24"/>
        </w:rPr>
      </w:pPr>
      <w:r w:rsidRPr="00AD2FDB">
        <w:rPr>
          <w:i/>
          <w:sz w:val="24"/>
          <w:szCs w:val="24"/>
        </w:rPr>
        <w:t>развитие картофелеводства и овощеводства;</w:t>
      </w:r>
    </w:p>
    <w:p w14:paraId="37302B05" w14:textId="77777777" w:rsidR="005F6C5D" w:rsidRPr="00AD2FDB" w:rsidRDefault="005F6C5D" w:rsidP="00AD2FDB">
      <w:pPr>
        <w:ind w:firstLine="709"/>
        <w:contextualSpacing/>
        <w:jc w:val="both"/>
        <w:rPr>
          <w:i/>
          <w:sz w:val="24"/>
          <w:szCs w:val="24"/>
        </w:rPr>
      </w:pPr>
      <w:r w:rsidRPr="00AD2FDB">
        <w:rPr>
          <w:i/>
          <w:sz w:val="24"/>
          <w:szCs w:val="24"/>
        </w:rPr>
        <w:t>возмещение части затрат на приобретение элитных семян;</w:t>
      </w:r>
    </w:p>
    <w:p w14:paraId="60741FD4" w14:textId="77777777" w:rsidR="005F6C5D" w:rsidRPr="00AD2FDB" w:rsidRDefault="005F6C5D" w:rsidP="00AD2FDB">
      <w:pPr>
        <w:ind w:firstLine="709"/>
        <w:contextualSpacing/>
        <w:jc w:val="both"/>
        <w:rPr>
          <w:i/>
          <w:sz w:val="24"/>
          <w:szCs w:val="24"/>
        </w:rPr>
      </w:pPr>
      <w:r w:rsidRPr="00AD2FDB">
        <w:rPr>
          <w:i/>
          <w:sz w:val="24"/>
          <w:szCs w:val="24"/>
        </w:rPr>
        <w:t>возмещение части затрат на приобретение семян с учетом доставки в район</w:t>
      </w:r>
      <w:r w:rsidR="00D97058" w:rsidRPr="00AD2FDB">
        <w:rPr>
          <w:i/>
          <w:sz w:val="24"/>
          <w:szCs w:val="24"/>
        </w:rPr>
        <w:t>ы</w:t>
      </w:r>
      <w:r w:rsidRPr="00AD2FDB">
        <w:rPr>
          <w:i/>
          <w:sz w:val="24"/>
          <w:szCs w:val="24"/>
        </w:rPr>
        <w:t xml:space="preserve"> Крайнего Севера и приравненные к ним местности.</w:t>
      </w:r>
    </w:p>
    <w:p w14:paraId="1FCF8F13" w14:textId="2C8A7F93" w:rsidR="00D4185D" w:rsidRPr="00AD2FDB" w:rsidRDefault="00D4185D" w:rsidP="00AD2FDB">
      <w:pPr>
        <w:ind w:firstLine="709"/>
        <w:jc w:val="both"/>
        <w:rPr>
          <w:sz w:val="24"/>
          <w:szCs w:val="24"/>
        </w:rPr>
      </w:pPr>
      <w:r w:rsidRPr="00AD2FDB">
        <w:rPr>
          <w:sz w:val="24"/>
          <w:szCs w:val="24"/>
        </w:rPr>
        <w:t>На мероприятия подпрограммы направлено 25 038,</w:t>
      </w:r>
      <w:r w:rsidR="00360102" w:rsidRPr="00AD2FDB">
        <w:rPr>
          <w:sz w:val="24"/>
          <w:szCs w:val="24"/>
        </w:rPr>
        <w:t>2</w:t>
      </w:r>
      <w:r w:rsidRPr="00AD2FDB">
        <w:rPr>
          <w:sz w:val="24"/>
          <w:szCs w:val="24"/>
        </w:rPr>
        <w:t xml:space="preserve"> тыс. руб. – 100,0% от запланированного объема, в том числе из республиканского бюджета – 20 687,</w:t>
      </w:r>
      <w:r w:rsidR="00360102" w:rsidRPr="00AD2FDB">
        <w:rPr>
          <w:sz w:val="24"/>
          <w:szCs w:val="24"/>
        </w:rPr>
        <w:t>8</w:t>
      </w:r>
      <w:r w:rsidRPr="00AD2FDB">
        <w:rPr>
          <w:sz w:val="24"/>
          <w:szCs w:val="24"/>
        </w:rPr>
        <w:t xml:space="preserve"> тыс. руб., из средств федерального бюджета – 4 350,5 тыс. руб. Государственную поддержку получили 57 хозяйств.</w:t>
      </w:r>
    </w:p>
    <w:p w14:paraId="4B23C129" w14:textId="18A8AD78" w:rsidR="00D4185D" w:rsidRPr="00AD2FDB" w:rsidRDefault="5E2FED30" w:rsidP="00AD2FDB">
      <w:pPr>
        <w:ind w:firstLine="709"/>
        <w:jc w:val="both"/>
        <w:rPr>
          <w:sz w:val="24"/>
          <w:szCs w:val="24"/>
        </w:rPr>
      </w:pPr>
      <w:r w:rsidRPr="00AD2FDB">
        <w:rPr>
          <w:sz w:val="24"/>
          <w:szCs w:val="24"/>
        </w:rPr>
        <w:t>В результате достигнуты следующие значения целевых показателей:</w:t>
      </w:r>
    </w:p>
    <w:p w14:paraId="1C24750D" w14:textId="2E0C2B66" w:rsidR="00FE28FB" w:rsidRPr="00AD2FDB" w:rsidRDefault="5E2FED30" w:rsidP="00AD2FDB">
      <w:pPr>
        <w:ind w:firstLine="709"/>
        <w:contextualSpacing/>
        <w:jc w:val="both"/>
        <w:rPr>
          <w:sz w:val="24"/>
          <w:szCs w:val="24"/>
        </w:rPr>
      </w:pPr>
      <w:r w:rsidRPr="00AD2FDB">
        <w:rPr>
          <w:sz w:val="24"/>
          <w:szCs w:val="24"/>
        </w:rPr>
        <w:t>- валовый сбор зерновых и зернобобовых культур в хозяйствах всех категорий составил 8,63 тыс. тонн, что составило 102,7</w:t>
      </w:r>
      <w:r w:rsidR="00C544F1" w:rsidRPr="00AD2FDB">
        <w:rPr>
          <w:sz w:val="24"/>
          <w:szCs w:val="24"/>
        </w:rPr>
        <w:t> </w:t>
      </w:r>
      <w:r w:rsidRPr="00AD2FDB">
        <w:rPr>
          <w:sz w:val="24"/>
          <w:szCs w:val="24"/>
        </w:rPr>
        <w:t>% от план</w:t>
      </w:r>
      <w:r w:rsidR="00C544F1" w:rsidRPr="00AD2FDB">
        <w:rPr>
          <w:sz w:val="24"/>
          <w:szCs w:val="24"/>
        </w:rPr>
        <w:t xml:space="preserve">ового показателя (план </w:t>
      </w:r>
      <w:r w:rsidR="00C544F1" w:rsidRPr="00AD2FDB">
        <w:rPr>
          <w:sz w:val="24"/>
          <w:szCs w:val="24"/>
        </w:rPr>
        <w:br/>
        <w:t>8,4 тыс. </w:t>
      </w:r>
      <w:r w:rsidRPr="00AD2FDB">
        <w:rPr>
          <w:sz w:val="24"/>
          <w:szCs w:val="24"/>
        </w:rPr>
        <w:t xml:space="preserve">тонн); </w:t>
      </w:r>
      <w:r w:rsidR="00FE28FB" w:rsidRPr="00AD2FDB">
        <w:rPr>
          <w:sz w:val="24"/>
          <w:szCs w:val="24"/>
        </w:rPr>
        <w:t xml:space="preserve">Темп роста к уровню предшествующего года – </w:t>
      </w:r>
      <w:r w:rsidR="008C7EDA" w:rsidRPr="00AD2FDB">
        <w:rPr>
          <w:sz w:val="24"/>
          <w:szCs w:val="24"/>
        </w:rPr>
        <w:t>214,8</w:t>
      </w:r>
      <w:r w:rsidR="00C544F1" w:rsidRPr="00AD2FDB">
        <w:rPr>
          <w:sz w:val="24"/>
          <w:szCs w:val="24"/>
        </w:rPr>
        <w:t> </w:t>
      </w:r>
      <w:r w:rsidR="00FE28FB" w:rsidRPr="00AD2FDB">
        <w:rPr>
          <w:sz w:val="24"/>
          <w:szCs w:val="24"/>
        </w:rPr>
        <w:t>% (</w:t>
      </w:r>
      <w:r w:rsidR="00DF7240" w:rsidRPr="00AD2FDB">
        <w:rPr>
          <w:sz w:val="24"/>
          <w:szCs w:val="24"/>
        </w:rPr>
        <w:t xml:space="preserve">в 2018 году - </w:t>
      </w:r>
      <w:r w:rsidR="00C544F1" w:rsidRPr="00AD2FDB">
        <w:rPr>
          <w:sz w:val="24"/>
          <w:szCs w:val="24"/>
        </w:rPr>
        <w:br/>
      </w:r>
      <w:r w:rsidR="00FE28FB" w:rsidRPr="00AD2FDB">
        <w:rPr>
          <w:sz w:val="24"/>
          <w:szCs w:val="24"/>
        </w:rPr>
        <w:t>4,01</w:t>
      </w:r>
      <w:r w:rsidR="008C7EDA" w:rsidRPr="00AD2FDB">
        <w:rPr>
          <w:sz w:val="24"/>
          <w:szCs w:val="24"/>
        </w:rPr>
        <w:t xml:space="preserve"> тыс. тонн</w:t>
      </w:r>
      <w:r w:rsidR="00FE28FB" w:rsidRPr="00AD2FDB">
        <w:rPr>
          <w:sz w:val="24"/>
          <w:szCs w:val="24"/>
        </w:rPr>
        <w:t>);</w:t>
      </w:r>
    </w:p>
    <w:p w14:paraId="7976C4F8" w14:textId="3210950E" w:rsidR="00D4185D" w:rsidRPr="00AD2FDB" w:rsidRDefault="5E2FED30" w:rsidP="00AD2FDB">
      <w:pPr>
        <w:ind w:firstLine="709"/>
        <w:jc w:val="both"/>
        <w:rPr>
          <w:sz w:val="24"/>
          <w:szCs w:val="24"/>
        </w:rPr>
      </w:pPr>
      <w:r w:rsidRPr="00AD2FDB">
        <w:rPr>
          <w:sz w:val="24"/>
          <w:szCs w:val="24"/>
        </w:rPr>
        <w:t xml:space="preserve">- валовый сбор картофеля в сельскохозяйственных организациях, крестьянских (фермерских) хозяйствах, включая индивидуальных предпринимателей, составил </w:t>
      </w:r>
      <w:r w:rsidR="00C544F1" w:rsidRPr="00AD2FDB">
        <w:rPr>
          <w:sz w:val="24"/>
          <w:szCs w:val="24"/>
        </w:rPr>
        <w:br/>
      </w:r>
      <w:r w:rsidRPr="00AD2FDB">
        <w:rPr>
          <w:sz w:val="24"/>
          <w:szCs w:val="24"/>
        </w:rPr>
        <w:t>1,372 тыс. тонн, что составило 441,2</w:t>
      </w:r>
      <w:r w:rsidR="00C544F1" w:rsidRPr="00AD2FDB">
        <w:rPr>
          <w:sz w:val="24"/>
          <w:szCs w:val="24"/>
        </w:rPr>
        <w:t> </w:t>
      </w:r>
      <w:r w:rsidRPr="00AD2FDB">
        <w:rPr>
          <w:sz w:val="24"/>
          <w:szCs w:val="24"/>
        </w:rPr>
        <w:t xml:space="preserve">% от плана (0,311 тыс. тонн). </w:t>
      </w:r>
      <w:r w:rsidR="00720B5D" w:rsidRPr="00AD2FDB">
        <w:rPr>
          <w:sz w:val="24"/>
          <w:szCs w:val="24"/>
        </w:rPr>
        <w:t xml:space="preserve">Темп роста к уровню предшествующего года – 107,1 % (в 2018 году - 1,281 тыс. тонн). </w:t>
      </w:r>
      <w:r w:rsidRPr="00AD2FDB">
        <w:rPr>
          <w:sz w:val="24"/>
          <w:szCs w:val="24"/>
        </w:rPr>
        <w:t>Перевыполнение планового показателя и приро</w:t>
      </w:r>
      <w:proofErr w:type="gramStart"/>
      <w:r w:rsidRPr="00AD2FDB">
        <w:rPr>
          <w:sz w:val="24"/>
          <w:szCs w:val="24"/>
        </w:rPr>
        <w:t>ст к пр</w:t>
      </w:r>
      <w:proofErr w:type="gramEnd"/>
      <w:r w:rsidRPr="00AD2FDB">
        <w:rPr>
          <w:sz w:val="24"/>
          <w:szCs w:val="24"/>
        </w:rPr>
        <w:t xml:space="preserve">едыдущему периоду достигнуты, за счет увеличения посевных площадей, занятых картофелем. В 2019 году специализированным хозяйством приобретено две </w:t>
      </w:r>
      <w:proofErr w:type="spellStart"/>
      <w:r w:rsidRPr="00AD2FDB">
        <w:rPr>
          <w:sz w:val="24"/>
          <w:szCs w:val="24"/>
        </w:rPr>
        <w:t>почвофрезы</w:t>
      </w:r>
      <w:proofErr w:type="spellEnd"/>
      <w:r w:rsidRPr="00AD2FDB">
        <w:rPr>
          <w:sz w:val="24"/>
          <w:szCs w:val="24"/>
        </w:rPr>
        <w:t xml:space="preserve"> 1GON-220, комбайн картофелеуборочный </w:t>
      </w:r>
      <w:r w:rsidRPr="00AD2FDB">
        <w:rPr>
          <w:sz w:val="24"/>
          <w:szCs w:val="24"/>
          <w:lang w:val="en-US"/>
        </w:rPr>
        <w:t>BOLKO</w:t>
      </w:r>
      <w:r w:rsidRPr="00AD2FDB">
        <w:rPr>
          <w:sz w:val="24"/>
          <w:szCs w:val="24"/>
        </w:rPr>
        <w:t>. Повышение технического оснащения этой отрасли позволит и далее увеличивать посевные площади и наращивать валовое производство картофеля;</w:t>
      </w:r>
    </w:p>
    <w:p w14:paraId="605DAD48" w14:textId="5B93CAAE" w:rsidR="00D4185D" w:rsidRPr="00AD2FDB" w:rsidRDefault="5E2FED30" w:rsidP="00AD2FDB">
      <w:pPr>
        <w:ind w:firstLine="709"/>
        <w:jc w:val="both"/>
        <w:rPr>
          <w:sz w:val="24"/>
          <w:szCs w:val="24"/>
        </w:rPr>
      </w:pPr>
      <w:r w:rsidRPr="00AD2FDB">
        <w:rPr>
          <w:sz w:val="24"/>
          <w:szCs w:val="24"/>
        </w:rPr>
        <w:t>- валовый сбор овощей открытого грунта в сельскохозяйственных организациях, крестьянских (фермерских) хозяйствах, включая индивидуальных предпринимателей, составил 0,484 тыс. тонн, что составило 157,7</w:t>
      </w:r>
      <w:r w:rsidR="00720B5D" w:rsidRPr="00AD2FDB">
        <w:rPr>
          <w:sz w:val="24"/>
          <w:szCs w:val="24"/>
        </w:rPr>
        <w:t> </w:t>
      </w:r>
      <w:r w:rsidRPr="00AD2FDB">
        <w:rPr>
          <w:sz w:val="24"/>
          <w:szCs w:val="24"/>
        </w:rPr>
        <w:t>% от установленного планового значения (0,307 тыс. тонн). Темп роста к уровню предшествующего года – 90,3</w:t>
      </w:r>
      <w:r w:rsidR="00720B5D" w:rsidRPr="00AD2FDB">
        <w:rPr>
          <w:sz w:val="24"/>
          <w:szCs w:val="24"/>
        </w:rPr>
        <w:t> </w:t>
      </w:r>
      <w:r w:rsidRPr="00AD2FDB">
        <w:rPr>
          <w:sz w:val="24"/>
          <w:szCs w:val="24"/>
        </w:rPr>
        <w:t>% (</w:t>
      </w:r>
      <w:r w:rsidR="00C544F1" w:rsidRPr="00AD2FDB">
        <w:rPr>
          <w:sz w:val="24"/>
          <w:szCs w:val="24"/>
        </w:rPr>
        <w:t xml:space="preserve">в 2018 году - </w:t>
      </w:r>
      <w:r w:rsidRPr="00AD2FDB">
        <w:rPr>
          <w:sz w:val="24"/>
          <w:szCs w:val="24"/>
        </w:rPr>
        <w:t>0,536 тыс. га). Перевыполнение планового показателя достигнуто благодаря стабильной государственной поддержке данной отрасли, субсидирования на приобретение средств защиты растений и удобрений</w:t>
      </w:r>
      <w:r w:rsidR="008C7EDA" w:rsidRPr="00AD2FDB">
        <w:rPr>
          <w:sz w:val="24"/>
          <w:szCs w:val="24"/>
        </w:rPr>
        <w:t>;</w:t>
      </w:r>
    </w:p>
    <w:p w14:paraId="63259EC8" w14:textId="63214631" w:rsidR="00D4185D" w:rsidRPr="00AD2FDB" w:rsidRDefault="5E2FED30" w:rsidP="00AD2FDB">
      <w:pPr>
        <w:ind w:firstLine="709"/>
        <w:jc w:val="both"/>
        <w:rPr>
          <w:sz w:val="24"/>
          <w:szCs w:val="24"/>
        </w:rPr>
      </w:pPr>
      <w:r w:rsidRPr="00AD2FDB">
        <w:rPr>
          <w:sz w:val="24"/>
          <w:szCs w:val="24"/>
        </w:rPr>
        <w:t>- доля площади, засеваемая элитными семенами, в общей площади посевов, занятой семенами сортов растений составила 6,18</w:t>
      </w:r>
      <w:r w:rsidR="00720B5D" w:rsidRPr="00AD2FDB">
        <w:rPr>
          <w:sz w:val="24"/>
          <w:szCs w:val="24"/>
        </w:rPr>
        <w:t> </w:t>
      </w:r>
      <w:r w:rsidRPr="00AD2FDB">
        <w:rPr>
          <w:sz w:val="24"/>
          <w:szCs w:val="24"/>
        </w:rPr>
        <w:t>%, что в 15,5 раз больше установленного планового значения (0,4</w:t>
      </w:r>
      <w:r w:rsidR="00720B5D" w:rsidRPr="00AD2FDB">
        <w:rPr>
          <w:sz w:val="24"/>
          <w:szCs w:val="24"/>
        </w:rPr>
        <w:t> </w:t>
      </w:r>
      <w:r w:rsidRPr="00AD2FDB">
        <w:rPr>
          <w:sz w:val="24"/>
          <w:szCs w:val="24"/>
        </w:rPr>
        <w:t xml:space="preserve">%). Темп роста к уровню предшествующего года </w:t>
      </w:r>
      <w:r w:rsidRPr="00AD2FDB">
        <w:rPr>
          <w:sz w:val="24"/>
          <w:szCs w:val="24"/>
        </w:rPr>
        <w:lastRenderedPageBreak/>
        <w:t>– 141,7</w:t>
      </w:r>
      <w:r w:rsidR="00720B5D" w:rsidRPr="00AD2FDB">
        <w:rPr>
          <w:sz w:val="24"/>
          <w:szCs w:val="24"/>
        </w:rPr>
        <w:t> </w:t>
      </w:r>
      <w:r w:rsidRPr="00AD2FDB">
        <w:rPr>
          <w:sz w:val="24"/>
          <w:szCs w:val="24"/>
        </w:rPr>
        <w:t>% (</w:t>
      </w:r>
      <w:r w:rsidR="00C544F1" w:rsidRPr="00AD2FDB">
        <w:rPr>
          <w:sz w:val="24"/>
          <w:szCs w:val="24"/>
        </w:rPr>
        <w:t xml:space="preserve">в 2018 году - </w:t>
      </w:r>
      <w:r w:rsidRPr="00AD2FDB">
        <w:rPr>
          <w:sz w:val="24"/>
          <w:szCs w:val="24"/>
        </w:rPr>
        <w:t>4,36 тыс. га). Перевыполнение плана обусловлено ростом заинтересованности крупных сельхозтоваропроизводителей республики, выращивающих зерновые культуры, в приобретении семян категории ОС из-за возможности обновления семенного фонда и повышения урожайности зерновых культур;</w:t>
      </w:r>
    </w:p>
    <w:p w14:paraId="5413C991" w14:textId="664983DE" w:rsidR="00D4185D" w:rsidRPr="00AD2FDB" w:rsidRDefault="5E2FED30" w:rsidP="00AD2FDB">
      <w:pPr>
        <w:autoSpaceDE w:val="0"/>
        <w:autoSpaceDN w:val="0"/>
        <w:adjustRightInd w:val="0"/>
        <w:ind w:firstLine="709"/>
        <w:jc w:val="both"/>
        <w:rPr>
          <w:sz w:val="24"/>
          <w:szCs w:val="24"/>
        </w:rPr>
      </w:pPr>
      <w:r w:rsidRPr="00AD2FDB">
        <w:rPr>
          <w:sz w:val="24"/>
          <w:szCs w:val="24"/>
        </w:rPr>
        <w:t>- площадь закладки многолетних насаждений составила 0,051 тыс. га, что составило 127,5</w:t>
      </w:r>
      <w:r w:rsidR="00720B5D" w:rsidRPr="00AD2FDB">
        <w:rPr>
          <w:sz w:val="24"/>
          <w:szCs w:val="24"/>
        </w:rPr>
        <w:t> </w:t>
      </w:r>
      <w:r w:rsidRPr="00AD2FDB">
        <w:rPr>
          <w:sz w:val="24"/>
          <w:szCs w:val="24"/>
        </w:rPr>
        <w:t>% от установленного планового значения (0,04 тыс. га). Темп роста к уровню предшествующего года – 53,7</w:t>
      </w:r>
      <w:r w:rsidR="00EF34CD" w:rsidRPr="00AD2FDB">
        <w:rPr>
          <w:sz w:val="24"/>
          <w:szCs w:val="24"/>
        </w:rPr>
        <w:t> </w:t>
      </w:r>
      <w:r w:rsidRPr="00AD2FDB">
        <w:rPr>
          <w:sz w:val="24"/>
          <w:szCs w:val="24"/>
        </w:rPr>
        <w:t>% (</w:t>
      </w:r>
      <w:r w:rsidR="00720B5D" w:rsidRPr="00AD2FDB">
        <w:rPr>
          <w:sz w:val="24"/>
          <w:szCs w:val="24"/>
        </w:rPr>
        <w:t xml:space="preserve">в 2018 году - </w:t>
      </w:r>
      <w:r w:rsidRPr="00AD2FDB">
        <w:rPr>
          <w:sz w:val="24"/>
          <w:szCs w:val="24"/>
        </w:rPr>
        <w:t>0,095 тыс. га). В 2019 году осуществлена закладка многолетних насаждений в ФГБУ «ОС «Горно-Алтайское», заложено 50,8 га плодовых и ягодных питомников из них 24,2 га плодовых питомников;</w:t>
      </w:r>
    </w:p>
    <w:p w14:paraId="6D6E8A16" w14:textId="2A8EB6DD" w:rsidR="00060A97" w:rsidRPr="00AD2FDB" w:rsidRDefault="5E2FED30" w:rsidP="00AD2FDB">
      <w:pPr>
        <w:ind w:firstLine="709"/>
        <w:contextualSpacing/>
        <w:jc w:val="both"/>
        <w:rPr>
          <w:sz w:val="24"/>
          <w:szCs w:val="24"/>
        </w:rPr>
      </w:pPr>
      <w:r w:rsidRPr="00AD2FDB">
        <w:rPr>
          <w:sz w:val="24"/>
          <w:szCs w:val="24"/>
        </w:rPr>
        <w:t>-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составила 1,5 тыс. га, что составило 100,0</w:t>
      </w:r>
      <w:r w:rsidR="00EF34CD" w:rsidRPr="00AD2FDB">
        <w:rPr>
          <w:sz w:val="24"/>
          <w:szCs w:val="24"/>
        </w:rPr>
        <w:t> </w:t>
      </w:r>
      <w:r w:rsidRPr="00AD2FDB">
        <w:rPr>
          <w:sz w:val="24"/>
          <w:szCs w:val="24"/>
        </w:rPr>
        <w:t xml:space="preserve">% от установленного планового значения (1,5 тыс. га). </w:t>
      </w:r>
      <w:r w:rsidR="00060A97" w:rsidRPr="00AD2FDB">
        <w:rPr>
          <w:sz w:val="24"/>
          <w:szCs w:val="24"/>
        </w:rPr>
        <w:t>Темп роста к уровню предшествующего года – 100</w:t>
      </w:r>
      <w:r w:rsidR="00EF34CD" w:rsidRPr="00AD2FDB">
        <w:rPr>
          <w:sz w:val="24"/>
          <w:szCs w:val="24"/>
        </w:rPr>
        <w:t>,0 </w:t>
      </w:r>
      <w:r w:rsidR="00060A97" w:rsidRPr="00AD2FDB">
        <w:rPr>
          <w:sz w:val="24"/>
          <w:szCs w:val="24"/>
        </w:rPr>
        <w:t>% (</w:t>
      </w:r>
      <w:r w:rsidR="00720B5D" w:rsidRPr="00AD2FDB">
        <w:rPr>
          <w:sz w:val="24"/>
          <w:szCs w:val="24"/>
        </w:rPr>
        <w:t xml:space="preserve">в 2018 году - </w:t>
      </w:r>
      <w:r w:rsidR="00060A97" w:rsidRPr="00AD2FDB">
        <w:rPr>
          <w:sz w:val="24"/>
          <w:szCs w:val="24"/>
        </w:rPr>
        <w:t>1,5 тыс. га)</w:t>
      </w:r>
      <w:r w:rsidR="008C7EDA" w:rsidRPr="00AD2FDB">
        <w:rPr>
          <w:sz w:val="24"/>
          <w:szCs w:val="24"/>
        </w:rPr>
        <w:t>.</w:t>
      </w:r>
    </w:p>
    <w:p w14:paraId="6087464A" w14:textId="2F01D9CF" w:rsidR="005F6C5D" w:rsidRPr="00AD2FDB" w:rsidRDefault="5E2FED30" w:rsidP="00AD2FDB">
      <w:pPr>
        <w:shd w:val="clear" w:color="auto" w:fill="FFFFFF" w:themeFill="background1"/>
        <w:ind w:firstLine="709"/>
        <w:contextualSpacing/>
        <w:jc w:val="both"/>
        <w:rPr>
          <w:sz w:val="24"/>
          <w:szCs w:val="24"/>
        </w:rPr>
      </w:pPr>
      <w:r w:rsidRPr="00AD2FDB">
        <w:rPr>
          <w:i/>
          <w:iCs/>
          <w:sz w:val="24"/>
          <w:szCs w:val="24"/>
        </w:rPr>
        <w:t>Коэффициент результативности основного мероприятия 2 (степень достижения показателей основного мероприятия) –2,87.</w:t>
      </w:r>
    </w:p>
    <w:p w14:paraId="44EAFD9C" w14:textId="77777777" w:rsidR="00CA3E1C" w:rsidRPr="00AD2FDB" w:rsidRDefault="00CA3E1C" w:rsidP="00AD2FDB">
      <w:pPr>
        <w:ind w:firstLine="709"/>
        <w:contextualSpacing/>
        <w:jc w:val="both"/>
        <w:rPr>
          <w:b/>
          <w:sz w:val="24"/>
          <w:szCs w:val="24"/>
          <w:u w:val="single"/>
        </w:rPr>
      </w:pPr>
    </w:p>
    <w:p w14:paraId="34B8CFA0" w14:textId="77777777" w:rsidR="005F6C5D" w:rsidRPr="00AD2FDB" w:rsidRDefault="005F6C5D" w:rsidP="00AD2FDB">
      <w:pPr>
        <w:ind w:firstLine="709"/>
        <w:contextualSpacing/>
        <w:jc w:val="both"/>
        <w:rPr>
          <w:sz w:val="24"/>
          <w:szCs w:val="24"/>
        </w:rPr>
      </w:pPr>
      <w:r w:rsidRPr="00AD2FDB">
        <w:rPr>
          <w:b/>
          <w:sz w:val="24"/>
          <w:szCs w:val="24"/>
          <w:u w:val="single"/>
        </w:rPr>
        <w:t xml:space="preserve">Основное мероприятие 3 «Поддержание доходности сельскохозяйственных товаропроизводителей в области молочного скотоводства (на 1 кг реализованного молока)» </w:t>
      </w:r>
      <w:r w:rsidRPr="00AD2FDB">
        <w:rPr>
          <w:sz w:val="24"/>
          <w:szCs w:val="24"/>
        </w:rPr>
        <w:t>(исполнитель - Министерство сельского хозяйства Республики Алтай) реализовано с помощью мероприятия «</w:t>
      </w:r>
      <w:r w:rsidRPr="00AD2FDB">
        <w:rPr>
          <w:i/>
          <w:sz w:val="24"/>
          <w:szCs w:val="24"/>
        </w:rPr>
        <w:t>Софинансирование расходов на</w:t>
      </w:r>
      <w:r w:rsidRPr="00AD2FDB">
        <w:rPr>
          <w:sz w:val="24"/>
          <w:szCs w:val="24"/>
        </w:rPr>
        <w:t xml:space="preserve"> </w:t>
      </w:r>
      <w:r w:rsidRPr="00AD2FDB">
        <w:rPr>
          <w:i/>
          <w:sz w:val="24"/>
          <w:szCs w:val="24"/>
        </w:rPr>
        <w:t>повышение продуктивности в молочном скотоводстве</w:t>
      </w:r>
      <w:r w:rsidRPr="00AD2FDB">
        <w:rPr>
          <w:sz w:val="24"/>
          <w:szCs w:val="24"/>
        </w:rPr>
        <w:t>».</w:t>
      </w:r>
    </w:p>
    <w:p w14:paraId="7105BF43" w14:textId="4A419FAB" w:rsidR="005F6C5D" w:rsidRPr="00AD2FDB" w:rsidRDefault="005F6C5D" w:rsidP="00AD2FDB">
      <w:pPr>
        <w:ind w:firstLine="709"/>
        <w:contextualSpacing/>
        <w:jc w:val="both"/>
        <w:rPr>
          <w:sz w:val="24"/>
          <w:szCs w:val="24"/>
        </w:rPr>
      </w:pPr>
      <w:r w:rsidRPr="00AD2FDB">
        <w:rPr>
          <w:sz w:val="24"/>
          <w:szCs w:val="24"/>
        </w:rPr>
        <w:t xml:space="preserve">В </w:t>
      </w:r>
      <w:r w:rsidR="00A037AA" w:rsidRPr="00AD2FDB">
        <w:rPr>
          <w:sz w:val="24"/>
          <w:szCs w:val="24"/>
        </w:rPr>
        <w:t>2019</w:t>
      </w:r>
      <w:r w:rsidRPr="00AD2FDB">
        <w:rPr>
          <w:sz w:val="24"/>
          <w:szCs w:val="24"/>
        </w:rPr>
        <w:t xml:space="preserve"> году на мероприятие подпрограммы </w:t>
      </w:r>
      <w:r w:rsidR="00ED536A" w:rsidRPr="00AD2FDB">
        <w:rPr>
          <w:sz w:val="24"/>
          <w:szCs w:val="24"/>
        </w:rPr>
        <w:t xml:space="preserve">сельхозтоваропроизводителям </w:t>
      </w:r>
      <w:r w:rsidRPr="00AD2FDB">
        <w:rPr>
          <w:sz w:val="24"/>
          <w:szCs w:val="24"/>
        </w:rPr>
        <w:t xml:space="preserve">направлено </w:t>
      </w:r>
      <w:r w:rsidR="00ED536A" w:rsidRPr="00AD2FDB">
        <w:rPr>
          <w:sz w:val="24"/>
          <w:szCs w:val="24"/>
        </w:rPr>
        <w:t>46 </w:t>
      </w:r>
      <w:r w:rsidR="00D72E40" w:rsidRPr="00AD2FDB">
        <w:rPr>
          <w:sz w:val="24"/>
          <w:szCs w:val="24"/>
        </w:rPr>
        <w:t>353,3</w:t>
      </w:r>
      <w:r w:rsidR="00236E12" w:rsidRPr="00AD2FDB">
        <w:rPr>
          <w:sz w:val="24"/>
          <w:szCs w:val="24"/>
        </w:rPr>
        <w:t xml:space="preserve"> </w:t>
      </w:r>
      <w:r w:rsidRPr="00AD2FDB">
        <w:rPr>
          <w:sz w:val="24"/>
          <w:szCs w:val="24"/>
        </w:rPr>
        <w:t xml:space="preserve">тыс. </w:t>
      </w:r>
      <w:r w:rsidR="0021765D" w:rsidRPr="00AD2FDB">
        <w:rPr>
          <w:sz w:val="24"/>
          <w:szCs w:val="24"/>
        </w:rPr>
        <w:t>руб.</w:t>
      </w:r>
      <w:r w:rsidRPr="00AD2FDB">
        <w:rPr>
          <w:sz w:val="24"/>
          <w:szCs w:val="24"/>
        </w:rPr>
        <w:t xml:space="preserve"> – 100</w:t>
      </w:r>
      <w:r w:rsidR="000B0C26" w:rsidRPr="00AD2FDB">
        <w:rPr>
          <w:sz w:val="24"/>
          <w:szCs w:val="24"/>
        </w:rPr>
        <w:t>,0</w:t>
      </w:r>
      <w:r w:rsidR="00ED536A" w:rsidRPr="00AD2FDB">
        <w:rPr>
          <w:sz w:val="24"/>
          <w:szCs w:val="24"/>
        </w:rPr>
        <w:t> </w:t>
      </w:r>
      <w:r w:rsidRPr="00AD2FDB">
        <w:rPr>
          <w:sz w:val="24"/>
          <w:szCs w:val="24"/>
        </w:rPr>
        <w:t xml:space="preserve">% от запланированного объема, в том числе из республиканского бюджета – </w:t>
      </w:r>
      <w:r w:rsidR="00D72E40" w:rsidRPr="00AD2FDB">
        <w:rPr>
          <w:sz w:val="24"/>
          <w:szCs w:val="24"/>
        </w:rPr>
        <w:t>40 2</w:t>
      </w:r>
      <w:r w:rsidR="00003797" w:rsidRPr="00AD2FDB">
        <w:rPr>
          <w:sz w:val="24"/>
          <w:szCs w:val="24"/>
        </w:rPr>
        <w:t>6</w:t>
      </w:r>
      <w:r w:rsidR="00D72E40" w:rsidRPr="00AD2FDB">
        <w:rPr>
          <w:sz w:val="24"/>
          <w:szCs w:val="24"/>
        </w:rPr>
        <w:t>2,7</w:t>
      </w:r>
      <w:r w:rsidRPr="00AD2FDB">
        <w:rPr>
          <w:sz w:val="24"/>
          <w:szCs w:val="24"/>
        </w:rPr>
        <w:t xml:space="preserve"> тыс. </w:t>
      </w:r>
      <w:r w:rsidR="0021765D" w:rsidRPr="00AD2FDB">
        <w:rPr>
          <w:sz w:val="24"/>
          <w:szCs w:val="24"/>
        </w:rPr>
        <w:t>руб.</w:t>
      </w:r>
      <w:r w:rsidRPr="00AD2FDB">
        <w:rPr>
          <w:sz w:val="24"/>
          <w:szCs w:val="24"/>
        </w:rPr>
        <w:t xml:space="preserve">, из средств федерального бюджета – </w:t>
      </w:r>
      <w:r w:rsidR="00D72E40" w:rsidRPr="00AD2FDB">
        <w:rPr>
          <w:sz w:val="24"/>
          <w:szCs w:val="24"/>
        </w:rPr>
        <w:t>6 090,6</w:t>
      </w:r>
      <w:r w:rsidRPr="00AD2FDB">
        <w:rPr>
          <w:sz w:val="24"/>
          <w:szCs w:val="24"/>
        </w:rPr>
        <w:t xml:space="preserve"> тыс. </w:t>
      </w:r>
      <w:r w:rsidR="0021765D" w:rsidRPr="00AD2FDB">
        <w:rPr>
          <w:sz w:val="24"/>
          <w:szCs w:val="24"/>
        </w:rPr>
        <w:t>руб.</w:t>
      </w:r>
      <w:r w:rsidRPr="00AD2FDB">
        <w:rPr>
          <w:sz w:val="24"/>
          <w:szCs w:val="24"/>
        </w:rPr>
        <w:t xml:space="preserve"> Государственную поддержку получили </w:t>
      </w:r>
      <w:r w:rsidR="00D72E40" w:rsidRPr="00AD2FDB">
        <w:rPr>
          <w:sz w:val="24"/>
          <w:szCs w:val="24"/>
        </w:rPr>
        <w:t>32</w:t>
      </w:r>
      <w:r w:rsidRPr="00AD2FDB">
        <w:rPr>
          <w:sz w:val="24"/>
          <w:szCs w:val="24"/>
        </w:rPr>
        <w:t xml:space="preserve"> хозяйств</w:t>
      </w:r>
      <w:r w:rsidR="00FB18C3" w:rsidRPr="00AD2FDB">
        <w:rPr>
          <w:sz w:val="24"/>
          <w:szCs w:val="24"/>
        </w:rPr>
        <w:t>а</w:t>
      </w:r>
      <w:r w:rsidRPr="00AD2FDB">
        <w:rPr>
          <w:sz w:val="24"/>
          <w:szCs w:val="24"/>
        </w:rPr>
        <w:t>.</w:t>
      </w:r>
    </w:p>
    <w:p w14:paraId="0613D4E7" w14:textId="4460FF9B" w:rsidR="005F6C5D" w:rsidRPr="00AD2FDB" w:rsidRDefault="5E2FED30" w:rsidP="00AD2FDB">
      <w:pPr>
        <w:ind w:firstLine="709"/>
        <w:contextualSpacing/>
        <w:jc w:val="both"/>
        <w:rPr>
          <w:sz w:val="24"/>
          <w:szCs w:val="24"/>
        </w:rPr>
      </w:pPr>
      <w:r w:rsidRPr="00AD2FDB">
        <w:rPr>
          <w:sz w:val="24"/>
          <w:szCs w:val="24"/>
        </w:rPr>
        <w:t>В результате достигнуто следующее значение целевого показателя:</w:t>
      </w:r>
    </w:p>
    <w:p w14:paraId="15163142" w14:textId="5CA92064" w:rsidR="00420CB9" w:rsidRPr="00AD2FDB" w:rsidRDefault="5E2FED30" w:rsidP="00AD2FDB">
      <w:pPr>
        <w:shd w:val="clear" w:color="auto" w:fill="FFFFFF" w:themeFill="background1"/>
        <w:ind w:firstLine="709"/>
        <w:contextualSpacing/>
        <w:jc w:val="both"/>
        <w:rPr>
          <w:sz w:val="24"/>
          <w:szCs w:val="24"/>
        </w:rPr>
      </w:pPr>
      <w:r w:rsidRPr="00AD2FDB">
        <w:rPr>
          <w:sz w:val="24"/>
          <w:szCs w:val="24"/>
        </w:rPr>
        <w:t>- производство молока в сельскохозяйственных организациях, крестьянских (фермерских) хозяйствах, включая индивидуальных предпринимателей, составило 13,73 тыс. тонн, что составило 104,0</w:t>
      </w:r>
      <w:r w:rsidR="00ED536A" w:rsidRPr="00AD2FDB">
        <w:rPr>
          <w:sz w:val="24"/>
          <w:szCs w:val="24"/>
        </w:rPr>
        <w:t> </w:t>
      </w:r>
      <w:r w:rsidRPr="00AD2FDB">
        <w:rPr>
          <w:sz w:val="24"/>
          <w:szCs w:val="24"/>
        </w:rPr>
        <w:t>% от установленного планового значения (13,2 тыс. тонн). Темп роста к уровню предшествующего года – 98,5</w:t>
      </w:r>
      <w:r w:rsidR="00ED536A" w:rsidRPr="00AD2FDB">
        <w:rPr>
          <w:sz w:val="24"/>
          <w:szCs w:val="24"/>
        </w:rPr>
        <w:t> </w:t>
      </w:r>
      <w:r w:rsidRPr="00AD2FDB">
        <w:rPr>
          <w:sz w:val="24"/>
          <w:szCs w:val="24"/>
        </w:rPr>
        <w:t>% (</w:t>
      </w:r>
      <w:r w:rsidR="00ED536A" w:rsidRPr="00AD2FDB">
        <w:rPr>
          <w:sz w:val="24"/>
          <w:szCs w:val="24"/>
        </w:rPr>
        <w:t xml:space="preserve">в 2018 году - </w:t>
      </w:r>
      <w:r w:rsidRPr="00AD2FDB">
        <w:rPr>
          <w:sz w:val="24"/>
          <w:szCs w:val="24"/>
        </w:rPr>
        <w:t xml:space="preserve">13,94 тыс. тонн). </w:t>
      </w:r>
    </w:p>
    <w:p w14:paraId="7975FC21" w14:textId="2D18B784" w:rsidR="00420CB9" w:rsidRPr="00AD2FDB" w:rsidRDefault="5E2FED30" w:rsidP="00AD2FDB">
      <w:pPr>
        <w:shd w:val="clear" w:color="auto" w:fill="FFFFFF" w:themeFill="background1"/>
        <w:ind w:firstLine="709"/>
        <w:contextualSpacing/>
        <w:jc w:val="both"/>
        <w:rPr>
          <w:sz w:val="24"/>
          <w:szCs w:val="24"/>
        </w:rPr>
      </w:pPr>
      <w:r w:rsidRPr="00AD2FDB">
        <w:rPr>
          <w:sz w:val="24"/>
          <w:szCs w:val="24"/>
        </w:rPr>
        <w:t xml:space="preserve">Валовый надой молока в хозяйствах всех категорий в 2019 году составил 73,8 тыс. тонн, что больше уровня прошлого года на </w:t>
      </w:r>
      <w:r w:rsidR="00060A97" w:rsidRPr="00AD2FDB">
        <w:rPr>
          <w:sz w:val="24"/>
          <w:szCs w:val="24"/>
        </w:rPr>
        <w:t>0,6 тыс. тонн или на 0,8</w:t>
      </w:r>
      <w:r w:rsidR="00516C7D" w:rsidRPr="00AD2FDB">
        <w:rPr>
          <w:sz w:val="24"/>
          <w:szCs w:val="24"/>
        </w:rPr>
        <w:t> </w:t>
      </w:r>
      <w:r w:rsidR="00060A97" w:rsidRPr="00AD2FDB">
        <w:rPr>
          <w:sz w:val="24"/>
          <w:szCs w:val="24"/>
        </w:rPr>
        <w:t>%</w:t>
      </w:r>
      <w:r w:rsidRPr="00AD2FDB">
        <w:rPr>
          <w:sz w:val="24"/>
          <w:szCs w:val="24"/>
        </w:rPr>
        <w:t>. Большая часть валового производства молока приходится на хозяйства населения (ЛПХ) и составляет от общего объема 81,2% (59,4 тыс.</w:t>
      </w:r>
      <w:r w:rsidR="00516C7D" w:rsidRPr="00AD2FDB">
        <w:rPr>
          <w:sz w:val="24"/>
          <w:szCs w:val="24"/>
        </w:rPr>
        <w:t> </w:t>
      </w:r>
      <w:r w:rsidRPr="00AD2FDB">
        <w:rPr>
          <w:sz w:val="24"/>
          <w:szCs w:val="24"/>
        </w:rPr>
        <w:t>тонн). Основное поголовье молочных коров сосредоточено в Шебалинском, Усть-Коксинском, Майминском и Усть-Канском районах, где удельный вес производства молока составил 37,6</w:t>
      </w:r>
      <w:r w:rsidR="00516C7D" w:rsidRPr="00AD2FDB">
        <w:rPr>
          <w:sz w:val="24"/>
          <w:szCs w:val="24"/>
        </w:rPr>
        <w:t> </w:t>
      </w:r>
      <w:r w:rsidRPr="00AD2FDB">
        <w:rPr>
          <w:sz w:val="24"/>
          <w:szCs w:val="24"/>
        </w:rPr>
        <w:t>% (5,16 тыс. тонн), 18,4</w:t>
      </w:r>
      <w:r w:rsidR="00516C7D" w:rsidRPr="00AD2FDB">
        <w:rPr>
          <w:sz w:val="24"/>
          <w:szCs w:val="24"/>
        </w:rPr>
        <w:t> </w:t>
      </w:r>
      <w:r w:rsidRPr="00AD2FDB">
        <w:rPr>
          <w:sz w:val="24"/>
          <w:szCs w:val="24"/>
        </w:rPr>
        <w:t xml:space="preserve">% </w:t>
      </w:r>
      <w:r w:rsidR="00516C7D" w:rsidRPr="00AD2FDB">
        <w:rPr>
          <w:sz w:val="24"/>
          <w:szCs w:val="24"/>
        </w:rPr>
        <w:br/>
      </w:r>
      <w:r w:rsidRPr="00AD2FDB">
        <w:rPr>
          <w:sz w:val="24"/>
          <w:szCs w:val="24"/>
        </w:rPr>
        <w:t>(2,5 тыс. тонн), 15,1</w:t>
      </w:r>
      <w:r w:rsidR="00516C7D" w:rsidRPr="00AD2FDB">
        <w:rPr>
          <w:sz w:val="24"/>
          <w:szCs w:val="24"/>
        </w:rPr>
        <w:t> </w:t>
      </w:r>
      <w:r w:rsidRPr="00AD2FDB">
        <w:rPr>
          <w:sz w:val="24"/>
          <w:szCs w:val="24"/>
        </w:rPr>
        <w:t>% (2,1 тыс. тонн) и 8,6</w:t>
      </w:r>
      <w:r w:rsidR="00516C7D" w:rsidRPr="00AD2FDB">
        <w:rPr>
          <w:sz w:val="24"/>
          <w:szCs w:val="24"/>
        </w:rPr>
        <w:t> </w:t>
      </w:r>
      <w:r w:rsidRPr="00AD2FDB">
        <w:rPr>
          <w:sz w:val="24"/>
          <w:szCs w:val="24"/>
        </w:rPr>
        <w:t>% (11,9 тыс. тонн) соответственно.</w:t>
      </w:r>
    </w:p>
    <w:p w14:paraId="5A706892" w14:textId="7E4ECAD6" w:rsidR="008E66AC" w:rsidRPr="00AD2FDB" w:rsidRDefault="5E2FED30" w:rsidP="00AD2FDB">
      <w:pPr>
        <w:ind w:firstLine="709"/>
        <w:contextualSpacing/>
        <w:jc w:val="both"/>
        <w:rPr>
          <w:i/>
          <w:iCs/>
          <w:sz w:val="24"/>
          <w:szCs w:val="24"/>
        </w:rPr>
      </w:pPr>
      <w:r w:rsidRPr="00AD2FDB">
        <w:rPr>
          <w:sz w:val="24"/>
          <w:szCs w:val="24"/>
        </w:rPr>
        <w:t>Одним из показателей результативности реализации мероприятия является сохранность продуктивного скота молочного направления, выполнение составило 101</w:t>
      </w:r>
      <w:r w:rsidR="00516C7D" w:rsidRPr="00AD2FDB">
        <w:rPr>
          <w:sz w:val="24"/>
          <w:szCs w:val="24"/>
        </w:rPr>
        <w:t>,0 </w:t>
      </w:r>
      <w:r w:rsidRPr="00AD2FDB">
        <w:rPr>
          <w:sz w:val="24"/>
          <w:szCs w:val="24"/>
        </w:rPr>
        <w:t>%, что выше плана на 1,0</w:t>
      </w:r>
      <w:r w:rsidR="00516C7D" w:rsidRPr="00AD2FDB">
        <w:rPr>
          <w:sz w:val="24"/>
          <w:szCs w:val="24"/>
        </w:rPr>
        <w:t> </w:t>
      </w:r>
      <w:r w:rsidRPr="00AD2FDB">
        <w:rPr>
          <w:sz w:val="24"/>
          <w:szCs w:val="24"/>
        </w:rPr>
        <w:t xml:space="preserve">%. Рост поголовья произошел благодаря приобретению крупного рогатого скота молочного направления в количестве 20 голов (СПК «Абайский», ИП ГКФХ </w:t>
      </w:r>
      <w:proofErr w:type="spellStart"/>
      <w:r w:rsidRPr="00AD2FDB">
        <w:rPr>
          <w:sz w:val="24"/>
          <w:szCs w:val="24"/>
        </w:rPr>
        <w:t>Залогина</w:t>
      </w:r>
      <w:proofErr w:type="spellEnd"/>
      <w:r w:rsidRPr="00AD2FDB">
        <w:rPr>
          <w:sz w:val="24"/>
          <w:szCs w:val="24"/>
        </w:rPr>
        <w:t xml:space="preserve"> Н.Е.). </w:t>
      </w:r>
    </w:p>
    <w:p w14:paraId="05714091" w14:textId="77777777" w:rsidR="005F6C5D" w:rsidRPr="00AD2FDB" w:rsidRDefault="005F6C5D" w:rsidP="00AD2FDB">
      <w:pPr>
        <w:ind w:firstLine="709"/>
        <w:contextualSpacing/>
        <w:jc w:val="both"/>
        <w:rPr>
          <w:sz w:val="24"/>
          <w:szCs w:val="24"/>
        </w:rPr>
      </w:pPr>
      <w:r w:rsidRPr="00AD2FDB">
        <w:rPr>
          <w:i/>
          <w:sz w:val="24"/>
          <w:szCs w:val="24"/>
        </w:rPr>
        <w:t xml:space="preserve">Коэффициент результативности основного мероприятия 3 (степень достижения показателей основного мероприятия) – </w:t>
      </w:r>
      <w:r w:rsidR="004D6E53" w:rsidRPr="00AD2FDB">
        <w:rPr>
          <w:i/>
          <w:sz w:val="24"/>
          <w:szCs w:val="24"/>
        </w:rPr>
        <w:t>1,02</w:t>
      </w:r>
      <w:r w:rsidRPr="00AD2FDB">
        <w:rPr>
          <w:i/>
          <w:sz w:val="24"/>
          <w:szCs w:val="24"/>
        </w:rPr>
        <w:t>.</w:t>
      </w:r>
    </w:p>
    <w:p w14:paraId="4B94D5A5" w14:textId="77777777" w:rsidR="005F6C5D" w:rsidRPr="00AD2FDB" w:rsidRDefault="005F6C5D" w:rsidP="00AD2FDB">
      <w:pPr>
        <w:ind w:firstLine="709"/>
        <w:contextualSpacing/>
        <w:jc w:val="both"/>
        <w:rPr>
          <w:sz w:val="24"/>
          <w:szCs w:val="24"/>
        </w:rPr>
      </w:pPr>
    </w:p>
    <w:p w14:paraId="2ACDB3F0" w14:textId="77777777" w:rsidR="005F6C5D" w:rsidRPr="00AD2FDB" w:rsidRDefault="005F6C5D" w:rsidP="00AD2FDB">
      <w:pPr>
        <w:ind w:firstLine="709"/>
        <w:contextualSpacing/>
        <w:jc w:val="both"/>
        <w:rPr>
          <w:sz w:val="24"/>
          <w:szCs w:val="24"/>
        </w:rPr>
      </w:pPr>
      <w:r w:rsidRPr="00AD2FDB">
        <w:rPr>
          <w:b/>
          <w:sz w:val="24"/>
          <w:szCs w:val="24"/>
          <w:u w:val="single"/>
        </w:rPr>
        <w:t xml:space="preserve">Основное мероприятие 4 «Содействие достижению целевых показателей реализации региональной программы в области животноводства» </w:t>
      </w:r>
      <w:r w:rsidRPr="00AD2FDB">
        <w:rPr>
          <w:sz w:val="24"/>
          <w:szCs w:val="24"/>
        </w:rPr>
        <w:t xml:space="preserve">(исполнитель - Министерство сельского хозяйства Республики Алтай) </w:t>
      </w:r>
    </w:p>
    <w:p w14:paraId="030D8FAA" w14:textId="77777777" w:rsidR="005F6C5D" w:rsidRPr="00AD2FDB" w:rsidRDefault="005F6C5D" w:rsidP="00AD2FDB">
      <w:pPr>
        <w:ind w:firstLine="709"/>
        <w:contextualSpacing/>
        <w:jc w:val="both"/>
        <w:rPr>
          <w:sz w:val="24"/>
          <w:szCs w:val="24"/>
        </w:rPr>
      </w:pPr>
      <w:r w:rsidRPr="00AD2FDB">
        <w:rPr>
          <w:sz w:val="24"/>
          <w:szCs w:val="24"/>
        </w:rPr>
        <w:t>Основное мероприятие реализовано следующими мероприятиями:</w:t>
      </w:r>
    </w:p>
    <w:p w14:paraId="3C9BD2C8" w14:textId="77777777" w:rsidR="005F6C5D" w:rsidRPr="00AD2FDB" w:rsidRDefault="005F6C5D" w:rsidP="00AD2FDB">
      <w:pPr>
        <w:ind w:firstLine="709"/>
        <w:contextualSpacing/>
        <w:jc w:val="both"/>
        <w:rPr>
          <w:i/>
          <w:sz w:val="24"/>
          <w:szCs w:val="24"/>
        </w:rPr>
      </w:pPr>
      <w:r w:rsidRPr="00AD2FDB">
        <w:rPr>
          <w:i/>
          <w:sz w:val="24"/>
          <w:szCs w:val="24"/>
        </w:rPr>
        <w:t>поддержка племенных заводов и репродукторов, генофондных хозяйств;</w:t>
      </w:r>
    </w:p>
    <w:p w14:paraId="6D883F56" w14:textId="77777777" w:rsidR="005F6C5D" w:rsidRPr="00AD2FDB" w:rsidRDefault="005F6C5D" w:rsidP="00AD2FDB">
      <w:pPr>
        <w:ind w:firstLine="709"/>
        <w:contextualSpacing/>
        <w:jc w:val="both"/>
        <w:rPr>
          <w:i/>
          <w:sz w:val="24"/>
          <w:szCs w:val="24"/>
        </w:rPr>
      </w:pPr>
      <w:r w:rsidRPr="00AD2FDB">
        <w:rPr>
          <w:i/>
          <w:sz w:val="24"/>
          <w:szCs w:val="24"/>
        </w:rPr>
        <w:t>поддержка племенного животноводства;</w:t>
      </w:r>
    </w:p>
    <w:p w14:paraId="06D6DD01" w14:textId="77777777" w:rsidR="005F6C5D" w:rsidRPr="00AD2FDB" w:rsidRDefault="005F6C5D" w:rsidP="00AD2FDB">
      <w:pPr>
        <w:ind w:firstLine="709"/>
        <w:contextualSpacing/>
        <w:jc w:val="both"/>
        <w:rPr>
          <w:i/>
          <w:sz w:val="24"/>
          <w:szCs w:val="24"/>
        </w:rPr>
      </w:pPr>
      <w:r w:rsidRPr="00AD2FDB">
        <w:rPr>
          <w:i/>
          <w:sz w:val="24"/>
          <w:szCs w:val="24"/>
        </w:rPr>
        <w:t>содержание товарного маточного поголовья крупного рогатого скота мясных пород и их помесей;</w:t>
      </w:r>
    </w:p>
    <w:p w14:paraId="7E602E9D" w14:textId="77777777" w:rsidR="005F6C5D" w:rsidRPr="00AD2FDB" w:rsidRDefault="005F6C5D" w:rsidP="00AD2FDB">
      <w:pPr>
        <w:ind w:firstLine="709"/>
        <w:contextualSpacing/>
        <w:jc w:val="both"/>
        <w:rPr>
          <w:i/>
          <w:sz w:val="24"/>
          <w:szCs w:val="24"/>
        </w:rPr>
      </w:pPr>
      <w:r w:rsidRPr="00AD2FDB">
        <w:rPr>
          <w:i/>
          <w:sz w:val="24"/>
          <w:szCs w:val="24"/>
        </w:rPr>
        <w:lastRenderedPageBreak/>
        <w:t>возмещение части затрат на приобретение оборудования, машин и механизмов для молочного скотоводства;</w:t>
      </w:r>
    </w:p>
    <w:p w14:paraId="414F0F8A" w14:textId="77777777" w:rsidR="005F6C5D" w:rsidRPr="00AD2FDB" w:rsidRDefault="005F6C5D" w:rsidP="00AD2FDB">
      <w:pPr>
        <w:ind w:firstLine="709"/>
        <w:contextualSpacing/>
        <w:jc w:val="both"/>
        <w:rPr>
          <w:i/>
          <w:sz w:val="24"/>
          <w:szCs w:val="24"/>
        </w:rPr>
      </w:pPr>
      <w:r w:rsidRPr="00AD2FDB">
        <w:rPr>
          <w:i/>
          <w:sz w:val="24"/>
          <w:szCs w:val="24"/>
        </w:rPr>
        <w:t>оказание государственных услуг и выполнение работ в сфере племенного животноводства и других отраслей сельского хозяйства;</w:t>
      </w:r>
    </w:p>
    <w:p w14:paraId="09898B05" w14:textId="77777777" w:rsidR="005F6C5D" w:rsidRPr="00AD2FDB" w:rsidRDefault="005F6C5D" w:rsidP="00AD2FDB">
      <w:pPr>
        <w:ind w:firstLine="709"/>
        <w:contextualSpacing/>
        <w:jc w:val="both"/>
        <w:rPr>
          <w:i/>
          <w:sz w:val="24"/>
          <w:szCs w:val="24"/>
        </w:rPr>
      </w:pPr>
      <w:r w:rsidRPr="00AD2FDB">
        <w:rPr>
          <w:i/>
          <w:sz w:val="24"/>
          <w:szCs w:val="24"/>
        </w:rPr>
        <w:t>возмещение части затрат по наращиванию поголовья северных оленей, маралов и мясных табунных лошадей;</w:t>
      </w:r>
    </w:p>
    <w:p w14:paraId="0871FA06" w14:textId="77777777" w:rsidR="005F6C5D" w:rsidRPr="00AD2FDB" w:rsidRDefault="005F6C5D" w:rsidP="00AD2FDB">
      <w:pPr>
        <w:ind w:firstLine="709"/>
        <w:contextualSpacing/>
        <w:jc w:val="both"/>
        <w:rPr>
          <w:i/>
          <w:sz w:val="24"/>
          <w:szCs w:val="24"/>
        </w:rPr>
      </w:pPr>
      <w:r w:rsidRPr="00AD2FDB">
        <w:rPr>
          <w:i/>
          <w:sz w:val="24"/>
          <w:szCs w:val="24"/>
        </w:rPr>
        <w:t>поддержка других отраслей животноводства;</w:t>
      </w:r>
    </w:p>
    <w:p w14:paraId="36C24B03" w14:textId="77777777" w:rsidR="005F6C5D" w:rsidRPr="00AD2FDB" w:rsidRDefault="005F6C5D" w:rsidP="00AD2FDB">
      <w:pPr>
        <w:ind w:firstLine="709"/>
        <w:contextualSpacing/>
        <w:jc w:val="both"/>
        <w:rPr>
          <w:i/>
          <w:sz w:val="24"/>
          <w:szCs w:val="24"/>
        </w:rPr>
      </w:pPr>
      <w:r w:rsidRPr="00AD2FDB">
        <w:rPr>
          <w:i/>
          <w:sz w:val="24"/>
          <w:szCs w:val="24"/>
        </w:rPr>
        <w:t>возмещение части затрат по наращиванию маточного поголовья овец и коз;</w:t>
      </w:r>
    </w:p>
    <w:p w14:paraId="20288189" w14:textId="77777777" w:rsidR="005F6C5D" w:rsidRPr="00AD2FDB" w:rsidRDefault="005F6C5D" w:rsidP="00AD2FDB">
      <w:pPr>
        <w:ind w:firstLine="709"/>
        <w:contextualSpacing/>
        <w:jc w:val="both"/>
        <w:rPr>
          <w:i/>
          <w:sz w:val="24"/>
          <w:szCs w:val="24"/>
        </w:rPr>
      </w:pPr>
      <w:r w:rsidRPr="00AD2FDB">
        <w:rPr>
          <w:i/>
          <w:sz w:val="24"/>
          <w:szCs w:val="24"/>
        </w:rPr>
        <w:t>поддержка производства и реализации тонкорунной и полутонкорунной шерсти;</w:t>
      </w:r>
    </w:p>
    <w:p w14:paraId="7EF86AB9" w14:textId="77777777" w:rsidR="005F6C5D" w:rsidRPr="00AD2FDB" w:rsidRDefault="005F6C5D" w:rsidP="00AD2FDB">
      <w:pPr>
        <w:ind w:firstLine="709"/>
        <w:contextualSpacing/>
        <w:jc w:val="both"/>
        <w:rPr>
          <w:i/>
          <w:sz w:val="24"/>
          <w:szCs w:val="24"/>
        </w:rPr>
      </w:pPr>
      <w:r w:rsidRPr="00AD2FDB">
        <w:rPr>
          <w:i/>
          <w:sz w:val="24"/>
          <w:szCs w:val="24"/>
        </w:rPr>
        <w:t>возмещение части затрат на приобретение рыбопосадочного материала;</w:t>
      </w:r>
    </w:p>
    <w:p w14:paraId="76EB8E28" w14:textId="77777777" w:rsidR="005F6C5D" w:rsidRPr="00AD2FDB" w:rsidRDefault="005F6C5D" w:rsidP="00AD2FDB">
      <w:pPr>
        <w:ind w:firstLine="709"/>
        <w:contextualSpacing/>
        <w:jc w:val="both"/>
        <w:rPr>
          <w:i/>
          <w:sz w:val="24"/>
          <w:szCs w:val="24"/>
        </w:rPr>
      </w:pPr>
      <w:r w:rsidRPr="00AD2FDB">
        <w:rPr>
          <w:i/>
          <w:sz w:val="24"/>
          <w:szCs w:val="24"/>
        </w:rPr>
        <w:t>возмещение части затрат на приобретение технических средств и оборудования для осуществления аквакультур (товарного рыбоводства).</w:t>
      </w:r>
    </w:p>
    <w:p w14:paraId="49849890" w14:textId="10912289" w:rsidR="005F6C5D" w:rsidRPr="00AD2FDB" w:rsidRDefault="5E2FED30" w:rsidP="00AD2FDB">
      <w:pPr>
        <w:ind w:firstLine="709"/>
        <w:contextualSpacing/>
        <w:jc w:val="both"/>
        <w:rPr>
          <w:sz w:val="24"/>
          <w:szCs w:val="24"/>
        </w:rPr>
      </w:pPr>
      <w:r w:rsidRPr="00AD2FDB">
        <w:rPr>
          <w:sz w:val="24"/>
          <w:szCs w:val="24"/>
        </w:rPr>
        <w:t>На мероприятия подпрограммы направлено 210 624,</w:t>
      </w:r>
      <w:r w:rsidR="00360102" w:rsidRPr="00AD2FDB">
        <w:rPr>
          <w:sz w:val="24"/>
          <w:szCs w:val="24"/>
        </w:rPr>
        <w:t>3</w:t>
      </w:r>
      <w:r w:rsidRPr="00AD2FDB">
        <w:rPr>
          <w:sz w:val="24"/>
          <w:szCs w:val="24"/>
        </w:rPr>
        <w:t xml:space="preserve"> тыс. руб. – 99,2</w:t>
      </w:r>
      <w:r w:rsidR="00F421E4" w:rsidRPr="00AD2FDB">
        <w:rPr>
          <w:sz w:val="24"/>
          <w:szCs w:val="24"/>
        </w:rPr>
        <w:t> </w:t>
      </w:r>
      <w:r w:rsidRPr="00AD2FDB">
        <w:rPr>
          <w:sz w:val="24"/>
          <w:szCs w:val="24"/>
        </w:rPr>
        <w:t>% от запланированного объема (план 212 308,</w:t>
      </w:r>
      <w:r w:rsidR="00360102" w:rsidRPr="00AD2FDB">
        <w:rPr>
          <w:sz w:val="24"/>
          <w:szCs w:val="24"/>
        </w:rPr>
        <w:t>6</w:t>
      </w:r>
      <w:r w:rsidR="00F421E4" w:rsidRPr="00AD2FDB">
        <w:rPr>
          <w:sz w:val="24"/>
          <w:szCs w:val="24"/>
        </w:rPr>
        <w:t xml:space="preserve"> тыс. руб.</w:t>
      </w:r>
      <w:r w:rsidRPr="00AD2FDB">
        <w:rPr>
          <w:sz w:val="24"/>
          <w:szCs w:val="24"/>
        </w:rPr>
        <w:t xml:space="preserve">), в том числе из республиканского бюджета – 65 238,7 тыс. руб., из средств федерального бюджета – 145 385,6 тыс. руб. По данному виду оказана поддержка 857 товаропроизводителям. </w:t>
      </w:r>
    </w:p>
    <w:p w14:paraId="41C49B51" w14:textId="77777777" w:rsidR="005F6C5D" w:rsidRPr="00AD2FDB" w:rsidRDefault="005F6C5D" w:rsidP="00AD2FDB">
      <w:pPr>
        <w:ind w:firstLine="709"/>
        <w:contextualSpacing/>
        <w:jc w:val="both"/>
        <w:rPr>
          <w:sz w:val="24"/>
          <w:szCs w:val="24"/>
        </w:rPr>
      </w:pPr>
      <w:r w:rsidRPr="00AD2FDB">
        <w:rPr>
          <w:sz w:val="24"/>
          <w:szCs w:val="24"/>
        </w:rPr>
        <w:t xml:space="preserve">Данная поддержка позволяет предприятиям сохранить поголовье племенных </w:t>
      </w:r>
      <w:r w:rsidR="008E4F7F" w:rsidRPr="00AD2FDB">
        <w:rPr>
          <w:sz w:val="24"/>
          <w:szCs w:val="24"/>
        </w:rPr>
        <w:t xml:space="preserve">сельскохозяйственных </w:t>
      </w:r>
      <w:r w:rsidRPr="00AD2FDB">
        <w:rPr>
          <w:sz w:val="24"/>
          <w:szCs w:val="24"/>
        </w:rPr>
        <w:t>животных, снабжает хозяйства высокопродуктивными животными, что позволяет товарным хозяйствам улучшать продуктивность и породность скота.</w:t>
      </w:r>
    </w:p>
    <w:p w14:paraId="57ED6AFB" w14:textId="07E6846A" w:rsidR="005F6C5D" w:rsidRPr="00AD2FDB" w:rsidRDefault="5E2FED30" w:rsidP="00AD2FDB">
      <w:pPr>
        <w:ind w:firstLine="709"/>
        <w:contextualSpacing/>
        <w:jc w:val="both"/>
        <w:rPr>
          <w:sz w:val="24"/>
          <w:szCs w:val="24"/>
        </w:rPr>
      </w:pPr>
      <w:r w:rsidRPr="00AD2FDB">
        <w:rPr>
          <w:sz w:val="24"/>
          <w:szCs w:val="24"/>
        </w:rPr>
        <w:t>В результате достигнуты следующие значения целевых показателей:</w:t>
      </w:r>
    </w:p>
    <w:p w14:paraId="56244729" w14:textId="6DE9FA41" w:rsidR="00060A97" w:rsidRPr="00AD2FDB" w:rsidRDefault="5E2FED30" w:rsidP="00AD2FDB">
      <w:pPr>
        <w:ind w:firstLine="709"/>
        <w:contextualSpacing/>
        <w:jc w:val="both"/>
        <w:rPr>
          <w:sz w:val="24"/>
          <w:szCs w:val="24"/>
        </w:rPr>
      </w:pPr>
      <w:r w:rsidRPr="00AD2FDB">
        <w:rPr>
          <w:sz w:val="24"/>
          <w:szCs w:val="24"/>
        </w:rPr>
        <w:t>-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составила 14,1 тыс. голов, что составило 102,2</w:t>
      </w:r>
      <w:r w:rsidR="00863468" w:rsidRPr="00AD2FDB">
        <w:rPr>
          <w:sz w:val="24"/>
          <w:szCs w:val="24"/>
        </w:rPr>
        <w:t> </w:t>
      </w:r>
      <w:r w:rsidRPr="00AD2FDB">
        <w:rPr>
          <w:sz w:val="24"/>
          <w:szCs w:val="24"/>
        </w:rPr>
        <w:t>% от установленного планового значения (13,8 тыс. голов)</w:t>
      </w:r>
      <w:r w:rsidR="00060A97" w:rsidRPr="00AD2FDB">
        <w:rPr>
          <w:sz w:val="24"/>
          <w:szCs w:val="24"/>
        </w:rPr>
        <w:t>. Темп роста к уровню предшествующего года – 110,0</w:t>
      </w:r>
      <w:r w:rsidR="00863468" w:rsidRPr="00AD2FDB">
        <w:rPr>
          <w:sz w:val="24"/>
          <w:szCs w:val="24"/>
        </w:rPr>
        <w:t> </w:t>
      </w:r>
      <w:r w:rsidR="00060A97" w:rsidRPr="00AD2FDB">
        <w:rPr>
          <w:sz w:val="24"/>
          <w:szCs w:val="24"/>
        </w:rPr>
        <w:t>% (</w:t>
      </w:r>
      <w:r w:rsidR="00863468" w:rsidRPr="00AD2FDB">
        <w:rPr>
          <w:sz w:val="24"/>
          <w:szCs w:val="24"/>
        </w:rPr>
        <w:t xml:space="preserve">в 2018 году - </w:t>
      </w:r>
      <w:r w:rsidR="00060A97" w:rsidRPr="00AD2FDB">
        <w:rPr>
          <w:sz w:val="24"/>
          <w:szCs w:val="24"/>
        </w:rPr>
        <w:t>12,7 тыс. голов);</w:t>
      </w:r>
    </w:p>
    <w:p w14:paraId="148BFA1A" w14:textId="37C46EFA" w:rsidR="005F6C5D" w:rsidRPr="00AD2FDB" w:rsidRDefault="005F6C5D" w:rsidP="00AD2FDB">
      <w:pPr>
        <w:pStyle w:val="a7"/>
        <w:tabs>
          <w:tab w:val="left" w:pos="459"/>
        </w:tabs>
        <w:ind w:left="0" w:firstLine="709"/>
        <w:contextualSpacing/>
        <w:jc w:val="both"/>
        <w:rPr>
          <w:sz w:val="24"/>
          <w:szCs w:val="24"/>
        </w:rPr>
      </w:pPr>
      <w:r w:rsidRPr="00AD2FDB">
        <w:rPr>
          <w:sz w:val="24"/>
          <w:szCs w:val="24"/>
        </w:rPr>
        <w:t xml:space="preserve">-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предприятиях, крестьянских (фермерских) хозяйствах, </w:t>
      </w:r>
      <w:r w:rsidRPr="00AD2FDB">
        <w:rPr>
          <w:bCs/>
          <w:sz w:val="24"/>
          <w:szCs w:val="24"/>
        </w:rPr>
        <w:t>включая индивидуальных предпринимателей,</w:t>
      </w:r>
      <w:r w:rsidRPr="00AD2FDB">
        <w:rPr>
          <w:sz w:val="24"/>
          <w:szCs w:val="24"/>
        </w:rPr>
        <w:t xml:space="preserve"> составило </w:t>
      </w:r>
      <w:r w:rsidR="00D27B00" w:rsidRPr="00AD2FDB">
        <w:rPr>
          <w:sz w:val="24"/>
          <w:szCs w:val="24"/>
        </w:rPr>
        <w:t>52,4</w:t>
      </w:r>
      <w:r w:rsidRPr="00AD2FDB">
        <w:rPr>
          <w:sz w:val="24"/>
          <w:szCs w:val="24"/>
        </w:rPr>
        <w:t xml:space="preserve"> тыс. голов, что соответствует </w:t>
      </w:r>
      <w:r w:rsidR="00D27B00" w:rsidRPr="00AD2FDB">
        <w:rPr>
          <w:sz w:val="24"/>
          <w:szCs w:val="24"/>
        </w:rPr>
        <w:t>123,3</w:t>
      </w:r>
      <w:r w:rsidR="00863468" w:rsidRPr="00AD2FDB">
        <w:rPr>
          <w:sz w:val="24"/>
          <w:szCs w:val="24"/>
        </w:rPr>
        <w:t> </w:t>
      </w:r>
      <w:r w:rsidRPr="00AD2FDB">
        <w:rPr>
          <w:sz w:val="24"/>
          <w:szCs w:val="24"/>
        </w:rPr>
        <w:t xml:space="preserve">% </w:t>
      </w:r>
      <w:r w:rsidR="00B90722" w:rsidRPr="00AD2FDB">
        <w:rPr>
          <w:sz w:val="24"/>
          <w:szCs w:val="24"/>
        </w:rPr>
        <w:t>от планового значения (42,</w:t>
      </w:r>
      <w:r w:rsidR="00D27B00" w:rsidRPr="00AD2FDB">
        <w:rPr>
          <w:sz w:val="24"/>
          <w:szCs w:val="24"/>
        </w:rPr>
        <w:t>5</w:t>
      </w:r>
      <w:r w:rsidR="00B90722" w:rsidRPr="00AD2FDB">
        <w:rPr>
          <w:sz w:val="24"/>
          <w:szCs w:val="24"/>
        </w:rPr>
        <w:t xml:space="preserve"> тыс. голов)</w:t>
      </w:r>
      <w:r w:rsidRPr="00AD2FDB">
        <w:rPr>
          <w:sz w:val="24"/>
          <w:szCs w:val="24"/>
        </w:rPr>
        <w:t xml:space="preserve">. Темп роста к уровню предшествующего года </w:t>
      </w:r>
      <w:r w:rsidR="00B90722" w:rsidRPr="00AD2FDB">
        <w:rPr>
          <w:sz w:val="24"/>
          <w:szCs w:val="24"/>
        </w:rPr>
        <w:t>составил</w:t>
      </w:r>
      <w:r w:rsidRPr="00AD2FDB">
        <w:rPr>
          <w:bCs/>
          <w:sz w:val="24"/>
          <w:szCs w:val="24"/>
        </w:rPr>
        <w:t xml:space="preserve"> </w:t>
      </w:r>
      <w:r w:rsidR="00D27B00" w:rsidRPr="00AD2FDB">
        <w:rPr>
          <w:bCs/>
          <w:sz w:val="24"/>
          <w:szCs w:val="24"/>
        </w:rPr>
        <w:t>113,9</w:t>
      </w:r>
      <w:r w:rsidR="00863468" w:rsidRPr="00AD2FDB">
        <w:rPr>
          <w:bCs/>
          <w:sz w:val="24"/>
          <w:szCs w:val="24"/>
        </w:rPr>
        <w:t> </w:t>
      </w:r>
      <w:r w:rsidR="00B90722" w:rsidRPr="00AD2FDB">
        <w:rPr>
          <w:bCs/>
          <w:sz w:val="24"/>
          <w:szCs w:val="24"/>
        </w:rPr>
        <w:t>% (</w:t>
      </w:r>
      <w:r w:rsidR="0003027A" w:rsidRPr="00AD2FDB">
        <w:rPr>
          <w:sz w:val="24"/>
          <w:szCs w:val="24"/>
        </w:rPr>
        <w:t xml:space="preserve">в 2018 году - </w:t>
      </w:r>
      <w:r w:rsidR="00D27B00" w:rsidRPr="00AD2FDB">
        <w:rPr>
          <w:bCs/>
          <w:sz w:val="24"/>
          <w:szCs w:val="24"/>
        </w:rPr>
        <w:t>46,0</w:t>
      </w:r>
      <w:r w:rsidRPr="00AD2FDB">
        <w:rPr>
          <w:bCs/>
          <w:sz w:val="24"/>
          <w:szCs w:val="24"/>
        </w:rPr>
        <w:t xml:space="preserve"> тыс. голов);</w:t>
      </w:r>
    </w:p>
    <w:p w14:paraId="30F53701" w14:textId="34BC0E81" w:rsidR="005F6C5D" w:rsidRPr="00AD2FDB" w:rsidRDefault="5E2FED30" w:rsidP="00AD2FDB">
      <w:pPr>
        <w:ind w:firstLine="709"/>
        <w:contextualSpacing/>
        <w:jc w:val="both"/>
        <w:rPr>
          <w:sz w:val="24"/>
          <w:szCs w:val="24"/>
        </w:rPr>
      </w:pPr>
      <w:r w:rsidRPr="00AD2FDB">
        <w:rPr>
          <w:sz w:val="24"/>
          <w:szCs w:val="24"/>
        </w:rPr>
        <w:t>- производство скота и птицы на убой в хозяйствах всех категорий (в живом весе) составило 43,08 тыс. тонн, что составляет 78,9</w:t>
      </w:r>
      <w:r w:rsidR="00863468" w:rsidRPr="00AD2FDB">
        <w:rPr>
          <w:sz w:val="24"/>
          <w:szCs w:val="24"/>
        </w:rPr>
        <w:t> </w:t>
      </w:r>
      <w:r w:rsidRPr="00AD2FDB">
        <w:rPr>
          <w:sz w:val="24"/>
          <w:szCs w:val="24"/>
        </w:rPr>
        <w:t xml:space="preserve">% от установленного планового значения (54,6 тыс. тонн). Не </w:t>
      </w:r>
      <w:proofErr w:type="gramStart"/>
      <w:r w:rsidRPr="00AD2FDB">
        <w:rPr>
          <w:sz w:val="24"/>
          <w:szCs w:val="24"/>
        </w:rPr>
        <w:t>достижение показателя связано с пересчетом Росстатом всех показателей начиная</w:t>
      </w:r>
      <w:proofErr w:type="gramEnd"/>
      <w:r w:rsidRPr="00AD2FDB">
        <w:rPr>
          <w:sz w:val="24"/>
          <w:szCs w:val="24"/>
        </w:rPr>
        <w:t xml:space="preserve"> с 2007 года, вследствие чего данный показатель снизился, т.к. взяты данные показателя без учета результатов сельскохозяйственной переписи и дальнейшего пересчета по итогам переписи</w:t>
      </w:r>
      <w:r w:rsidR="00656828" w:rsidRPr="00AD2FDB">
        <w:rPr>
          <w:sz w:val="24"/>
          <w:szCs w:val="24"/>
        </w:rPr>
        <w:t>. Темп роста к уровню предшествующего года составил</w:t>
      </w:r>
      <w:r w:rsidR="00656828" w:rsidRPr="00AD2FDB">
        <w:rPr>
          <w:bCs/>
          <w:sz w:val="24"/>
          <w:szCs w:val="24"/>
        </w:rPr>
        <w:t xml:space="preserve"> 117,1 % (</w:t>
      </w:r>
      <w:r w:rsidR="00656828" w:rsidRPr="00AD2FDB">
        <w:rPr>
          <w:sz w:val="24"/>
          <w:szCs w:val="24"/>
        </w:rPr>
        <w:t>в 2018 году – 36,8 тонн)</w:t>
      </w:r>
      <w:r w:rsidRPr="00AD2FDB">
        <w:rPr>
          <w:sz w:val="24"/>
          <w:szCs w:val="24"/>
        </w:rPr>
        <w:t>;</w:t>
      </w:r>
    </w:p>
    <w:p w14:paraId="584DD51D" w14:textId="68DD020E" w:rsidR="00A81E83" w:rsidRPr="00AD2FDB" w:rsidRDefault="5E2FED30" w:rsidP="00AD2FDB">
      <w:pPr>
        <w:ind w:firstLine="709"/>
        <w:jc w:val="both"/>
        <w:rPr>
          <w:rFonts w:eastAsia="Tahoma"/>
          <w:sz w:val="24"/>
          <w:szCs w:val="24"/>
        </w:rPr>
      </w:pPr>
      <w:r w:rsidRPr="00AD2FDB">
        <w:rPr>
          <w:sz w:val="24"/>
          <w:szCs w:val="24"/>
        </w:rPr>
        <w:t>- маточное поголовье овец и коз в сельскохозяйственных организациях, крестьянских (фермерских) хозяйствах, включая индивидуальных предпринимателей, составило 270,6 тыс. голов, что составляет 109,5</w:t>
      </w:r>
      <w:r w:rsidR="00656828" w:rsidRPr="00AD2FDB">
        <w:rPr>
          <w:sz w:val="24"/>
          <w:szCs w:val="24"/>
        </w:rPr>
        <w:t> </w:t>
      </w:r>
      <w:r w:rsidRPr="00AD2FDB">
        <w:rPr>
          <w:sz w:val="24"/>
          <w:szCs w:val="24"/>
        </w:rPr>
        <w:t>% от установленного планового значения (247,0 тыс. голов). Темп роста к уровню предшествующего года – 95,</w:t>
      </w:r>
      <w:r w:rsidR="008C7EDA" w:rsidRPr="00AD2FDB">
        <w:rPr>
          <w:sz w:val="24"/>
          <w:szCs w:val="24"/>
        </w:rPr>
        <w:t>7</w:t>
      </w:r>
      <w:r w:rsidR="00656828" w:rsidRPr="00AD2FDB">
        <w:rPr>
          <w:sz w:val="24"/>
          <w:szCs w:val="24"/>
        </w:rPr>
        <w:t> </w:t>
      </w:r>
      <w:r w:rsidRPr="00AD2FDB">
        <w:rPr>
          <w:sz w:val="24"/>
          <w:szCs w:val="24"/>
        </w:rPr>
        <w:t>% (</w:t>
      </w:r>
      <w:r w:rsidR="00656828" w:rsidRPr="00AD2FDB">
        <w:rPr>
          <w:sz w:val="24"/>
          <w:szCs w:val="24"/>
        </w:rPr>
        <w:t xml:space="preserve">в 2018 году - </w:t>
      </w:r>
      <w:r w:rsidRPr="00AD2FDB">
        <w:rPr>
          <w:sz w:val="24"/>
          <w:szCs w:val="24"/>
        </w:rPr>
        <w:t xml:space="preserve">282,9 тыс. голов). </w:t>
      </w:r>
      <w:r w:rsidR="00A81E83" w:rsidRPr="00AD2FDB">
        <w:rPr>
          <w:rFonts w:eastAsia="Calibri"/>
          <w:sz w:val="24"/>
          <w:szCs w:val="24"/>
        </w:rPr>
        <w:t xml:space="preserve">Главной причиной сокращения являются низкие закупочные цены, которые не меняются уже на протяжении </w:t>
      </w:r>
      <w:r w:rsidR="008C7EDA" w:rsidRPr="00AD2FDB">
        <w:rPr>
          <w:rFonts w:eastAsia="Calibri"/>
          <w:sz w:val="24"/>
          <w:szCs w:val="24"/>
        </w:rPr>
        <w:t>5</w:t>
      </w:r>
      <w:r w:rsidR="00A81E83" w:rsidRPr="00AD2FDB">
        <w:rPr>
          <w:rFonts w:eastAsia="Calibri"/>
          <w:sz w:val="24"/>
          <w:szCs w:val="24"/>
        </w:rPr>
        <w:t xml:space="preserve"> лет. Мясо закупается по 75</w:t>
      </w:r>
      <w:r w:rsidR="00D60406" w:rsidRPr="00AD2FDB">
        <w:rPr>
          <w:rFonts w:eastAsia="Calibri"/>
          <w:sz w:val="24"/>
          <w:szCs w:val="24"/>
        </w:rPr>
        <w:t> </w:t>
      </w:r>
      <w:r w:rsidR="00A81E83" w:rsidRPr="00AD2FDB">
        <w:rPr>
          <w:rFonts w:eastAsia="Calibri"/>
          <w:sz w:val="24"/>
          <w:szCs w:val="24"/>
        </w:rPr>
        <w:t>-</w:t>
      </w:r>
      <w:r w:rsidR="00D60406" w:rsidRPr="00AD2FDB">
        <w:rPr>
          <w:rFonts w:eastAsia="Calibri"/>
          <w:sz w:val="24"/>
          <w:szCs w:val="24"/>
        </w:rPr>
        <w:t> </w:t>
      </w:r>
      <w:r w:rsidR="00A81E83" w:rsidRPr="00AD2FDB">
        <w:rPr>
          <w:rFonts w:eastAsia="Calibri"/>
          <w:sz w:val="24"/>
          <w:szCs w:val="24"/>
        </w:rPr>
        <w:t>80 руб</w:t>
      </w:r>
      <w:r w:rsidR="00CF10F9">
        <w:rPr>
          <w:rFonts w:eastAsia="Calibri"/>
          <w:sz w:val="24"/>
          <w:szCs w:val="24"/>
        </w:rPr>
        <w:t>.</w:t>
      </w:r>
      <w:r w:rsidR="00A81E83" w:rsidRPr="00AD2FDB">
        <w:rPr>
          <w:rFonts w:eastAsia="Calibri"/>
          <w:sz w:val="24"/>
          <w:szCs w:val="24"/>
        </w:rPr>
        <w:t xml:space="preserve"> за 1 кг живого веса. </w:t>
      </w:r>
      <w:proofErr w:type="gramStart"/>
      <w:r w:rsidR="00A81E83" w:rsidRPr="00AD2FDB">
        <w:rPr>
          <w:rFonts w:eastAsia="Calibri"/>
          <w:sz w:val="24"/>
          <w:szCs w:val="24"/>
        </w:rPr>
        <w:t xml:space="preserve">Себестоимость 1 кг баранины в среднем составляет 78 руб. </w:t>
      </w:r>
      <w:r w:rsidR="00A81E83" w:rsidRPr="00AD2FDB">
        <w:rPr>
          <w:rFonts w:eastAsia="Tahoma"/>
          <w:sz w:val="24"/>
          <w:szCs w:val="24"/>
        </w:rPr>
        <w:t xml:space="preserve">Отсутствие </w:t>
      </w:r>
      <w:r w:rsidR="00A81E83" w:rsidRPr="00AD2FDB">
        <w:rPr>
          <w:rFonts w:eastAsia="Tahoma"/>
          <w:iCs/>
          <w:spacing w:val="-10"/>
          <w:sz w:val="24"/>
          <w:szCs w:val="24"/>
        </w:rPr>
        <w:t xml:space="preserve">глубокой переработки мяса </w:t>
      </w:r>
      <w:r w:rsidR="00A81E83" w:rsidRPr="00AD2FDB">
        <w:rPr>
          <w:rFonts w:eastAsia="Tahoma"/>
          <w:sz w:val="24"/>
          <w:szCs w:val="24"/>
        </w:rPr>
        <w:t>овец в стране, в том числе и Республике Алтай, оставляет баранину в категории второстепенных видов мяса, поскольку она не вызывает интереса у торговых сетей и ресторанного бизнеса, которы</w:t>
      </w:r>
      <w:r w:rsidR="00D60406" w:rsidRPr="00AD2FDB">
        <w:rPr>
          <w:rFonts w:eastAsia="Tahoma"/>
          <w:sz w:val="24"/>
          <w:szCs w:val="24"/>
        </w:rPr>
        <w:t>ми</w:t>
      </w:r>
      <w:r w:rsidR="00A81E83" w:rsidRPr="00AD2FDB">
        <w:rPr>
          <w:rFonts w:eastAsia="Tahoma"/>
          <w:sz w:val="24"/>
          <w:szCs w:val="24"/>
        </w:rPr>
        <w:t xml:space="preserve"> </w:t>
      </w:r>
      <w:r w:rsidR="00D60406" w:rsidRPr="00AD2FDB">
        <w:rPr>
          <w:rFonts w:eastAsia="Tahoma"/>
          <w:sz w:val="24"/>
          <w:szCs w:val="24"/>
        </w:rPr>
        <w:t>востребованы</w:t>
      </w:r>
      <w:r w:rsidR="00A81E83" w:rsidRPr="00AD2FDB">
        <w:rPr>
          <w:rFonts w:eastAsia="Tahoma"/>
          <w:sz w:val="24"/>
          <w:szCs w:val="24"/>
        </w:rPr>
        <w:t xml:space="preserve"> лишь сортовые разрубы в вакуумной упаковке, полутуши</w:t>
      </w:r>
      <w:r w:rsidR="00D60406" w:rsidRPr="00AD2FDB">
        <w:rPr>
          <w:rFonts w:eastAsia="Tahoma"/>
          <w:sz w:val="24"/>
          <w:szCs w:val="24"/>
        </w:rPr>
        <w:t xml:space="preserve"> остаются не востребованными</w:t>
      </w:r>
      <w:r w:rsidR="009B6B32" w:rsidRPr="00AD2FDB">
        <w:rPr>
          <w:rFonts w:eastAsia="Tahoma"/>
          <w:sz w:val="24"/>
          <w:szCs w:val="24"/>
        </w:rPr>
        <w:t>;</w:t>
      </w:r>
      <w:proofErr w:type="gramEnd"/>
    </w:p>
    <w:p w14:paraId="3E85A041" w14:textId="50C761B3" w:rsidR="005F6C5D" w:rsidRPr="00AD2FDB" w:rsidRDefault="5E2FED30" w:rsidP="00AD2FDB">
      <w:pPr>
        <w:pStyle w:val="a7"/>
        <w:tabs>
          <w:tab w:val="left" w:pos="459"/>
        </w:tabs>
        <w:ind w:left="0" w:firstLine="709"/>
        <w:contextualSpacing/>
        <w:jc w:val="both"/>
        <w:rPr>
          <w:sz w:val="24"/>
          <w:szCs w:val="24"/>
        </w:rPr>
      </w:pPr>
      <w:r w:rsidRPr="00AD2FDB">
        <w:rPr>
          <w:sz w:val="24"/>
          <w:szCs w:val="24"/>
        </w:rPr>
        <w:t>- поголовье мясных табунных лошадей в сельскохозяйственных организациях, крестьянских (фермерских) хозяйствах, включая индивидуальных предпринимателей, составило 64,4 тыс. голов, что составляет 97,3 % от установленного планового значения (66,2 тыс. голов). Темп роста к уровню предшествующего года – 88,7 % (</w:t>
      </w:r>
      <w:r w:rsidR="009B6B32" w:rsidRPr="00AD2FDB">
        <w:rPr>
          <w:sz w:val="24"/>
          <w:szCs w:val="24"/>
        </w:rPr>
        <w:t xml:space="preserve">в 2018 году - </w:t>
      </w:r>
      <w:r w:rsidR="009B6B32" w:rsidRPr="00AD2FDB">
        <w:rPr>
          <w:sz w:val="24"/>
          <w:szCs w:val="24"/>
        </w:rPr>
        <w:br/>
      </w:r>
      <w:r w:rsidRPr="00AD2FDB">
        <w:rPr>
          <w:sz w:val="24"/>
          <w:szCs w:val="24"/>
        </w:rPr>
        <w:t>72,7 тыс. голов). Отрицательная динам</w:t>
      </w:r>
      <w:r w:rsidR="00A70165" w:rsidRPr="00AD2FDB">
        <w:rPr>
          <w:sz w:val="24"/>
          <w:szCs w:val="24"/>
        </w:rPr>
        <w:t>и</w:t>
      </w:r>
      <w:r w:rsidRPr="00AD2FDB">
        <w:rPr>
          <w:sz w:val="24"/>
          <w:szCs w:val="24"/>
        </w:rPr>
        <w:t xml:space="preserve">ка связана с прекращением деятельности и с </w:t>
      </w:r>
      <w:r w:rsidRPr="00AD2FDB">
        <w:rPr>
          <w:sz w:val="24"/>
          <w:szCs w:val="24"/>
        </w:rPr>
        <w:lastRenderedPageBreak/>
        <w:t>переходом в личные подсобные хозяйства двух генофондных хозяйств по разведению Алтайской породы лошадей СПК «Чингиз» и СПК «</w:t>
      </w:r>
      <w:proofErr w:type="spellStart"/>
      <w:r w:rsidRPr="00AD2FDB">
        <w:rPr>
          <w:sz w:val="24"/>
          <w:szCs w:val="24"/>
        </w:rPr>
        <w:t>Энчи</w:t>
      </w:r>
      <w:proofErr w:type="spellEnd"/>
      <w:r w:rsidRPr="00AD2FDB">
        <w:rPr>
          <w:sz w:val="24"/>
          <w:szCs w:val="24"/>
        </w:rPr>
        <w:t>» Улаганского района</w:t>
      </w:r>
      <w:r w:rsidR="00A70165" w:rsidRPr="00AD2FDB">
        <w:rPr>
          <w:sz w:val="24"/>
          <w:szCs w:val="24"/>
        </w:rPr>
        <w:t xml:space="preserve"> с общим поголовьем 1 369 голов</w:t>
      </w:r>
      <w:r w:rsidRPr="00AD2FDB">
        <w:rPr>
          <w:sz w:val="24"/>
          <w:szCs w:val="24"/>
        </w:rPr>
        <w:t xml:space="preserve">, также снижение обусловлено неблагоприятными климатическими условиями в Кош-Агачском районе в 2019 году. В </w:t>
      </w:r>
      <w:r w:rsidR="00A70165" w:rsidRPr="00AD2FDB">
        <w:rPr>
          <w:sz w:val="24"/>
          <w:szCs w:val="24"/>
        </w:rPr>
        <w:t>связи,</w:t>
      </w:r>
      <w:r w:rsidRPr="00AD2FDB">
        <w:rPr>
          <w:sz w:val="24"/>
          <w:szCs w:val="24"/>
        </w:rPr>
        <w:t xml:space="preserve"> с чем было принято распоряжение МО «</w:t>
      </w:r>
      <w:proofErr w:type="spellStart"/>
      <w:r w:rsidRPr="00AD2FDB">
        <w:rPr>
          <w:sz w:val="24"/>
          <w:szCs w:val="24"/>
        </w:rPr>
        <w:t>КошАгачский</w:t>
      </w:r>
      <w:proofErr w:type="spellEnd"/>
      <w:r w:rsidRPr="00AD2FDB">
        <w:rPr>
          <w:sz w:val="24"/>
          <w:szCs w:val="24"/>
        </w:rPr>
        <w:t xml:space="preserve"> район» от 27.08.2019 г. № 469 «О переводе территориальной подсистемы единой государственной системы предупреждения и ликвидации чрезвычайных ситуаций МО «Кош-Агачский район» в режим функционирования «Чрезвычайная ситуация»;</w:t>
      </w:r>
    </w:p>
    <w:p w14:paraId="180E5836" w14:textId="7269CE7B" w:rsidR="005F6C5D" w:rsidRPr="00AD2FDB" w:rsidRDefault="5E2FED30" w:rsidP="00AD2FDB">
      <w:pPr>
        <w:pStyle w:val="a7"/>
        <w:tabs>
          <w:tab w:val="left" w:pos="459"/>
        </w:tabs>
        <w:ind w:left="0" w:firstLine="709"/>
        <w:contextualSpacing/>
        <w:jc w:val="both"/>
        <w:rPr>
          <w:sz w:val="24"/>
          <w:szCs w:val="24"/>
        </w:rPr>
      </w:pPr>
      <w:r w:rsidRPr="00AD2FDB">
        <w:rPr>
          <w:sz w:val="24"/>
          <w:szCs w:val="24"/>
        </w:rPr>
        <w:t>-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составило 56,46 тыс. голов, что составляет 101,9 % от установленного планового значения (55,4 тыс. голов). Основное поголовье оленей-маралов сосредоточено в хозяйствах Усть-Коксинского района, где удельный вес составил 43,6 % или 24,6 тыс. голов, в  хозяйствах Онгудайского – 29,2</w:t>
      </w:r>
      <w:r w:rsidR="000E6B4F" w:rsidRPr="00AD2FDB">
        <w:rPr>
          <w:sz w:val="24"/>
          <w:szCs w:val="24"/>
        </w:rPr>
        <w:t> </w:t>
      </w:r>
      <w:r w:rsidRPr="00AD2FDB">
        <w:rPr>
          <w:sz w:val="24"/>
          <w:szCs w:val="24"/>
        </w:rPr>
        <w:t>% или 16,5 тыс. голов, Усть-Канского – 16,3</w:t>
      </w:r>
      <w:r w:rsidR="000E6B4F" w:rsidRPr="00AD2FDB">
        <w:rPr>
          <w:sz w:val="24"/>
          <w:szCs w:val="24"/>
        </w:rPr>
        <w:t> </w:t>
      </w:r>
      <w:r w:rsidRPr="00AD2FDB">
        <w:rPr>
          <w:sz w:val="24"/>
          <w:szCs w:val="24"/>
        </w:rPr>
        <w:t>% или 9,1 тыс. голов и Шебалинского – 12,3</w:t>
      </w:r>
      <w:r w:rsidR="000E6B4F" w:rsidRPr="00AD2FDB">
        <w:rPr>
          <w:sz w:val="24"/>
          <w:szCs w:val="24"/>
        </w:rPr>
        <w:t> </w:t>
      </w:r>
      <w:r w:rsidRPr="00AD2FDB">
        <w:rPr>
          <w:sz w:val="24"/>
          <w:szCs w:val="24"/>
        </w:rPr>
        <w:t>% или 6,9 тыс. голов</w:t>
      </w:r>
      <w:r w:rsidR="008C7085" w:rsidRPr="00AD2FDB">
        <w:rPr>
          <w:sz w:val="24"/>
          <w:szCs w:val="24"/>
        </w:rPr>
        <w:t xml:space="preserve">. </w:t>
      </w:r>
      <w:proofErr w:type="gramStart"/>
      <w:r w:rsidR="008C7085" w:rsidRPr="00AD2FDB">
        <w:rPr>
          <w:sz w:val="24"/>
          <w:szCs w:val="24"/>
        </w:rPr>
        <w:t>Темп роста к уровню предшествующего года – 102,1 % (в 2018 году - 55,29 тыс. голов)</w:t>
      </w:r>
      <w:r w:rsidRPr="00AD2FDB">
        <w:rPr>
          <w:sz w:val="24"/>
          <w:szCs w:val="24"/>
        </w:rPr>
        <w:t>;</w:t>
      </w:r>
      <w:proofErr w:type="gramEnd"/>
    </w:p>
    <w:p w14:paraId="45CE6FC5" w14:textId="464DCFF8" w:rsidR="005F6C5D" w:rsidRPr="00AD2FDB" w:rsidRDefault="5E2FED30" w:rsidP="00AD2FDB">
      <w:pPr>
        <w:ind w:firstLine="709"/>
        <w:contextualSpacing/>
        <w:jc w:val="both"/>
        <w:rPr>
          <w:sz w:val="24"/>
          <w:szCs w:val="24"/>
        </w:rPr>
      </w:pPr>
      <w:r w:rsidRPr="00AD2FDB">
        <w:rPr>
          <w:sz w:val="24"/>
          <w:szCs w:val="24"/>
        </w:rPr>
        <w:t xml:space="preserve">- сохранность племенного условного маточного поголовья сельскохозяйственных животных к уровню предыдущего года составляет 100 %, что равно установленному плановому значению (100,0 %); </w:t>
      </w:r>
    </w:p>
    <w:p w14:paraId="0328D6A5" w14:textId="60233EBD" w:rsidR="5E2FED30" w:rsidRPr="00AD2FDB" w:rsidRDefault="5E2FED30" w:rsidP="00AD2FDB">
      <w:pPr>
        <w:ind w:firstLine="709"/>
        <w:jc w:val="both"/>
        <w:rPr>
          <w:sz w:val="24"/>
          <w:szCs w:val="24"/>
        </w:rPr>
      </w:pPr>
      <w:r w:rsidRPr="00AD2FDB">
        <w:rPr>
          <w:sz w:val="24"/>
          <w:szCs w:val="24"/>
        </w:rPr>
        <w:t>- племенное маточное поголовье сельскохозяйственных животных (в пересчете на условные головы) составило 13,9 тыс. голов, что составляет 100</w:t>
      </w:r>
      <w:r w:rsidR="008C7085" w:rsidRPr="00AD2FDB">
        <w:rPr>
          <w:sz w:val="24"/>
          <w:szCs w:val="24"/>
        </w:rPr>
        <w:t>,0</w:t>
      </w:r>
      <w:r w:rsidRPr="00AD2FDB">
        <w:rPr>
          <w:sz w:val="24"/>
          <w:szCs w:val="24"/>
        </w:rPr>
        <w:t xml:space="preserve"> % от установленного планового значения (13,9 тыс. голов). Большая часть племенного маточного поголовья сельхозживотных сосредоточена в Усть-Канском, Усть-Коксинском и Онгудайском районах</w:t>
      </w:r>
      <w:r w:rsidR="00F459E7" w:rsidRPr="00AD2FDB">
        <w:rPr>
          <w:sz w:val="24"/>
          <w:szCs w:val="24"/>
        </w:rPr>
        <w:t>.</w:t>
      </w:r>
      <w:r w:rsidRPr="00AD2FDB">
        <w:rPr>
          <w:sz w:val="24"/>
          <w:szCs w:val="24"/>
        </w:rPr>
        <w:t xml:space="preserve"> Показатель введен в 2019 году.</w:t>
      </w:r>
    </w:p>
    <w:p w14:paraId="32185F2F" w14:textId="5977B621" w:rsidR="005F6C5D" w:rsidRPr="00AD2FDB" w:rsidRDefault="5E2FED30" w:rsidP="00AD2FDB">
      <w:pPr>
        <w:ind w:firstLine="709"/>
        <w:contextualSpacing/>
        <w:jc w:val="both"/>
        <w:rPr>
          <w:sz w:val="24"/>
          <w:szCs w:val="24"/>
        </w:rPr>
      </w:pPr>
      <w:r w:rsidRPr="00AD2FDB">
        <w:rPr>
          <w:sz w:val="24"/>
          <w:szCs w:val="24"/>
        </w:rPr>
        <w:t>-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составило 0,43 тыс. тонн, что составляет 100</w:t>
      </w:r>
      <w:r w:rsidR="00363C87" w:rsidRPr="00AD2FDB">
        <w:rPr>
          <w:sz w:val="24"/>
          <w:szCs w:val="24"/>
        </w:rPr>
        <w:t>,0</w:t>
      </w:r>
      <w:r w:rsidRPr="00AD2FDB">
        <w:rPr>
          <w:sz w:val="24"/>
          <w:szCs w:val="24"/>
        </w:rPr>
        <w:t xml:space="preserve"> % к запланированному на 2019 год значению (0,43 тыс. тонн). Темп роста к уровню предшествующего года – 102,4 % (</w:t>
      </w:r>
      <w:r w:rsidR="00061010" w:rsidRPr="00AD2FDB">
        <w:rPr>
          <w:sz w:val="24"/>
          <w:szCs w:val="24"/>
        </w:rPr>
        <w:t xml:space="preserve">в 2018 году - </w:t>
      </w:r>
      <w:r w:rsidRPr="00AD2FDB">
        <w:rPr>
          <w:sz w:val="24"/>
          <w:szCs w:val="24"/>
        </w:rPr>
        <w:t>0,42 тыс. тонн);</w:t>
      </w:r>
    </w:p>
    <w:p w14:paraId="38E01CF6" w14:textId="5167D2E9" w:rsidR="002E13CB" w:rsidRPr="00AD2FDB" w:rsidRDefault="5E2FED30" w:rsidP="00AD2FDB">
      <w:pPr>
        <w:ind w:firstLine="709"/>
        <w:contextualSpacing/>
        <w:jc w:val="both"/>
        <w:rPr>
          <w:sz w:val="24"/>
          <w:szCs w:val="24"/>
        </w:rPr>
      </w:pPr>
      <w:r w:rsidRPr="00AD2FDB">
        <w:rPr>
          <w:sz w:val="24"/>
          <w:szCs w:val="24"/>
        </w:rPr>
        <w:t>- реализация племенного молодняка крупного рогатого скота молочных и мясных пород на 100 голов маток составила 53 головы, что составило 311,8 % от планового значения (17 голов). Показатель введен в 2019 году;</w:t>
      </w:r>
    </w:p>
    <w:p w14:paraId="49456EFB" w14:textId="6092FE48" w:rsidR="00CA3E1C" w:rsidRPr="00AD2FDB" w:rsidRDefault="5E2FED30" w:rsidP="00AD2FDB">
      <w:pPr>
        <w:ind w:firstLine="709"/>
        <w:contextualSpacing/>
        <w:jc w:val="both"/>
        <w:rPr>
          <w:sz w:val="24"/>
          <w:szCs w:val="24"/>
        </w:rPr>
      </w:pPr>
      <w:r w:rsidRPr="00AD2FDB">
        <w:rPr>
          <w:sz w:val="24"/>
          <w:szCs w:val="24"/>
        </w:rPr>
        <w:t>- объем вылова выращенной товарной рыбы составил 25 тонн, что составляет 125,0</w:t>
      </w:r>
      <w:r w:rsidR="00363C87" w:rsidRPr="00AD2FDB">
        <w:rPr>
          <w:sz w:val="24"/>
          <w:szCs w:val="24"/>
        </w:rPr>
        <w:t> </w:t>
      </w:r>
      <w:r w:rsidRPr="00AD2FDB">
        <w:rPr>
          <w:sz w:val="24"/>
          <w:szCs w:val="24"/>
        </w:rPr>
        <w:t>% от установленного планового значения (20 тонн). В 2019 году субсидии направлены в Усть-Коксинский (266,0 тыс. руб.), Кош-Агачский (252,5 тыс. руб.), Майминский (207,5 тыс. руб.) и Чемальский (57,5 тыс. руб.) районы. В отчетном период</w:t>
      </w:r>
      <w:r w:rsidR="00C303CA" w:rsidRPr="00AD2FDB">
        <w:rPr>
          <w:sz w:val="24"/>
          <w:szCs w:val="24"/>
        </w:rPr>
        <w:t>е в целях товарного рыбоводства</w:t>
      </w:r>
      <w:r w:rsidR="00DA048F" w:rsidRPr="00AD2FDB">
        <w:rPr>
          <w:sz w:val="24"/>
          <w:szCs w:val="24"/>
        </w:rPr>
        <w:t xml:space="preserve"> </w:t>
      </w:r>
      <w:r w:rsidRPr="00AD2FDB">
        <w:rPr>
          <w:sz w:val="24"/>
          <w:szCs w:val="24"/>
        </w:rPr>
        <w:t xml:space="preserve">зарыблено 10 водоемов, с общим количеством молоди </w:t>
      </w:r>
      <w:r w:rsidR="00363C87" w:rsidRPr="00AD2FDB">
        <w:rPr>
          <w:sz w:val="24"/>
          <w:szCs w:val="24"/>
        </w:rPr>
        <w:br/>
      </w:r>
      <w:r w:rsidRPr="00AD2FDB">
        <w:rPr>
          <w:sz w:val="24"/>
          <w:szCs w:val="24"/>
        </w:rPr>
        <w:t xml:space="preserve">401,4 тыс. штук. </w:t>
      </w:r>
      <w:r w:rsidR="00363C87" w:rsidRPr="00AD2FDB">
        <w:rPr>
          <w:sz w:val="24"/>
          <w:szCs w:val="24"/>
        </w:rPr>
        <w:t>Темп роста к уровню предшествующего года – 113,6 % (</w:t>
      </w:r>
      <w:r w:rsidR="00061010" w:rsidRPr="00AD2FDB">
        <w:rPr>
          <w:sz w:val="24"/>
          <w:szCs w:val="24"/>
        </w:rPr>
        <w:t xml:space="preserve">в 2018 году - </w:t>
      </w:r>
      <w:r w:rsidR="00363C87" w:rsidRPr="00AD2FDB">
        <w:rPr>
          <w:sz w:val="24"/>
          <w:szCs w:val="24"/>
        </w:rPr>
        <w:t>22,0 тонн).</w:t>
      </w:r>
    </w:p>
    <w:p w14:paraId="3B0D7525" w14:textId="1AED6B41" w:rsidR="005F6C5D" w:rsidRPr="00AD2FDB" w:rsidRDefault="5E2FED30" w:rsidP="00AD2FDB">
      <w:pPr>
        <w:ind w:firstLine="709"/>
        <w:contextualSpacing/>
        <w:jc w:val="both"/>
        <w:rPr>
          <w:i/>
          <w:iCs/>
          <w:sz w:val="24"/>
          <w:szCs w:val="24"/>
        </w:rPr>
      </w:pPr>
      <w:r w:rsidRPr="00AD2FDB">
        <w:rPr>
          <w:i/>
          <w:iCs/>
          <w:sz w:val="24"/>
          <w:szCs w:val="24"/>
        </w:rPr>
        <w:t>Коэффициент результативности основного мероприятия 4 (степень достижения показателей основного мероприятия) – 1,1</w:t>
      </w:r>
      <w:r w:rsidR="002E6D46">
        <w:rPr>
          <w:i/>
          <w:iCs/>
          <w:sz w:val="24"/>
          <w:szCs w:val="24"/>
        </w:rPr>
        <w:t>4</w:t>
      </w:r>
      <w:r w:rsidRPr="00AD2FDB">
        <w:rPr>
          <w:i/>
          <w:iCs/>
          <w:sz w:val="24"/>
          <w:szCs w:val="24"/>
        </w:rPr>
        <w:t xml:space="preserve">. </w:t>
      </w:r>
    </w:p>
    <w:p w14:paraId="3656B9AB" w14:textId="77777777" w:rsidR="005F6C5D" w:rsidRPr="00AD2FDB" w:rsidRDefault="005F6C5D" w:rsidP="00AD2FDB">
      <w:pPr>
        <w:pStyle w:val="a7"/>
        <w:ind w:left="0" w:firstLine="709"/>
        <w:contextualSpacing/>
        <w:jc w:val="both"/>
        <w:rPr>
          <w:sz w:val="24"/>
          <w:szCs w:val="24"/>
        </w:rPr>
      </w:pPr>
    </w:p>
    <w:p w14:paraId="52740815" w14:textId="77777777" w:rsidR="005F6C5D" w:rsidRPr="00AD2FDB" w:rsidRDefault="005F6C5D" w:rsidP="00AD2FDB">
      <w:pPr>
        <w:shd w:val="clear" w:color="auto" w:fill="FFFFFF"/>
        <w:ind w:firstLine="709"/>
        <w:contextualSpacing/>
        <w:jc w:val="both"/>
        <w:rPr>
          <w:sz w:val="24"/>
          <w:szCs w:val="24"/>
        </w:rPr>
      </w:pPr>
      <w:r w:rsidRPr="00AD2FDB">
        <w:rPr>
          <w:b/>
          <w:sz w:val="24"/>
          <w:szCs w:val="24"/>
          <w:u w:val="single"/>
        </w:rPr>
        <w:t xml:space="preserve">Основное мероприятие 5 «Обеспечение финансовой устойчивости сельскохозяйственных товаропроизводителей» </w:t>
      </w:r>
      <w:r w:rsidRPr="00AD2FDB">
        <w:rPr>
          <w:sz w:val="24"/>
          <w:szCs w:val="24"/>
        </w:rPr>
        <w:t>(исполнитель - Министерство сельского хозяйства Республики Алтай).</w:t>
      </w:r>
    </w:p>
    <w:p w14:paraId="0D0F1BCD" w14:textId="77777777" w:rsidR="005F6C5D" w:rsidRPr="00AD2FDB" w:rsidRDefault="005F6C5D" w:rsidP="00AD2FDB">
      <w:pPr>
        <w:ind w:firstLine="709"/>
        <w:contextualSpacing/>
        <w:jc w:val="both"/>
        <w:rPr>
          <w:sz w:val="24"/>
          <w:szCs w:val="24"/>
        </w:rPr>
      </w:pPr>
      <w:r w:rsidRPr="00AD2FDB">
        <w:rPr>
          <w:sz w:val="24"/>
          <w:szCs w:val="24"/>
        </w:rPr>
        <w:t>Основное мероприятие реализовано следующими мероприятиями:</w:t>
      </w:r>
    </w:p>
    <w:p w14:paraId="4CE2AF0D" w14:textId="77777777" w:rsidR="005F6C5D" w:rsidRPr="00AD2FDB" w:rsidRDefault="005F6C5D" w:rsidP="00AD2FDB">
      <w:pPr>
        <w:ind w:firstLine="709"/>
        <w:contextualSpacing/>
        <w:jc w:val="both"/>
        <w:rPr>
          <w:i/>
          <w:sz w:val="24"/>
          <w:szCs w:val="24"/>
        </w:rPr>
      </w:pPr>
      <w:r w:rsidRPr="00AD2FDB">
        <w:rPr>
          <w:i/>
          <w:sz w:val="24"/>
          <w:szCs w:val="24"/>
        </w:rPr>
        <w:t>возмещение части процентной ставки по прочим краткосрочным кредитам (займам);</w:t>
      </w:r>
    </w:p>
    <w:p w14:paraId="47EF5579" w14:textId="77777777" w:rsidR="00FE3A73" w:rsidRPr="00AD2FDB" w:rsidRDefault="00B82ED4" w:rsidP="00AD2FDB">
      <w:pPr>
        <w:ind w:firstLine="709"/>
        <w:contextualSpacing/>
        <w:jc w:val="both"/>
        <w:rPr>
          <w:i/>
          <w:sz w:val="24"/>
          <w:szCs w:val="24"/>
        </w:rPr>
      </w:pPr>
      <w:r w:rsidRPr="00AD2FDB">
        <w:rPr>
          <w:i/>
          <w:sz w:val="24"/>
          <w:szCs w:val="24"/>
        </w:rPr>
        <w:t xml:space="preserve">возмещение части </w:t>
      </w:r>
      <w:r w:rsidR="00FE3A73" w:rsidRPr="00AD2FDB">
        <w:rPr>
          <w:i/>
          <w:sz w:val="24"/>
          <w:szCs w:val="24"/>
        </w:rPr>
        <w:t>затрат на уплату процентов по инвестиционным кредитам (займам) в агропромышленном комплексе (молочное скотоводство);</w:t>
      </w:r>
    </w:p>
    <w:p w14:paraId="544DF085" w14:textId="77777777" w:rsidR="00FE3A73" w:rsidRPr="00AD2FDB" w:rsidRDefault="00FE3A73" w:rsidP="00AD2FDB">
      <w:pPr>
        <w:ind w:firstLine="709"/>
        <w:contextualSpacing/>
        <w:jc w:val="both"/>
        <w:rPr>
          <w:i/>
          <w:sz w:val="24"/>
          <w:szCs w:val="24"/>
        </w:rPr>
      </w:pPr>
      <w:r w:rsidRPr="00AD2FDB">
        <w:rPr>
          <w:i/>
          <w:sz w:val="24"/>
          <w:szCs w:val="24"/>
        </w:rPr>
        <w:t>возмещение части затрат на уплату процентов по инвестиционным кредитам (займам) в агропромышленном комплексе (развитие животноводство);</w:t>
      </w:r>
    </w:p>
    <w:p w14:paraId="4708463A" w14:textId="7CD252F2" w:rsidR="00FE3A73" w:rsidRPr="00AD2FDB" w:rsidRDefault="5E2FED30" w:rsidP="00AD2FDB">
      <w:pPr>
        <w:ind w:firstLine="709"/>
        <w:contextualSpacing/>
        <w:jc w:val="both"/>
        <w:rPr>
          <w:i/>
          <w:iCs/>
          <w:sz w:val="24"/>
          <w:szCs w:val="24"/>
        </w:rPr>
      </w:pPr>
      <w:r w:rsidRPr="00AD2FDB">
        <w:rPr>
          <w:i/>
          <w:iCs/>
          <w:sz w:val="24"/>
          <w:szCs w:val="24"/>
        </w:rPr>
        <w:lastRenderedPageBreak/>
        <w:t>возмещение части затрат на уплату процентов по инвестиционным кредитам (займам) в агропромышленном комплексе (мясное скотоводство).</w:t>
      </w:r>
    </w:p>
    <w:p w14:paraId="0894592D" w14:textId="1E871432" w:rsidR="005F6C5D" w:rsidRPr="00AD2FDB" w:rsidRDefault="5E2FED30" w:rsidP="00AD2FDB">
      <w:pPr>
        <w:ind w:firstLine="709"/>
        <w:contextualSpacing/>
        <w:jc w:val="both"/>
        <w:rPr>
          <w:sz w:val="24"/>
          <w:szCs w:val="24"/>
        </w:rPr>
      </w:pPr>
      <w:r w:rsidRPr="00AD2FDB">
        <w:rPr>
          <w:sz w:val="24"/>
          <w:szCs w:val="24"/>
        </w:rPr>
        <w:t xml:space="preserve">На мероприятия подпрограммы </w:t>
      </w:r>
      <w:r w:rsidR="005F3D97" w:rsidRPr="00AD2FDB">
        <w:rPr>
          <w:sz w:val="24"/>
          <w:szCs w:val="24"/>
        </w:rPr>
        <w:t xml:space="preserve">сельхозтоваропроизводителям </w:t>
      </w:r>
      <w:r w:rsidRPr="00AD2FDB">
        <w:rPr>
          <w:sz w:val="24"/>
          <w:szCs w:val="24"/>
        </w:rPr>
        <w:t xml:space="preserve">направлено </w:t>
      </w:r>
      <w:r w:rsidR="005F3D97" w:rsidRPr="00AD2FDB">
        <w:rPr>
          <w:sz w:val="24"/>
          <w:szCs w:val="24"/>
        </w:rPr>
        <w:br/>
      </w:r>
      <w:r w:rsidRPr="00AD2FDB">
        <w:rPr>
          <w:sz w:val="24"/>
          <w:szCs w:val="24"/>
        </w:rPr>
        <w:t>658,</w:t>
      </w:r>
      <w:r w:rsidR="00360102" w:rsidRPr="00AD2FDB">
        <w:rPr>
          <w:sz w:val="24"/>
          <w:szCs w:val="24"/>
        </w:rPr>
        <w:t>8</w:t>
      </w:r>
      <w:r w:rsidRPr="00AD2FDB">
        <w:rPr>
          <w:sz w:val="24"/>
          <w:szCs w:val="24"/>
        </w:rPr>
        <w:t xml:space="preserve"> тыс. руб. – 100,0 % от запланированного объема, в том числе из республиканского бюджета – 305,1 тыс. руб., из средств федерального бюджета – 353,</w:t>
      </w:r>
      <w:r w:rsidR="00360102" w:rsidRPr="00AD2FDB">
        <w:rPr>
          <w:sz w:val="24"/>
          <w:szCs w:val="24"/>
        </w:rPr>
        <w:t>7</w:t>
      </w:r>
      <w:r w:rsidRPr="00AD2FDB">
        <w:rPr>
          <w:sz w:val="24"/>
          <w:szCs w:val="24"/>
        </w:rPr>
        <w:t xml:space="preserve"> тыс. руб. </w:t>
      </w:r>
    </w:p>
    <w:p w14:paraId="2EDABED0" w14:textId="274C49DD" w:rsidR="005F6C5D" w:rsidRPr="00AD2FDB" w:rsidRDefault="5E2FED30" w:rsidP="00AD2FDB">
      <w:pPr>
        <w:ind w:firstLine="709"/>
        <w:contextualSpacing/>
        <w:jc w:val="both"/>
        <w:rPr>
          <w:sz w:val="24"/>
          <w:szCs w:val="24"/>
        </w:rPr>
      </w:pPr>
      <w:r w:rsidRPr="00AD2FDB">
        <w:rPr>
          <w:sz w:val="24"/>
          <w:szCs w:val="24"/>
        </w:rPr>
        <w:t xml:space="preserve">В результате оказана государственная поддержка </w:t>
      </w:r>
      <w:r w:rsidR="00F459E7" w:rsidRPr="00AD2FDB">
        <w:rPr>
          <w:sz w:val="24"/>
          <w:szCs w:val="24"/>
        </w:rPr>
        <w:t xml:space="preserve">по возмещению части затрат на уплату процентов по инвестиционным, прочим краткосрочным кредитам (займам) в агропромышленном комплексе </w:t>
      </w:r>
      <w:r w:rsidRPr="00AD2FDB">
        <w:rPr>
          <w:sz w:val="24"/>
          <w:szCs w:val="24"/>
        </w:rPr>
        <w:t xml:space="preserve">8 сельхозтоваропроизводителям республики, в том числе СПК ПКЗ «Амурский», СПК «Племенной завод Теньгинский», СПК «Талица» и ИП ГКФХ </w:t>
      </w:r>
      <w:proofErr w:type="spellStart"/>
      <w:r w:rsidRPr="00AD2FDB">
        <w:rPr>
          <w:sz w:val="24"/>
          <w:szCs w:val="24"/>
        </w:rPr>
        <w:t>Мирочник</w:t>
      </w:r>
      <w:proofErr w:type="spellEnd"/>
      <w:r w:rsidRPr="00AD2FDB">
        <w:rPr>
          <w:sz w:val="24"/>
          <w:szCs w:val="24"/>
        </w:rPr>
        <w:t xml:space="preserve"> Л.А.</w:t>
      </w:r>
      <w:r w:rsidR="00F459E7" w:rsidRPr="00AD2FDB">
        <w:rPr>
          <w:sz w:val="24"/>
          <w:szCs w:val="24"/>
        </w:rPr>
        <w:t xml:space="preserve"> </w:t>
      </w:r>
      <w:r w:rsidRPr="00AD2FDB">
        <w:rPr>
          <w:sz w:val="24"/>
          <w:szCs w:val="24"/>
        </w:rPr>
        <w:t>В результате достигнуты следующие значения целевых показателей:</w:t>
      </w:r>
    </w:p>
    <w:p w14:paraId="41F07220" w14:textId="61F8FD89" w:rsidR="005F6C5D" w:rsidRPr="00AD2FDB" w:rsidRDefault="5E2FED30" w:rsidP="00AD2FDB">
      <w:pPr>
        <w:ind w:firstLine="709"/>
        <w:contextualSpacing/>
        <w:jc w:val="both"/>
        <w:rPr>
          <w:sz w:val="24"/>
          <w:szCs w:val="24"/>
        </w:rPr>
      </w:pPr>
      <w:r w:rsidRPr="00AD2FDB">
        <w:rPr>
          <w:sz w:val="24"/>
          <w:szCs w:val="24"/>
        </w:rPr>
        <w:t xml:space="preserve">- объем средств, направленных сельхозтоваропроизводителям Республики Алтай на возмещение части процентной ставки по краткосрочным кредитам (займам), составил </w:t>
      </w:r>
      <w:r w:rsidR="005436DA" w:rsidRPr="00AD2FDB">
        <w:rPr>
          <w:sz w:val="24"/>
          <w:szCs w:val="24"/>
        </w:rPr>
        <w:br/>
      </w:r>
      <w:r w:rsidRPr="00AD2FDB">
        <w:rPr>
          <w:sz w:val="24"/>
          <w:szCs w:val="24"/>
        </w:rPr>
        <w:t>1,0 млн. руб., что составляет 100,0</w:t>
      </w:r>
      <w:r w:rsidR="005436DA" w:rsidRPr="00AD2FDB">
        <w:rPr>
          <w:sz w:val="24"/>
          <w:szCs w:val="24"/>
        </w:rPr>
        <w:t> </w:t>
      </w:r>
      <w:r w:rsidRPr="00AD2FDB">
        <w:rPr>
          <w:sz w:val="24"/>
          <w:szCs w:val="24"/>
        </w:rPr>
        <w:t xml:space="preserve">% от установленного планового значения </w:t>
      </w:r>
      <w:r w:rsidR="005436DA" w:rsidRPr="00AD2FDB">
        <w:rPr>
          <w:sz w:val="24"/>
          <w:szCs w:val="24"/>
        </w:rPr>
        <w:br/>
      </w:r>
      <w:r w:rsidRPr="00AD2FDB">
        <w:rPr>
          <w:sz w:val="24"/>
          <w:szCs w:val="24"/>
        </w:rPr>
        <w:t>(1,0 млн. руб.). В 2019 году выдан краткосрочный кредит на выплату налогов и заработной платы, оплату электроэнергии и т.</w:t>
      </w:r>
      <w:r w:rsidR="00EC63CB" w:rsidRPr="00AD2FDB">
        <w:rPr>
          <w:sz w:val="24"/>
          <w:szCs w:val="24"/>
        </w:rPr>
        <w:t>п</w:t>
      </w:r>
      <w:r w:rsidRPr="00AD2FDB">
        <w:rPr>
          <w:sz w:val="24"/>
          <w:szCs w:val="24"/>
        </w:rPr>
        <w:t>. ООО «</w:t>
      </w:r>
      <w:proofErr w:type="spellStart"/>
      <w:r w:rsidRPr="00AD2FDB">
        <w:rPr>
          <w:sz w:val="24"/>
          <w:szCs w:val="24"/>
        </w:rPr>
        <w:t>Сарат</w:t>
      </w:r>
      <w:proofErr w:type="spellEnd"/>
      <w:r w:rsidRPr="00AD2FDB">
        <w:rPr>
          <w:sz w:val="24"/>
          <w:szCs w:val="24"/>
        </w:rPr>
        <w:t xml:space="preserve">»; </w:t>
      </w:r>
    </w:p>
    <w:p w14:paraId="43D75EEA" w14:textId="72D214FD" w:rsidR="005F6C5D" w:rsidRPr="00AD2FDB" w:rsidRDefault="5E2FED30" w:rsidP="00AD2FDB">
      <w:pPr>
        <w:ind w:firstLine="709"/>
        <w:contextualSpacing/>
        <w:jc w:val="both"/>
        <w:rPr>
          <w:sz w:val="24"/>
          <w:szCs w:val="24"/>
        </w:rPr>
      </w:pPr>
      <w:r w:rsidRPr="00AD2FDB">
        <w:rPr>
          <w:sz w:val="24"/>
          <w:szCs w:val="24"/>
        </w:rPr>
        <w:t xml:space="preserve">- объем остатка ссудной задолженности по субсидируемым кредитам (займам) составил 9,816 млн. руб., что составляет 168,0 % от планового показателя </w:t>
      </w:r>
      <w:r w:rsidR="00EC63CB" w:rsidRPr="00AD2FDB">
        <w:rPr>
          <w:sz w:val="24"/>
          <w:szCs w:val="24"/>
        </w:rPr>
        <w:br/>
      </w:r>
      <w:r w:rsidRPr="00AD2FDB">
        <w:rPr>
          <w:sz w:val="24"/>
          <w:szCs w:val="24"/>
        </w:rPr>
        <w:t xml:space="preserve">(16,49 млн. руб.). </w:t>
      </w:r>
      <w:r w:rsidR="00061010" w:rsidRPr="00AD2FDB">
        <w:rPr>
          <w:sz w:val="24"/>
          <w:szCs w:val="24"/>
        </w:rPr>
        <w:t xml:space="preserve">Темп роста к уровню предшествующего года – </w:t>
      </w:r>
      <w:r w:rsidR="005A3860" w:rsidRPr="00AD2FDB">
        <w:rPr>
          <w:sz w:val="24"/>
          <w:szCs w:val="24"/>
        </w:rPr>
        <w:t>40,1</w:t>
      </w:r>
      <w:r w:rsidR="00061010" w:rsidRPr="00AD2FDB">
        <w:rPr>
          <w:sz w:val="24"/>
          <w:szCs w:val="24"/>
        </w:rPr>
        <w:t xml:space="preserve"> % (в 2018 году </w:t>
      </w:r>
      <w:r w:rsidR="005A3860" w:rsidRPr="00AD2FDB">
        <w:rPr>
          <w:sz w:val="24"/>
          <w:szCs w:val="24"/>
        </w:rPr>
        <w:t xml:space="preserve">– 24 млн. руб.). </w:t>
      </w:r>
      <w:r w:rsidRPr="00AD2FDB">
        <w:rPr>
          <w:sz w:val="24"/>
          <w:szCs w:val="24"/>
        </w:rPr>
        <w:t>Снижение показателя указывает на эффективность, оказываемой господдержки;</w:t>
      </w:r>
    </w:p>
    <w:p w14:paraId="58D180D3" w14:textId="5CF0BE38" w:rsidR="00A058C6" w:rsidRPr="00AD2FDB" w:rsidRDefault="5E2FED30" w:rsidP="00AD2FDB">
      <w:pPr>
        <w:ind w:firstLine="709"/>
        <w:contextualSpacing/>
        <w:jc w:val="both"/>
        <w:rPr>
          <w:sz w:val="24"/>
          <w:szCs w:val="24"/>
        </w:rPr>
      </w:pPr>
      <w:r w:rsidRPr="00AD2FDB">
        <w:rPr>
          <w:sz w:val="24"/>
          <w:szCs w:val="24"/>
        </w:rPr>
        <w:t xml:space="preserve">- доля застрахованного поголовья сельскохозяйственных животных </w:t>
      </w:r>
      <w:r w:rsidR="003D2FB8" w:rsidRPr="00AD2FDB">
        <w:rPr>
          <w:sz w:val="24"/>
          <w:szCs w:val="24"/>
        </w:rPr>
        <w:t xml:space="preserve">в общем поголовье сельскохозяйственных животных </w:t>
      </w:r>
      <w:r w:rsidRPr="00AD2FDB">
        <w:rPr>
          <w:sz w:val="24"/>
          <w:szCs w:val="24"/>
        </w:rPr>
        <w:t>составил 0</w:t>
      </w:r>
      <w:r w:rsidR="00EC63CB" w:rsidRPr="00AD2FDB">
        <w:rPr>
          <w:sz w:val="24"/>
          <w:szCs w:val="24"/>
        </w:rPr>
        <w:t>,0</w:t>
      </w:r>
      <w:r w:rsidRPr="00AD2FDB">
        <w:rPr>
          <w:sz w:val="24"/>
          <w:szCs w:val="24"/>
        </w:rPr>
        <w:t xml:space="preserve"> % при плане 0</w:t>
      </w:r>
      <w:r w:rsidR="00EC63CB" w:rsidRPr="00AD2FDB">
        <w:rPr>
          <w:sz w:val="24"/>
          <w:szCs w:val="24"/>
        </w:rPr>
        <w:t>,0</w:t>
      </w:r>
      <w:r w:rsidRPr="00AD2FDB">
        <w:rPr>
          <w:sz w:val="24"/>
          <w:szCs w:val="24"/>
        </w:rPr>
        <w:t xml:space="preserve"> %;</w:t>
      </w:r>
    </w:p>
    <w:p w14:paraId="473372D0" w14:textId="11308667" w:rsidR="5E2FED30" w:rsidRPr="00AD2FDB" w:rsidRDefault="5E2FED30" w:rsidP="00AD2FDB">
      <w:pPr>
        <w:ind w:firstLine="709"/>
        <w:jc w:val="both"/>
        <w:rPr>
          <w:sz w:val="24"/>
          <w:szCs w:val="24"/>
        </w:rPr>
      </w:pPr>
      <w:r w:rsidRPr="00AD2FDB">
        <w:rPr>
          <w:sz w:val="24"/>
          <w:szCs w:val="24"/>
        </w:rPr>
        <w:t>- доля застрахованной посевной (посадочной) площади в общей посевной (посадочной) площади (в условных единицах площади) составила 0</w:t>
      </w:r>
      <w:r w:rsidR="00EC63CB" w:rsidRPr="00AD2FDB">
        <w:rPr>
          <w:sz w:val="24"/>
          <w:szCs w:val="24"/>
        </w:rPr>
        <w:t>,0</w:t>
      </w:r>
      <w:r w:rsidRPr="00AD2FDB">
        <w:rPr>
          <w:sz w:val="24"/>
          <w:szCs w:val="24"/>
        </w:rPr>
        <w:t xml:space="preserve"> % при плане 0</w:t>
      </w:r>
      <w:r w:rsidR="00EC63CB" w:rsidRPr="00AD2FDB">
        <w:rPr>
          <w:sz w:val="24"/>
          <w:szCs w:val="24"/>
        </w:rPr>
        <w:t>,0</w:t>
      </w:r>
      <w:r w:rsidRPr="00AD2FDB">
        <w:rPr>
          <w:sz w:val="24"/>
          <w:szCs w:val="24"/>
        </w:rPr>
        <w:t xml:space="preserve"> %. </w:t>
      </w:r>
    </w:p>
    <w:p w14:paraId="23B5A4C8" w14:textId="77777777" w:rsidR="005F6C5D" w:rsidRPr="00AD2FDB" w:rsidRDefault="005F6C5D" w:rsidP="00AD2FDB">
      <w:pPr>
        <w:ind w:firstLine="709"/>
        <w:contextualSpacing/>
        <w:jc w:val="both"/>
        <w:rPr>
          <w:i/>
          <w:sz w:val="24"/>
          <w:szCs w:val="24"/>
        </w:rPr>
      </w:pPr>
      <w:r w:rsidRPr="00AD2FDB">
        <w:rPr>
          <w:i/>
          <w:sz w:val="24"/>
          <w:szCs w:val="24"/>
        </w:rPr>
        <w:t xml:space="preserve">Коэффициент результативности основного мероприятия 5 (степень достижения показателей основного мероприятия) – </w:t>
      </w:r>
      <w:r w:rsidR="00AB1619" w:rsidRPr="00AD2FDB">
        <w:rPr>
          <w:i/>
          <w:sz w:val="24"/>
          <w:szCs w:val="24"/>
        </w:rPr>
        <w:t>1,13</w:t>
      </w:r>
      <w:r w:rsidRPr="00AD2FDB">
        <w:rPr>
          <w:i/>
          <w:sz w:val="24"/>
          <w:szCs w:val="24"/>
        </w:rPr>
        <w:t>.</w:t>
      </w:r>
    </w:p>
    <w:p w14:paraId="049F31CB" w14:textId="77777777" w:rsidR="005F6C5D" w:rsidRPr="00AD2FDB" w:rsidRDefault="005F6C5D" w:rsidP="00AD2FDB">
      <w:pPr>
        <w:ind w:firstLine="709"/>
        <w:contextualSpacing/>
        <w:jc w:val="both"/>
        <w:rPr>
          <w:sz w:val="24"/>
          <w:szCs w:val="24"/>
        </w:rPr>
      </w:pPr>
    </w:p>
    <w:p w14:paraId="7FBE3A96" w14:textId="1A610830" w:rsidR="005F6C5D" w:rsidRPr="00AD2FDB" w:rsidRDefault="5E2FED30" w:rsidP="00AD2FDB">
      <w:pPr>
        <w:ind w:firstLine="709"/>
        <w:contextualSpacing/>
        <w:jc w:val="both"/>
        <w:rPr>
          <w:sz w:val="24"/>
          <w:szCs w:val="24"/>
        </w:rPr>
      </w:pPr>
      <w:r w:rsidRPr="00AD2FDB">
        <w:rPr>
          <w:b/>
          <w:bCs/>
          <w:sz w:val="24"/>
          <w:szCs w:val="24"/>
          <w:u w:val="single"/>
        </w:rPr>
        <w:t xml:space="preserve">Основное мероприятие 6 «Развитие малых форм хозяйствования на селе» </w:t>
      </w:r>
      <w:r w:rsidRPr="00AD2FDB">
        <w:rPr>
          <w:sz w:val="24"/>
          <w:szCs w:val="24"/>
        </w:rPr>
        <w:t>(исполнитель - Министерство сельского хозяйства Республики Алтай).</w:t>
      </w:r>
    </w:p>
    <w:p w14:paraId="29410F14" w14:textId="77777777" w:rsidR="005F6C5D" w:rsidRPr="00AD2FDB" w:rsidRDefault="005F6C5D" w:rsidP="00AD2FDB">
      <w:pPr>
        <w:ind w:firstLine="709"/>
        <w:contextualSpacing/>
        <w:jc w:val="both"/>
        <w:rPr>
          <w:sz w:val="24"/>
          <w:szCs w:val="24"/>
        </w:rPr>
      </w:pPr>
      <w:r w:rsidRPr="00AD2FDB">
        <w:rPr>
          <w:sz w:val="24"/>
          <w:szCs w:val="24"/>
        </w:rPr>
        <w:t>Основное мероприятие реализовано следующими мероприятиями:</w:t>
      </w:r>
    </w:p>
    <w:p w14:paraId="4DFD0F97" w14:textId="77777777" w:rsidR="006B0E5B" w:rsidRPr="00AD2FDB" w:rsidRDefault="006B0E5B" w:rsidP="00AD2FDB">
      <w:pPr>
        <w:ind w:firstLine="709"/>
        <w:contextualSpacing/>
        <w:jc w:val="both"/>
        <w:rPr>
          <w:i/>
          <w:sz w:val="24"/>
          <w:szCs w:val="24"/>
        </w:rPr>
      </w:pPr>
      <w:r w:rsidRPr="00AD2FDB">
        <w:rPr>
          <w:i/>
          <w:sz w:val="24"/>
          <w:szCs w:val="24"/>
        </w:rPr>
        <w:t>поддержка начинающих фермеров;</w:t>
      </w:r>
    </w:p>
    <w:p w14:paraId="53A9BCD1" w14:textId="77777777" w:rsidR="006B0E5B" w:rsidRPr="00AD2FDB" w:rsidRDefault="006B0E5B" w:rsidP="00AD2FDB">
      <w:pPr>
        <w:ind w:firstLine="709"/>
        <w:contextualSpacing/>
        <w:jc w:val="both"/>
        <w:rPr>
          <w:i/>
          <w:sz w:val="24"/>
          <w:szCs w:val="24"/>
        </w:rPr>
      </w:pPr>
      <w:r w:rsidRPr="00AD2FDB">
        <w:rPr>
          <w:i/>
          <w:sz w:val="24"/>
          <w:szCs w:val="24"/>
        </w:rPr>
        <w:t>развитие семейных животноводческих ферм;</w:t>
      </w:r>
    </w:p>
    <w:p w14:paraId="2AE864DC" w14:textId="77777777" w:rsidR="006B0E5B" w:rsidRPr="00AD2FDB" w:rsidRDefault="006B0E5B" w:rsidP="00AD2FDB">
      <w:pPr>
        <w:ind w:firstLine="709"/>
        <w:contextualSpacing/>
        <w:jc w:val="both"/>
        <w:rPr>
          <w:i/>
          <w:sz w:val="24"/>
          <w:szCs w:val="24"/>
        </w:rPr>
      </w:pPr>
      <w:r w:rsidRPr="00AD2FDB">
        <w:rPr>
          <w:i/>
          <w:sz w:val="24"/>
          <w:szCs w:val="24"/>
        </w:rPr>
        <w:t>возмещение части процентной ставки по долгосрочным, среднесрочным и краткосрочным кредитам, взятым малыми формами хозяйствования.</w:t>
      </w:r>
    </w:p>
    <w:p w14:paraId="06B477C0" w14:textId="6FBF58BD" w:rsidR="005F6C5D" w:rsidRPr="00AD2FDB" w:rsidRDefault="5E2FED30" w:rsidP="00AD2FDB">
      <w:pPr>
        <w:ind w:firstLine="709"/>
        <w:contextualSpacing/>
        <w:jc w:val="both"/>
        <w:rPr>
          <w:sz w:val="24"/>
          <w:szCs w:val="24"/>
        </w:rPr>
      </w:pPr>
      <w:r w:rsidRPr="00AD2FDB">
        <w:rPr>
          <w:sz w:val="24"/>
          <w:szCs w:val="24"/>
        </w:rPr>
        <w:t>На мероприятия подпрограммы направлено 81 63</w:t>
      </w:r>
      <w:r w:rsidR="00685EAB" w:rsidRPr="00AD2FDB">
        <w:rPr>
          <w:sz w:val="24"/>
          <w:szCs w:val="24"/>
        </w:rPr>
        <w:t>2</w:t>
      </w:r>
      <w:r w:rsidRPr="00AD2FDB">
        <w:rPr>
          <w:sz w:val="24"/>
          <w:szCs w:val="24"/>
        </w:rPr>
        <w:t>,</w:t>
      </w:r>
      <w:r w:rsidR="00360102" w:rsidRPr="00AD2FDB">
        <w:rPr>
          <w:sz w:val="24"/>
          <w:szCs w:val="24"/>
        </w:rPr>
        <w:t>0</w:t>
      </w:r>
      <w:r w:rsidRPr="00AD2FDB">
        <w:rPr>
          <w:sz w:val="24"/>
          <w:szCs w:val="24"/>
        </w:rPr>
        <w:t xml:space="preserve"> тыс. руб., в том числе из республиканского бюджета – 3 302,</w:t>
      </w:r>
      <w:r w:rsidR="00685EAB" w:rsidRPr="00AD2FDB">
        <w:rPr>
          <w:sz w:val="24"/>
          <w:szCs w:val="24"/>
        </w:rPr>
        <w:t>3</w:t>
      </w:r>
      <w:r w:rsidRPr="00AD2FDB">
        <w:rPr>
          <w:sz w:val="24"/>
          <w:szCs w:val="24"/>
        </w:rPr>
        <w:t xml:space="preserve"> тыс. руб., из средств федерального бюджета – </w:t>
      </w:r>
      <w:r w:rsidR="00EC63CB" w:rsidRPr="00AD2FDB">
        <w:rPr>
          <w:sz w:val="24"/>
          <w:szCs w:val="24"/>
        </w:rPr>
        <w:br/>
      </w:r>
      <w:r w:rsidRPr="00AD2FDB">
        <w:rPr>
          <w:sz w:val="24"/>
          <w:szCs w:val="24"/>
        </w:rPr>
        <w:t xml:space="preserve">62 743,0 тыс. руб. и привлечены собственные средства участников программы – </w:t>
      </w:r>
      <w:r w:rsidR="00EC63CB" w:rsidRPr="00AD2FDB">
        <w:rPr>
          <w:sz w:val="24"/>
          <w:szCs w:val="24"/>
        </w:rPr>
        <w:br/>
      </w:r>
      <w:r w:rsidRPr="00AD2FDB">
        <w:rPr>
          <w:sz w:val="24"/>
          <w:szCs w:val="24"/>
        </w:rPr>
        <w:t>15 586,8 тыс. руб.</w:t>
      </w:r>
      <w:r w:rsidR="007C085A" w:rsidRPr="00AD2FDB">
        <w:rPr>
          <w:sz w:val="24"/>
          <w:szCs w:val="24"/>
        </w:rPr>
        <w:t xml:space="preserve">, кассовое исполнение </w:t>
      </w:r>
      <w:r w:rsidRPr="00AD2FDB">
        <w:rPr>
          <w:sz w:val="24"/>
          <w:szCs w:val="24"/>
        </w:rPr>
        <w:t xml:space="preserve">– 100,0 %. </w:t>
      </w:r>
    </w:p>
    <w:p w14:paraId="1FC5E2B9" w14:textId="19E1751E" w:rsidR="00104C4F" w:rsidRPr="00AD2FDB" w:rsidRDefault="5E2FED30" w:rsidP="00AD2FDB">
      <w:pPr>
        <w:pStyle w:val="a7"/>
        <w:ind w:left="0" w:firstLine="709"/>
        <w:jc w:val="both"/>
        <w:rPr>
          <w:sz w:val="24"/>
          <w:szCs w:val="24"/>
        </w:rPr>
      </w:pPr>
      <w:r w:rsidRPr="00AD2FDB">
        <w:rPr>
          <w:sz w:val="24"/>
          <w:szCs w:val="24"/>
        </w:rPr>
        <w:t>По направлению «Развитие семейных животноводческих ферм</w:t>
      </w:r>
      <w:r w:rsidR="00EC63CB" w:rsidRPr="00AD2FDB">
        <w:rPr>
          <w:sz w:val="24"/>
          <w:szCs w:val="24"/>
        </w:rPr>
        <w:t xml:space="preserve"> Республики Алтай» выплачено 29 </w:t>
      </w:r>
      <w:r w:rsidRPr="00AD2FDB">
        <w:rPr>
          <w:sz w:val="24"/>
          <w:szCs w:val="24"/>
        </w:rPr>
        <w:t>941,9 тыс. руб</w:t>
      </w:r>
      <w:r w:rsidR="00CF10F9">
        <w:rPr>
          <w:sz w:val="24"/>
          <w:szCs w:val="24"/>
        </w:rPr>
        <w:t>.</w:t>
      </w:r>
      <w:r w:rsidRPr="00AD2FDB">
        <w:rPr>
          <w:sz w:val="24"/>
          <w:szCs w:val="24"/>
        </w:rPr>
        <w:t xml:space="preserve">, в том числе средства федерального бюджета </w:t>
      </w:r>
      <w:r w:rsidR="00EC63CB" w:rsidRPr="00AD2FDB">
        <w:rPr>
          <w:sz w:val="24"/>
          <w:szCs w:val="24"/>
        </w:rPr>
        <w:br/>
        <w:t>28 </w:t>
      </w:r>
      <w:r w:rsidRPr="00AD2FDB">
        <w:rPr>
          <w:sz w:val="24"/>
          <w:szCs w:val="24"/>
        </w:rPr>
        <w:t>444,8 тыс. руб</w:t>
      </w:r>
      <w:r w:rsidR="007C085A" w:rsidRPr="00AD2FDB">
        <w:rPr>
          <w:sz w:val="24"/>
          <w:szCs w:val="24"/>
        </w:rPr>
        <w:t>.</w:t>
      </w:r>
      <w:r w:rsidR="00EC63CB" w:rsidRPr="00AD2FDB">
        <w:rPr>
          <w:sz w:val="24"/>
          <w:szCs w:val="24"/>
        </w:rPr>
        <w:t>, республиканского бюджета – 1 </w:t>
      </w:r>
      <w:r w:rsidRPr="00AD2FDB">
        <w:rPr>
          <w:sz w:val="24"/>
          <w:szCs w:val="24"/>
        </w:rPr>
        <w:t>497,1 тыс. руб</w:t>
      </w:r>
      <w:r w:rsidR="007C085A" w:rsidRPr="00AD2FDB">
        <w:rPr>
          <w:sz w:val="24"/>
          <w:szCs w:val="24"/>
        </w:rPr>
        <w:t>.</w:t>
      </w:r>
      <w:r w:rsidRPr="00AD2FDB">
        <w:rPr>
          <w:sz w:val="24"/>
          <w:szCs w:val="24"/>
        </w:rPr>
        <w:t>, привлечены собственные сре</w:t>
      </w:r>
      <w:r w:rsidR="00EC63CB" w:rsidRPr="00AD2FDB">
        <w:rPr>
          <w:sz w:val="24"/>
          <w:szCs w:val="24"/>
        </w:rPr>
        <w:t>дства участников программы – 19 </w:t>
      </w:r>
      <w:r w:rsidRPr="00AD2FDB">
        <w:rPr>
          <w:sz w:val="24"/>
          <w:szCs w:val="24"/>
        </w:rPr>
        <w:t>974,4 тыс. руб</w:t>
      </w:r>
      <w:r w:rsidR="007C085A" w:rsidRPr="00AD2FDB">
        <w:rPr>
          <w:sz w:val="24"/>
          <w:szCs w:val="24"/>
        </w:rPr>
        <w:t>.</w:t>
      </w:r>
      <w:r w:rsidRPr="00AD2FDB">
        <w:rPr>
          <w:sz w:val="24"/>
          <w:szCs w:val="24"/>
        </w:rPr>
        <w:t xml:space="preserve"> В результате конкурсного отбора финалистами признано 21 хозяйство из 45 претендентов. Средний размер гранта составил 1</w:t>
      </w:r>
      <w:r w:rsidR="007800D8" w:rsidRPr="00AD2FDB">
        <w:rPr>
          <w:sz w:val="24"/>
          <w:szCs w:val="24"/>
        </w:rPr>
        <w:t> </w:t>
      </w:r>
      <w:r w:rsidRPr="00AD2FDB">
        <w:rPr>
          <w:sz w:val="24"/>
          <w:szCs w:val="24"/>
        </w:rPr>
        <w:t>425,8 тыс. руб., средства направлены на приобретение сельскохозяйственной техники, оборудования и сельскохозяйственных животных.</w:t>
      </w:r>
    </w:p>
    <w:p w14:paraId="1CFB118D" w14:textId="515C9EEB" w:rsidR="00104C4F" w:rsidRPr="00AD2FDB" w:rsidRDefault="5E2FED30" w:rsidP="00AD2FDB">
      <w:pPr>
        <w:ind w:firstLine="709"/>
        <w:jc w:val="both"/>
        <w:rPr>
          <w:sz w:val="24"/>
          <w:szCs w:val="24"/>
        </w:rPr>
      </w:pPr>
      <w:r w:rsidRPr="00AD2FDB">
        <w:rPr>
          <w:sz w:val="24"/>
          <w:szCs w:val="24"/>
        </w:rPr>
        <w:t>По направлению «Начинающий фермер» выделено 36</w:t>
      </w:r>
      <w:r w:rsidR="007800D8" w:rsidRPr="00AD2FDB">
        <w:rPr>
          <w:sz w:val="24"/>
          <w:szCs w:val="24"/>
        </w:rPr>
        <w:t> </w:t>
      </w:r>
      <w:r w:rsidRPr="00AD2FDB">
        <w:rPr>
          <w:sz w:val="24"/>
          <w:szCs w:val="24"/>
        </w:rPr>
        <w:t>100,0 тыс. руб., в том числе средства федерального бюджета 34 295,0 тыс. руб., республиканского бюджета – 1 805,0 тыс. руб. В результате конкурсного отбора финалистами признаны 21 хозяйство из 82 претендентов. Средний размер гранта составил 1</w:t>
      </w:r>
      <w:r w:rsidR="007800D8" w:rsidRPr="00AD2FDB">
        <w:rPr>
          <w:sz w:val="24"/>
          <w:szCs w:val="24"/>
        </w:rPr>
        <w:t> </w:t>
      </w:r>
      <w:r w:rsidRPr="00AD2FDB">
        <w:rPr>
          <w:sz w:val="24"/>
          <w:szCs w:val="24"/>
        </w:rPr>
        <w:t>719,04 тыс. руб., средства направлены на приобретение сельскохозяйственной техники, оборудования и сельскохозяйственных животных. Средства гра</w:t>
      </w:r>
      <w:r w:rsidR="007C085A" w:rsidRPr="00AD2FDB">
        <w:rPr>
          <w:sz w:val="24"/>
          <w:szCs w:val="24"/>
        </w:rPr>
        <w:t>нта перечислены в ноябре 2019 года</w:t>
      </w:r>
      <w:r w:rsidRPr="00AD2FDB">
        <w:rPr>
          <w:sz w:val="24"/>
          <w:szCs w:val="24"/>
        </w:rPr>
        <w:t xml:space="preserve"> на счета открытые в Управлении Федерального казначейства Республики Алтай с последующим санкционированием расходов.</w:t>
      </w:r>
    </w:p>
    <w:p w14:paraId="68E5CCE3" w14:textId="52A1FD7D" w:rsidR="005F6C5D" w:rsidRPr="00AD2FDB" w:rsidRDefault="5E2FED30" w:rsidP="00AD2FDB">
      <w:pPr>
        <w:autoSpaceDE w:val="0"/>
        <w:autoSpaceDN w:val="0"/>
        <w:adjustRightInd w:val="0"/>
        <w:ind w:firstLine="709"/>
        <w:contextualSpacing/>
        <w:jc w:val="both"/>
        <w:rPr>
          <w:sz w:val="24"/>
          <w:szCs w:val="24"/>
        </w:rPr>
      </w:pPr>
      <w:r w:rsidRPr="00AD2FDB">
        <w:rPr>
          <w:sz w:val="24"/>
          <w:szCs w:val="24"/>
        </w:rPr>
        <w:lastRenderedPageBreak/>
        <w:t>В результате достигнуты следующие значения целевых показателей:</w:t>
      </w:r>
    </w:p>
    <w:p w14:paraId="5A85E6A5" w14:textId="1C680FA8" w:rsidR="005F6C5D" w:rsidRPr="00AD2FDB" w:rsidRDefault="5E2FED30" w:rsidP="00C8237F">
      <w:pPr>
        <w:numPr>
          <w:ilvl w:val="0"/>
          <w:numId w:val="36"/>
        </w:numPr>
        <w:tabs>
          <w:tab w:val="left" w:pos="993"/>
          <w:tab w:val="left" w:pos="1701"/>
        </w:tabs>
        <w:autoSpaceDE w:val="0"/>
        <w:autoSpaceDN w:val="0"/>
        <w:adjustRightInd w:val="0"/>
        <w:ind w:left="0" w:firstLine="709"/>
        <w:contextualSpacing/>
        <w:jc w:val="both"/>
        <w:rPr>
          <w:sz w:val="24"/>
          <w:szCs w:val="24"/>
        </w:rPr>
      </w:pPr>
      <w:r w:rsidRPr="00AD2FDB">
        <w:rPr>
          <w:sz w:val="24"/>
          <w:szCs w:val="24"/>
        </w:rPr>
        <w:t>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 составило 68 ед., что составляет 194,3 % от установленного планового значения показателя (план 35 ед.).</w:t>
      </w:r>
      <w:r w:rsidR="00F60023" w:rsidRPr="00AD2FDB">
        <w:rPr>
          <w:sz w:val="24"/>
          <w:szCs w:val="24"/>
        </w:rPr>
        <w:t xml:space="preserve"> Темп роста к уровню предшествующего года – 194,3 % (в 2018 году – 35 ед.).</w:t>
      </w:r>
    </w:p>
    <w:p w14:paraId="47056A11" w14:textId="75840A50" w:rsidR="005F6C5D" w:rsidRPr="00AD2FDB" w:rsidRDefault="7A38A599" w:rsidP="00C8237F">
      <w:pPr>
        <w:numPr>
          <w:ilvl w:val="0"/>
          <w:numId w:val="36"/>
        </w:numPr>
        <w:tabs>
          <w:tab w:val="left" w:pos="993"/>
          <w:tab w:val="left" w:pos="1701"/>
        </w:tabs>
        <w:autoSpaceDE w:val="0"/>
        <w:autoSpaceDN w:val="0"/>
        <w:adjustRightInd w:val="0"/>
        <w:ind w:left="0" w:firstLine="709"/>
        <w:contextualSpacing/>
        <w:jc w:val="both"/>
        <w:rPr>
          <w:sz w:val="24"/>
          <w:szCs w:val="24"/>
        </w:rPr>
      </w:pPr>
      <w:proofErr w:type="gramStart"/>
      <w:r w:rsidRPr="00AD2FDB">
        <w:rPr>
          <w:sz w:val="24"/>
          <w:szCs w:val="24"/>
        </w:rPr>
        <w:t>п</w:t>
      </w:r>
      <w:proofErr w:type="gramEnd"/>
      <w:r w:rsidRPr="00AD2FDB">
        <w:rPr>
          <w:sz w:val="24"/>
          <w:szCs w:val="24"/>
        </w:rPr>
        <w:t>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по отношению к году, предшествующему году предоставления субсидии, составил 17,47 %, что составляет 174,</w:t>
      </w:r>
      <w:r w:rsidR="003D2FB8" w:rsidRPr="00AD2FDB">
        <w:rPr>
          <w:sz w:val="24"/>
          <w:szCs w:val="24"/>
        </w:rPr>
        <w:t>7</w:t>
      </w:r>
      <w:r w:rsidRPr="00AD2FDB">
        <w:rPr>
          <w:sz w:val="24"/>
          <w:szCs w:val="24"/>
        </w:rPr>
        <w:t xml:space="preserve"> % от установлен</w:t>
      </w:r>
      <w:r w:rsidR="00F60023" w:rsidRPr="00AD2FDB">
        <w:rPr>
          <w:sz w:val="24"/>
          <w:szCs w:val="24"/>
        </w:rPr>
        <w:t>ного планового значения (10,0 %</w:t>
      </w:r>
      <w:r w:rsidRPr="00AD2FDB">
        <w:rPr>
          <w:sz w:val="24"/>
          <w:szCs w:val="24"/>
        </w:rPr>
        <w:t>)</w:t>
      </w:r>
      <w:r w:rsidR="00F60023" w:rsidRPr="00AD2FDB">
        <w:rPr>
          <w:sz w:val="24"/>
          <w:szCs w:val="24"/>
        </w:rPr>
        <w:t xml:space="preserve">. Темп роста к уровню предшествующего года – </w:t>
      </w:r>
      <w:r w:rsidR="00AC5F50" w:rsidRPr="00AD2FDB">
        <w:rPr>
          <w:sz w:val="24"/>
          <w:szCs w:val="24"/>
        </w:rPr>
        <w:t>152,6</w:t>
      </w:r>
      <w:r w:rsidR="00F60023" w:rsidRPr="00AD2FDB">
        <w:rPr>
          <w:sz w:val="24"/>
          <w:szCs w:val="24"/>
        </w:rPr>
        <w:t xml:space="preserve"> % (в 2018 году – 11,45 %</w:t>
      </w:r>
      <w:r w:rsidRPr="00AD2FDB">
        <w:rPr>
          <w:sz w:val="24"/>
          <w:szCs w:val="24"/>
        </w:rPr>
        <w:t>;</w:t>
      </w:r>
    </w:p>
    <w:p w14:paraId="35DCA96A" w14:textId="1694803A" w:rsidR="005F6C5D" w:rsidRPr="00AD2FDB" w:rsidRDefault="005F6C5D" w:rsidP="00AD2FDB">
      <w:pPr>
        <w:ind w:firstLine="709"/>
        <w:contextualSpacing/>
        <w:jc w:val="both"/>
        <w:rPr>
          <w:i/>
          <w:sz w:val="24"/>
          <w:szCs w:val="24"/>
        </w:rPr>
      </w:pPr>
      <w:r w:rsidRPr="00AD2FDB">
        <w:rPr>
          <w:i/>
          <w:sz w:val="24"/>
          <w:szCs w:val="24"/>
        </w:rPr>
        <w:t xml:space="preserve">Коэффициент результативности основного мероприятия 6 (степень достижения показателей основного мероприятия) – </w:t>
      </w:r>
      <w:r w:rsidR="00685EAB" w:rsidRPr="00AD2FDB">
        <w:rPr>
          <w:i/>
          <w:sz w:val="24"/>
          <w:szCs w:val="24"/>
        </w:rPr>
        <w:t>1,51</w:t>
      </w:r>
      <w:r w:rsidRPr="00AD2FDB">
        <w:rPr>
          <w:i/>
          <w:sz w:val="24"/>
          <w:szCs w:val="24"/>
        </w:rPr>
        <w:t>.</w:t>
      </w:r>
    </w:p>
    <w:p w14:paraId="6E92A133" w14:textId="77777777" w:rsidR="005F6C5D" w:rsidRPr="00AD2FDB" w:rsidRDefault="005F6C5D" w:rsidP="00AD2FDB">
      <w:pPr>
        <w:autoSpaceDE w:val="0"/>
        <w:autoSpaceDN w:val="0"/>
        <w:adjustRightInd w:val="0"/>
        <w:ind w:firstLine="709"/>
        <w:contextualSpacing/>
        <w:jc w:val="both"/>
        <w:rPr>
          <w:iCs/>
          <w:sz w:val="24"/>
          <w:szCs w:val="24"/>
        </w:rPr>
      </w:pPr>
      <w:r w:rsidRPr="00AD2FDB">
        <w:rPr>
          <w:iCs/>
          <w:sz w:val="24"/>
          <w:szCs w:val="24"/>
        </w:rPr>
        <w:t>Реализация основных мероприятий позволила достичь следующих результатов подпрограммы:</w:t>
      </w:r>
    </w:p>
    <w:p w14:paraId="6A42C529" w14:textId="086DA5DF" w:rsidR="005F6C5D" w:rsidRPr="00AD2FDB" w:rsidRDefault="7A38A599" w:rsidP="00AD2FDB">
      <w:pPr>
        <w:pStyle w:val="a7"/>
        <w:ind w:left="0" w:firstLine="709"/>
        <w:contextualSpacing/>
        <w:jc w:val="both"/>
        <w:rPr>
          <w:sz w:val="24"/>
          <w:szCs w:val="24"/>
        </w:rPr>
      </w:pPr>
      <w:r w:rsidRPr="00AD2FDB">
        <w:rPr>
          <w:sz w:val="24"/>
          <w:szCs w:val="24"/>
        </w:rPr>
        <w:t>1) индекс производства продукции растениеводства (в сопоставимых ценах) по состоянию на 01.01.2020 г. составил 106,3 % или 105,4 % от установленного планового значения (100,9 %), темп роста к уровню предшествующего года</w:t>
      </w:r>
      <w:r w:rsidRPr="00AD2FDB">
        <w:rPr>
          <w:i/>
          <w:iCs/>
          <w:sz w:val="24"/>
          <w:szCs w:val="24"/>
        </w:rPr>
        <w:t xml:space="preserve"> </w:t>
      </w:r>
      <w:r w:rsidRPr="00AD2FDB">
        <w:rPr>
          <w:sz w:val="24"/>
          <w:szCs w:val="24"/>
        </w:rPr>
        <w:t>111,1 % (</w:t>
      </w:r>
      <w:r w:rsidR="005D0207" w:rsidRPr="00AD2FDB">
        <w:rPr>
          <w:sz w:val="24"/>
          <w:szCs w:val="24"/>
        </w:rPr>
        <w:t xml:space="preserve">в 2018 году - </w:t>
      </w:r>
      <w:r w:rsidRPr="00AD2FDB">
        <w:rPr>
          <w:sz w:val="24"/>
          <w:szCs w:val="24"/>
        </w:rPr>
        <w:t>95,7 %);</w:t>
      </w:r>
    </w:p>
    <w:p w14:paraId="3E4E15ED" w14:textId="4E8D34A0" w:rsidR="005F6C5D" w:rsidRPr="00AD2FDB" w:rsidRDefault="7A38A599" w:rsidP="00AD2FDB">
      <w:pPr>
        <w:pStyle w:val="a7"/>
        <w:ind w:left="0" w:firstLine="709"/>
        <w:contextualSpacing/>
        <w:jc w:val="both"/>
        <w:rPr>
          <w:sz w:val="24"/>
          <w:szCs w:val="24"/>
        </w:rPr>
      </w:pPr>
      <w:r w:rsidRPr="00AD2FDB">
        <w:rPr>
          <w:sz w:val="24"/>
          <w:szCs w:val="24"/>
        </w:rPr>
        <w:t>2) индекс производства продукции животноводства (в сопоставимых ценах) по состоянию на 01.01.2020 г. составил 99,0 % или 98,2 % от установленного планового значения (100,8 %)</w:t>
      </w:r>
      <w:r w:rsidR="00512DA3" w:rsidRPr="00AD2FDB">
        <w:rPr>
          <w:sz w:val="24"/>
          <w:szCs w:val="24"/>
        </w:rPr>
        <w:t>.</w:t>
      </w:r>
      <w:r w:rsidRPr="00AD2FDB">
        <w:rPr>
          <w:sz w:val="24"/>
          <w:szCs w:val="24"/>
        </w:rPr>
        <w:t xml:space="preserve"> </w:t>
      </w:r>
      <w:r w:rsidR="00512DA3" w:rsidRPr="00AD2FDB">
        <w:rPr>
          <w:sz w:val="24"/>
          <w:szCs w:val="24"/>
        </w:rPr>
        <w:t>Т</w:t>
      </w:r>
      <w:r w:rsidRPr="00AD2FDB">
        <w:rPr>
          <w:sz w:val="24"/>
          <w:szCs w:val="24"/>
        </w:rPr>
        <w:t>емп роста к уровню предшествующего года</w:t>
      </w:r>
      <w:r w:rsidRPr="00AD2FDB">
        <w:rPr>
          <w:i/>
          <w:iCs/>
          <w:sz w:val="24"/>
          <w:szCs w:val="24"/>
        </w:rPr>
        <w:t xml:space="preserve"> </w:t>
      </w:r>
      <w:r w:rsidRPr="00AD2FDB">
        <w:rPr>
          <w:sz w:val="24"/>
          <w:szCs w:val="24"/>
        </w:rPr>
        <w:t>97,7 % (</w:t>
      </w:r>
      <w:r w:rsidR="005D0207" w:rsidRPr="00AD2FDB">
        <w:rPr>
          <w:sz w:val="24"/>
          <w:szCs w:val="24"/>
        </w:rPr>
        <w:t xml:space="preserve">в 2018 году - </w:t>
      </w:r>
      <w:r w:rsidRPr="00AD2FDB">
        <w:rPr>
          <w:sz w:val="24"/>
          <w:szCs w:val="24"/>
        </w:rPr>
        <w:t>101,3 %).</w:t>
      </w:r>
    </w:p>
    <w:p w14:paraId="20E7B462" w14:textId="6ACF6E5B" w:rsidR="00A256D7" w:rsidRPr="00AD2FDB" w:rsidRDefault="7A38A599" w:rsidP="00AD2FDB">
      <w:pPr>
        <w:tabs>
          <w:tab w:val="decimal" w:pos="993"/>
        </w:tabs>
        <w:autoSpaceDE w:val="0"/>
        <w:autoSpaceDN w:val="0"/>
        <w:adjustRightInd w:val="0"/>
        <w:ind w:firstLine="709"/>
        <w:contextualSpacing/>
        <w:jc w:val="both"/>
        <w:rPr>
          <w:sz w:val="24"/>
          <w:szCs w:val="24"/>
        </w:rPr>
      </w:pPr>
      <w:r w:rsidRPr="00AD2FDB">
        <w:rPr>
          <w:sz w:val="24"/>
          <w:szCs w:val="24"/>
        </w:rPr>
        <w:t>Из 2 показателей по 1 показателю значение перевыполнено</w:t>
      </w:r>
      <w:r w:rsidR="00ED12DC">
        <w:rPr>
          <w:sz w:val="24"/>
          <w:szCs w:val="24"/>
        </w:rPr>
        <w:t>, 1 показателю – не достигнуто</w:t>
      </w:r>
      <w:r w:rsidRPr="00AD2FDB">
        <w:rPr>
          <w:sz w:val="24"/>
          <w:szCs w:val="24"/>
        </w:rPr>
        <w:t xml:space="preserve">. Недостижение 1 целевого показателя обусловлено </w:t>
      </w:r>
      <w:r w:rsidR="00A43C4A" w:rsidRPr="00AD2FDB">
        <w:rPr>
          <w:sz w:val="24"/>
          <w:szCs w:val="24"/>
        </w:rPr>
        <w:t>не выполнением запланированных объемов производства скота и птицы на убой в</w:t>
      </w:r>
      <w:r w:rsidR="00D701BE" w:rsidRPr="00AD2FDB">
        <w:rPr>
          <w:sz w:val="24"/>
          <w:szCs w:val="24"/>
        </w:rPr>
        <w:t xml:space="preserve"> хозяйствах всех категорий</w:t>
      </w:r>
      <w:r w:rsidR="00A43C4A" w:rsidRPr="00AD2FDB">
        <w:rPr>
          <w:sz w:val="24"/>
          <w:szCs w:val="24"/>
        </w:rPr>
        <w:t xml:space="preserve"> (в живом весе), как следствие регионализации</w:t>
      </w:r>
      <w:r w:rsidR="00104801" w:rsidRPr="00AD2FDB">
        <w:rPr>
          <w:sz w:val="24"/>
          <w:szCs w:val="24"/>
        </w:rPr>
        <w:t xml:space="preserve"> </w:t>
      </w:r>
      <w:r w:rsidR="006D0281" w:rsidRPr="00AD2FDB">
        <w:rPr>
          <w:sz w:val="24"/>
          <w:szCs w:val="24"/>
        </w:rPr>
        <w:t>(</w:t>
      </w:r>
      <w:r w:rsidR="00A43C4A" w:rsidRPr="00AD2FDB">
        <w:rPr>
          <w:sz w:val="24"/>
          <w:szCs w:val="24"/>
        </w:rPr>
        <w:t>наблюдается значительное снижение поголовья скота в личных подсобных хозяйствах</w:t>
      </w:r>
      <w:r w:rsidR="00104801" w:rsidRPr="00AD2FDB">
        <w:rPr>
          <w:sz w:val="24"/>
          <w:szCs w:val="24"/>
        </w:rPr>
        <w:t>)</w:t>
      </w:r>
      <w:r w:rsidR="006D0281" w:rsidRPr="00AD2FDB">
        <w:rPr>
          <w:sz w:val="24"/>
          <w:szCs w:val="24"/>
        </w:rPr>
        <w:t xml:space="preserve"> и низкими закупочными ценами на продукцию животноводства</w:t>
      </w:r>
      <w:r w:rsidR="00D701BE" w:rsidRPr="00AD2FDB">
        <w:rPr>
          <w:sz w:val="24"/>
          <w:szCs w:val="24"/>
        </w:rPr>
        <w:t>.</w:t>
      </w:r>
      <w:r w:rsidR="00104801" w:rsidRPr="00AD2FDB">
        <w:rPr>
          <w:sz w:val="24"/>
          <w:szCs w:val="24"/>
        </w:rPr>
        <w:t xml:space="preserve"> </w:t>
      </w:r>
      <w:r w:rsidR="00A43C4A" w:rsidRPr="00AD2FDB">
        <w:rPr>
          <w:sz w:val="24"/>
          <w:szCs w:val="24"/>
        </w:rPr>
        <w:t xml:space="preserve"> </w:t>
      </w:r>
    </w:p>
    <w:p w14:paraId="18E64E2A" w14:textId="77777777" w:rsidR="005F6C5D" w:rsidRPr="00AD2FDB" w:rsidRDefault="005F6C5D" w:rsidP="00AD2FDB">
      <w:pPr>
        <w:autoSpaceDE w:val="0"/>
        <w:autoSpaceDN w:val="0"/>
        <w:adjustRightInd w:val="0"/>
        <w:ind w:firstLine="709"/>
        <w:contextualSpacing/>
        <w:jc w:val="both"/>
        <w:rPr>
          <w:i/>
          <w:sz w:val="24"/>
          <w:szCs w:val="24"/>
        </w:rPr>
      </w:pPr>
      <w:r w:rsidRPr="00AD2FDB">
        <w:rPr>
          <w:i/>
          <w:sz w:val="24"/>
          <w:szCs w:val="24"/>
        </w:rPr>
        <w:t xml:space="preserve">Коэффициент результативности государственной подпрограммы (степень достижения показателей цели государственной программы) – </w:t>
      </w:r>
      <w:r w:rsidR="004509BE" w:rsidRPr="00AD2FDB">
        <w:rPr>
          <w:i/>
          <w:sz w:val="24"/>
          <w:szCs w:val="24"/>
        </w:rPr>
        <w:t>1,02</w:t>
      </w:r>
      <w:r w:rsidRPr="00AD2FDB">
        <w:rPr>
          <w:i/>
          <w:sz w:val="24"/>
          <w:szCs w:val="24"/>
        </w:rPr>
        <w:t>.</w:t>
      </w:r>
    </w:p>
    <w:p w14:paraId="62486C05" w14:textId="77777777" w:rsidR="005F6C5D" w:rsidRPr="00AD2FDB" w:rsidRDefault="005F6C5D" w:rsidP="00AD2FDB">
      <w:pPr>
        <w:autoSpaceDE w:val="0"/>
        <w:autoSpaceDN w:val="0"/>
        <w:adjustRightInd w:val="0"/>
        <w:ind w:firstLine="709"/>
        <w:contextualSpacing/>
        <w:jc w:val="both"/>
        <w:rPr>
          <w:sz w:val="24"/>
          <w:szCs w:val="24"/>
        </w:rPr>
      </w:pPr>
    </w:p>
    <w:p w14:paraId="603FFBB7" w14:textId="77777777" w:rsidR="005F6C5D" w:rsidRPr="00AD2FDB" w:rsidRDefault="005F6C5D" w:rsidP="00AD2FDB">
      <w:pPr>
        <w:pStyle w:val="a7"/>
        <w:numPr>
          <w:ilvl w:val="0"/>
          <w:numId w:val="29"/>
        </w:numPr>
        <w:ind w:left="0" w:firstLine="709"/>
        <w:contextualSpacing/>
        <w:jc w:val="center"/>
        <w:rPr>
          <w:sz w:val="24"/>
          <w:szCs w:val="24"/>
        </w:rPr>
      </w:pPr>
      <w:r w:rsidRPr="00AD2FDB">
        <w:rPr>
          <w:b/>
          <w:bCs/>
          <w:sz w:val="24"/>
          <w:szCs w:val="24"/>
        </w:rPr>
        <w:t xml:space="preserve">Подпрограмма «Обеспечение общих условий функционирования </w:t>
      </w:r>
      <w:r w:rsidRPr="00AD2FDB">
        <w:rPr>
          <w:b/>
          <w:bCs/>
          <w:sz w:val="24"/>
          <w:szCs w:val="24"/>
        </w:rPr>
        <w:br/>
        <w:t>отраслей агропромышленного комплекса</w:t>
      </w:r>
      <w:r w:rsidRPr="00AD2FDB">
        <w:rPr>
          <w:sz w:val="24"/>
          <w:szCs w:val="24"/>
        </w:rPr>
        <w:t>»</w:t>
      </w:r>
    </w:p>
    <w:p w14:paraId="4101652C" w14:textId="77777777" w:rsidR="005F6C5D" w:rsidRPr="00AD2FDB" w:rsidRDefault="005F6C5D" w:rsidP="00AD2FDB">
      <w:pPr>
        <w:autoSpaceDE w:val="0"/>
        <w:autoSpaceDN w:val="0"/>
        <w:adjustRightInd w:val="0"/>
        <w:ind w:firstLine="709"/>
        <w:contextualSpacing/>
        <w:jc w:val="both"/>
        <w:rPr>
          <w:sz w:val="24"/>
          <w:szCs w:val="24"/>
        </w:rPr>
      </w:pPr>
    </w:p>
    <w:p w14:paraId="46CE5095" w14:textId="77777777" w:rsidR="005F6C5D" w:rsidRPr="00AD2FDB" w:rsidRDefault="005F6C5D" w:rsidP="00AD2FDB">
      <w:pPr>
        <w:autoSpaceDE w:val="0"/>
        <w:autoSpaceDN w:val="0"/>
        <w:adjustRightInd w:val="0"/>
        <w:ind w:firstLine="709"/>
        <w:contextualSpacing/>
        <w:jc w:val="both"/>
        <w:rPr>
          <w:sz w:val="24"/>
          <w:szCs w:val="24"/>
        </w:rPr>
      </w:pPr>
      <w:r w:rsidRPr="00AD2FDB">
        <w:rPr>
          <w:sz w:val="24"/>
          <w:szCs w:val="24"/>
        </w:rPr>
        <w:t>Подпрограмма «</w:t>
      </w:r>
      <w:r w:rsidRPr="00AD2FDB">
        <w:rPr>
          <w:bCs/>
          <w:sz w:val="24"/>
          <w:szCs w:val="24"/>
        </w:rPr>
        <w:t>Обеспечение общих условий функционирования отраслей агропромышленного комплекса</w:t>
      </w:r>
      <w:r w:rsidRPr="00AD2FDB">
        <w:rPr>
          <w:sz w:val="24"/>
          <w:szCs w:val="24"/>
        </w:rPr>
        <w:t>» направлена на решение следующих задач:</w:t>
      </w:r>
    </w:p>
    <w:p w14:paraId="356449CE" w14:textId="01091AE6" w:rsidR="005F6C5D" w:rsidRPr="00AD2FDB" w:rsidRDefault="7B0144E3" w:rsidP="00C8237F">
      <w:pPr>
        <w:numPr>
          <w:ilvl w:val="0"/>
          <w:numId w:val="30"/>
        </w:numPr>
        <w:tabs>
          <w:tab w:val="left" w:pos="851"/>
          <w:tab w:val="left" w:pos="1134"/>
        </w:tabs>
        <w:autoSpaceDE w:val="0"/>
        <w:autoSpaceDN w:val="0"/>
        <w:adjustRightInd w:val="0"/>
        <w:ind w:left="0" w:firstLine="709"/>
        <w:contextualSpacing/>
        <w:jc w:val="both"/>
        <w:rPr>
          <w:sz w:val="24"/>
          <w:szCs w:val="24"/>
        </w:rPr>
      </w:pPr>
      <w:r w:rsidRPr="00AD2FDB">
        <w:rPr>
          <w:sz w:val="24"/>
          <w:szCs w:val="24"/>
        </w:rPr>
        <w:t>обеспечение эпизоотического и ветеринарно-санитарного благополучия в Республике Алтай;</w:t>
      </w:r>
    </w:p>
    <w:p w14:paraId="126E7E59" w14:textId="299399AB" w:rsidR="005F6C5D" w:rsidRPr="00AD2FDB" w:rsidRDefault="005F6C5D" w:rsidP="00C8237F">
      <w:pPr>
        <w:numPr>
          <w:ilvl w:val="0"/>
          <w:numId w:val="30"/>
        </w:numPr>
        <w:tabs>
          <w:tab w:val="left" w:pos="851"/>
          <w:tab w:val="left" w:pos="1134"/>
        </w:tabs>
        <w:autoSpaceDE w:val="0"/>
        <w:autoSpaceDN w:val="0"/>
        <w:adjustRightInd w:val="0"/>
        <w:ind w:left="0" w:firstLine="709"/>
        <w:contextualSpacing/>
        <w:jc w:val="both"/>
        <w:rPr>
          <w:sz w:val="24"/>
          <w:szCs w:val="24"/>
        </w:rPr>
      </w:pPr>
      <w:r w:rsidRPr="00AD2FDB">
        <w:rPr>
          <w:sz w:val="24"/>
          <w:szCs w:val="24"/>
        </w:rPr>
        <w:t>повышение результативности предоставления межбюджетных трансфертов муниципальным образованиям Республик</w:t>
      </w:r>
      <w:r w:rsidR="008C7EDA" w:rsidRPr="00AD2FDB">
        <w:rPr>
          <w:sz w:val="24"/>
          <w:szCs w:val="24"/>
        </w:rPr>
        <w:t>и</w:t>
      </w:r>
      <w:r w:rsidRPr="00AD2FDB">
        <w:rPr>
          <w:sz w:val="24"/>
          <w:szCs w:val="24"/>
        </w:rPr>
        <w:t xml:space="preserve"> Алтай в сфере обращения с безнадзорными собаками и кошками;</w:t>
      </w:r>
    </w:p>
    <w:p w14:paraId="0DF80ACE" w14:textId="77777777" w:rsidR="005F6C5D" w:rsidRPr="00AD2FDB" w:rsidRDefault="005F6C5D" w:rsidP="00C8237F">
      <w:pPr>
        <w:numPr>
          <w:ilvl w:val="0"/>
          <w:numId w:val="30"/>
        </w:numPr>
        <w:tabs>
          <w:tab w:val="left" w:pos="851"/>
          <w:tab w:val="left" w:pos="1134"/>
        </w:tabs>
        <w:autoSpaceDE w:val="0"/>
        <w:autoSpaceDN w:val="0"/>
        <w:adjustRightInd w:val="0"/>
        <w:ind w:left="0" w:firstLine="709"/>
        <w:contextualSpacing/>
        <w:jc w:val="both"/>
        <w:rPr>
          <w:sz w:val="24"/>
          <w:szCs w:val="24"/>
        </w:rPr>
      </w:pPr>
      <w:r w:rsidRPr="00AD2FDB">
        <w:rPr>
          <w:sz w:val="24"/>
          <w:szCs w:val="24"/>
        </w:rPr>
        <w:t>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p>
    <w:p w14:paraId="2C1BD66B" w14:textId="50BB57DD" w:rsidR="005F6C5D" w:rsidRPr="00AD2FDB" w:rsidRDefault="7B0144E3" w:rsidP="00C8237F">
      <w:pPr>
        <w:numPr>
          <w:ilvl w:val="0"/>
          <w:numId w:val="30"/>
        </w:numPr>
        <w:tabs>
          <w:tab w:val="left" w:pos="851"/>
          <w:tab w:val="left" w:pos="1134"/>
        </w:tabs>
        <w:autoSpaceDE w:val="0"/>
        <w:autoSpaceDN w:val="0"/>
        <w:adjustRightInd w:val="0"/>
        <w:ind w:left="0" w:firstLine="709"/>
        <w:contextualSpacing/>
        <w:jc w:val="both"/>
        <w:rPr>
          <w:sz w:val="24"/>
          <w:szCs w:val="24"/>
        </w:rPr>
      </w:pPr>
      <w:r w:rsidRPr="00AD2FDB">
        <w:rPr>
          <w:sz w:val="24"/>
          <w:szCs w:val="24"/>
        </w:rPr>
        <w:t>регулирование численности животных, наносящих ущерб сельскому и охотничьему хозяйству на территории Республики Алтай;</w:t>
      </w:r>
    </w:p>
    <w:p w14:paraId="11C9611F" w14:textId="77777777" w:rsidR="005F6C5D" w:rsidRPr="00AD2FDB" w:rsidRDefault="005F6C5D" w:rsidP="00C8237F">
      <w:pPr>
        <w:numPr>
          <w:ilvl w:val="0"/>
          <w:numId w:val="30"/>
        </w:numPr>
        <w:tabs>
          <w:tab w:val="left" w:pos="851"/>
          <w:tab w:val="left" w:pos="1134"/>
        </w:tabs>
        <w:autoSpaceDE w:val="0"/>
        <w:autoSpaceDN w:val="0"/>
        <w:adjustRightInd w:val="0"/>
        <w:ind w:left="0" w:firstLine="709"/>
        <w:contextualSpacing/>
        <w:jc w:val="both"/>
        <w:rPr>
          <w:sz w:val="24"/>
          <w:szCs w:val="24"/>
        </w:rPr>
      </w:pPr>
      <w:r w:rsidRPr="00AD2FDB">
        <w:rPr>
          <w:sz w:val="24"/>
          <w:szCs w:val="24"/>
        </w:rPr>
        <w:t>проведение выставочно-ярмарочных мероприятий для продвижения сельскохозяйственной продукции;</w:t>
      </w:r>
    </w:p>
    <w:p w14:paraId="385AF9BC" w14:textId="2D06D73A" w:rsidR="005F6C5D" w:rsidRPr="00AD2FDB" w:rsidRDefault="7B0144E3" w:rsidP="00C8237F">
      <w:pPr>
        <w:numPr>
          <w:ilvl w:val="0"/>
          <w:numId w:val="30"/>
        </w:numPr>
        <w:tabs>
          <w:tab w:val="left" w:pos="851"/>
          <w:tab w:val="left" w:pos="1134"/>
        </w:tabs>
        <w:autoSpaceDE w:val="0"/>
        <w:autoSpaceDN w:val="0"/>
        <w:adjustRightInd w:val="0"/>
        <w:ind w:left="0" w:firstLine="709"/>
        <w:contextualSpacing/>
        <w:jc w:val="both"/>
        <w:rPr>
          <w:sz w:val="24"/>
          <w:szCs w:val="24"/>
        </w:rPr>
      </w:pPr>
      <w:r w:rsidRPr="00AD2FDB">
        <w:rPr>
          <w:sz w:val="24"/>
          <w:szCs w:val="24"/>
        </w:rPr>
        <w:t>повышение кадрового потенциала работников агропромышленного комплекса.</w:t>
      </w:r>
    </w:p>
    <w:p w14:paraId="57428809" w14:textId="77777777" w:rsidR="002923B6" w:rsidRPr="00AD2FDB" w:rsidRDefault="002923B6" w:rsidP="00AD2FDB">
      <w:pPr>
        <w:pStyle w:val="a7"/>
        <w:ind w:left="0" w:firstLine="709"/>
        <w:contextualSpacing/>
        <w:jc w:val="both"/>
        <w:rPr>
          <w:sz w:val="24"/>
          <w:szCs w:val="24"/>
        </w:rPr>
      </w:pPr>
      <w:r w:rsidRPr="00AD2FDB">
        <w:rPr>
          <w:sz w:val="24"/>
          <w:szCs w:val="24"/>
        </w:rPr>
        <w:t xml:space="preserve">Задачи подпрограммы государственной программы реализованы соответствующими основными мероприятиями: </w:t>
      </w:r>
    </w:p>
    <w:p w14:paraId="4B99056E" w14:textId="77777777" w:rsidR="005F6C5D" w:rsidRPr="00AD2FDB" w:rsidRDefault="005F6C5D" w:rsidP="00AD2FDB">
      <w:pPr>
        <w:autoSpaceDE w:val="0"/>
        <w:autoSpaceDN w:val="0"/>
        <w:adjustRightInd w:val="0"/>
        <w:ind w:firstLine="709"/>
        <w:contextualSpacing/>
        <w:jc w:val="both"/>
        <w:rPr>
          <w:sz w:val="24"/>
          <w:szCs w:val="24"/>
        </w:rPr>
      </w:pPr>
    </w:p>
    <w:p w14:paraId="7C899B45" w14:textId="77777777" w:rsidR="00FF00FA" w:rsidRPr="00AD2FDB" w:rsidRDefault="00FF00FA" w:rsidP="00AD2FDB">
      <w:pPr>
        <w:ind w:firstLine="709"/>
        <w:contextualSpacing/>
        <w:jc w:val="both"/>
        <w:rPr>
          <w:sz w:val="24"/>
          <w:szCs w:val="24"/>
        </w:rPr>
      </w:pPr>
      <w:r w:rsidRPr="00AD2FDB">
        <w:rPr>
          <w:b/>
          <w:sz w:val="24"/>
          <w:szCs w:val="24"/>
          <w:u w:val="single"/>
        </w:rPr>
        <w:lastRenderedPageBreak/>
        <w:t>Основное мероприятие 1 «Обеспечение эпизоотического и ветеринарно-санитарного благополучия»</w:t>
      </w:r>
      <w:r w:rsidRPr="00AD2FDB">
        <w:rPr>
          <w:b/>
          <w:sz w:val="24"/>
          <w:szCs w:val="24"/>
        </w:rPr>
        <w:t xml:space="preserve"> </w:t>
      </w:r>
      <w:r w:rsidRPr="00AD2FDB">
        <w:rPr>
          <w:sz w:val="24"/>
          <w:szCs w:val="24"/>
        </w:rPr>
        <w:t xml:space="preserve">(исполнитель – Комитет ветеринарии с </w:t>
      </w:r>
      <w:proofErr w:type="spellStart"/>
      <w:r w:rsidRPr="00AD2FDB">
        <w:rPr>
          <w:sz w:val="24"/>
          <w:szCs w:val="24"/>
        </w:rPr>
        <w:t>Госветиспекцией</w:t>
      </w:r>
      <w:proofErr w:type="spellEnd"/>
      <w:r w:rsidRPr="00AD2FDB">
        <w:rPr>
          <w:sz w:val="24"/>
          <w:szCs w:val="24"/>
        </w:rPr>
        <w:t xml:space="preserve"> Республики Алтай).</w:t>
      </w:r>
    </w:p>
    <w:p w14:paraId="0066CA62" w14:textId="77777777" w:rsidR="00FF00FA" w:rsidRPr="00AD2FDB" w:rsidRDefault="00FF00FA" w:rsidP="00AD2FDB">
      <w:pPr>
        <w:ind w:firstLine="709"/>
        <w:contextualSpacing/>
        <w:jc w:val="both"/>
        <w:rPr>
          <w:sz w:val="24"/>
          <w:szCs w:val="24"/>
        </w:rPr>
      </w:pPr>
      <w:r w:rsidRPr="00AD2FDB">
        <w:rPr>
          <w:sz w:val="24"/>
          <w:szCs w:val="24"/>
        </w:rPr>
        <w:t>Основное мероприятие реализовано следующими мероприятиями:</w:t>
      </w:r>
    </w:p>
    <w:p w14:paraId="1EEF2337" w14:textId="77777777" w:rsidR="00FF00FA" w:rsidRPr="00AD2FDB" w:rsidRDefault="00FF00FA" w:rsidP="00AD2FDB">
      <w:pPr>
        <w:ind w:firstLine="709"/>
        <w:contextualSpacing/>
        <w:jc w:val="both"/>
        <w:rPr>
          <w:i/>
          <w:sz w:val="24"/>
          <w:szCs w:val="24"/>
        </w:rPr>
      </w:pPr>
      <w:r w:rsidRPr="00AD2FDB">
        <w:rPr>
          <w:i/>
          <w:sz w:val="24"/>
          <w:szCs w:val="24"/>
        </w:rPr>
        <w:t>проведение плановых лабораторных исследований на особо опасные болезни животных (птиц) и болезни общие для человека и животных (птиц), включая отбор проб и их транспортировку (оформление документации);</w:t>
      </w:r>
    </w:p>
    <w:p w14:paraId="3E29EFEB" w14:textId="77777777" w:rsidR="00FF00FA" w:rsidRPr="00AD2FDB" w:rsidRDefault="00FF00FA" w:rsidP="00AD2FDB">
      <w:pPr>
        <w:ind w:firstLine="709"/>
        <w:contextualSpacing/>
        <w:jc w:val="both"/>
        <w:rPr>
          <w:i/>
          <w:sz w:val="24"/>
          <w:szCs w:val="24"/>
        </w:rPr>
      </w:pPr>
      <w:r w:rsidRPr="00AD2FDB">
        <w:rPr>
          <w:i/>
          <w:sz w:val="24"/>
          <w:szCs w:val="24"/>
        </w:rPr>
        <w:t>проведение плановых профилактических вакцинаций животных (птиц) против особо опасных болезней животных и болезней, общих для человека и животных (птиц) (оформление документации);</w:t>
      </w:r>
    </w:p>
    <w:p w14:paraId="108111A9" w14:textId="77777777" w:rsidR="00FF00FA" w:rsidRPr="00AD2FDB" w:rsidRDefault="00FF00FA" w:rsidP="00AD2FDB">
      <w:pPr>
        <w:ind w:firstLine="709"/>
        <w:contextualSpacing/>
        <w:jc w:val="both"/>
        <w:rPr>
          <w:i/>
          <w:sz w:val="24"/>
          <w:szCs w:val="24"/>
        </w:rPr>
      </w:pPr>
      <w:r w:rsidRPr="00AD2FDB">
        <w:rPr>
          <w:i/>
          <w:sz w:val="24"/>
          <w:szCs w:val="24"/>
        </w:rPr>
        <w:t>проведение вынужденных профилактических вакцинаций животных (птиц) в случаях возникновения или угрозы возникновения особо опасных болезней животных и болезней, общих для человека и животных (птиц) (оформление документации);</w:t>
      </w:r>
    </w:p>
    <w:p w14:paraId="52FB59CB" w14:textId="77777777" w:rsidR="00FF00FA" w:rsidRPr="00AD2FDB" w:rsidRDefault="00FF00FA" w:rsidP="00AD2FDB">
      <w:pPr>
        <w:ind w:firstLine="709"/>
        <w:contextualSpacing/>
        <w:jc w:val="both"/>
        <w:rPr>
          <w:i/>
          <w:sz w:val="24"/>
          <w:szCs w:val="24"/>
        </w:rPr>
      </w:pPr>
      <w:r w:rsidRPr="00AD2FDB">
        <w:rPr>
          <w:i/>
          <w:sz w:val="24"/>
          <w:szCs w:val="24"/>
        </w:rPr>
        <w:t>проведение ветеринарных организационных работ, включая учет и ответственное хранение лекарственных средств и препаратов для ветеринарного применения (оформление документации);</w:t>
      </w:r>
    </w:p>
    <w:p w14:paraId="0B0D1658" w14:textId="77777777" w:rsidR="00FF00FA" w:rsidRPr="00AD2FDB" w:rsidRDefault="00FF00FA" w:rsidP="00AD2FDB">
      <w:pPr>
        <w:ind w:firstLine="709"/>
        <w:contextualSpacing/>
        <w:jc w:val="both"/>
        <w:rPr>
          <w:i/>
          <w:sz w:val="24"/>
          <w:szCs w:val="24"/>
        </w:rPr>
      </w:pPr>
      <w:r w:rsidRPr="00AD2FDB">
        <w:rPr>
          <w:i/>
          <w:sz w:val="24"/>
          <w:szCs w:val="24"/>
        </w:rPr>
        <w:t>учет, хранение ветеринарных сопроводительных документов (проведение мероприятий);</w:t>
      </w:r>
    </w:p>
    <w:p w14:paraId="2AE1F50C" w14:textId="77777777" w:rsidR="00FF00FA" w:rsidRPr="00AD2FDB" w:rsidRDefault="00FF00FA" w:rsidP="00AD2FDB">
      <w:pPr>
        <w:ind w:firstLine="709"/>
        <w:contextualSpacing/>
        <w:jc w:val="both"/>
        <w:rPr>
          <w:i/>
          <w:sz w:val="24"/>
          <w:szCs w:val="24"/>
        </w:rPr>
      </w:pPr>
      <w:r w:rsidRPr="00AD2FDB">
        <w:rPr>
          <w:i/>
          <w:sz w:val="24"/>
          <w:szCs w:val="24"/>
        </w:rPr>
        <w:t>проведение ветеринарно-санитарной экспертизы сырья и продукции животного происхождения на трихинеллез (отбор проб);</w:t>
      </w:r>
    </w:p>
    <w:p w14:paraId="30CCB8DB" w14:textId="77777777" w:rsidR="00FF00FA" w:rsidRPr="00AD2FDB" w:rsidRDefault="00FF00FA" w:rsidP="00AD2FDB">
      <w:pPr>
        <w:ind w:firstLine="709"/>
        <w:contextualSpacing/>
        <w:jc w:val="both"/>
        <w:rPr>
          <w:i/>
          <w:sz w:val="24"/>
          <w:szCs w:val="24"/>
        </w:rPr>
      </w:pPr>
      <w:r w:rsidRPr="00AD2FDB">
        <w:rPr>
          <w:i/>
          <w:sz w:val="24"/>
          <w:szCs w:val="24"/>
        </w:rPr>
        <w:t>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и содержания мест утилизации биологических отходов (скотомогильников, биотермических ям);</w:t>
      </w:r>
    </w:p>
    <w:p w14:paraId="0F2743D9" w14:textId="77777777" w:rsidR="00FF00FA" w:rsidRPr="00AD2FDB" w:rsidRDefault="00FF00FA" w:rsidP="00AD2FDB">
      <w:pPr>
        <w:ind w:firstLine="709"/>
        <w:contextualSpacing/>
        <w:jc w:val="both"/>
        <w:rPr>
          <w:i/>
          <w:sz w:val="24"/>
          <w:szCs w:val="24"/>
        </w:rPr>
      </w:pPr>
      <w:r w:rsidRPr="00AD2FDB">
        <w:rPr>
          <w:i/>
          <w:sz w:val="24"/>
          <w:szCs w:val="24"/>
        </w:rPr>
        <w:t>оформление и выдача ветеринарно-сопроводительных документов (оформление документации).</w:t>
      </w:r>
    </w:p>
    <w:p w14:paraId="1E22F054" w14:textId="14B69D5F" w:rsidR="00FF00FA" w:rsidRPr="00AD2FDB" w:rsidRDefault="7A38A599" w:rsidP="00AD2FDB">
      <w:pPr>
        <w:autoSpaceDE w:val="0"/>
        <w:autoSpaceDN w:val="0"/>
        <w:adjustRightInd w:val="0"/>
        <w:ind w:firstLine="709"/>
        <w:contextualSpacing/>
        <w:jc w:val="both"/>
        <w:rPr>
          <w:sz w:val="24"/>
          <w:szCs w:val="24"/>
        </w:rPr>
      </w:pPr>
      <w:r w:rsidRPr="00AD2FDB">
        <w:rPr>
          <w:sz w:val="24"/>
          <w:szCs w:val="24"/>
        </w:rPr>
        <w:t xml:space="preserve">На реализацию мероприятий подпрограммы в 2019 году направлено </w:t>
      </w:r>
      <w:r w:rsidR="00042CD1" w:rsidRPr="00AD2FDB">
        <w:rPr>
          <w:sz w:val="24"/>
          <w:szCs w:val="24"/>
        </w:rPr>
        <w:br/>
      </w:r>
      <w:r w:rsidRPr="00AD2FDB">
        <w:rPr>
          <w:sz w:val="24"/>
          <w:szCs w:val="24"/>
        </w:rPr>
        <w:t xml:space="preserve">135 032,3 тыс. руб. из республиканского бюджета, что на </w:t>
      </w:r>
      <w:r w:rsidR="003D2FB8" w:rsidRPr="00AD2FDB">
        <w:rPr>
          <w:sz w:val="24"/>
          <w:szCs w:val="24"/>
        </w:rPr>
        <w:t>15,7</w:t>
      </w:r>
      <w:r w:rsidRPr="00AD2FDB">
        <w:rPr>
          <w:sz w:val="24"/>
          <w:szCs w:val="24"/>
        </w:rPr>
        <w:t xml:space="preserve"> % или 18 287,8 тыс. руб. больше, чем в 2018 году. Выделенные субвенции освоены в полном объеме.</w:t>
      </w:r>
    </w:p>
    <w:p w14:paraId="78626A04" w14:textId="0FE6C493" w:rsidR="00FF00FA" w:rsidRPr="00AD2FDB" w:rsidRDefault="7B0144E3" w:rsidP="00AD2FDB">
      <w:pPr>
        <w:ind w:firstLine="709"/>
        <w:contextualSpacing/>
        <w:jc w:val="both"/>
        <w:rPr>
          <w:sz w:val="24"/>
          <w:szCs w:val="24"/>
        </w:rPr>
      </w:pPr>
      <w:r w:rsidRPr="00AD2FDB">
        <w:rPr>
          <w:sz w:val="24"/>
          <w:szCs w:val="24"/>
        </w:rPr>
        <w:t xml:space="preserve">В результате проведенных мероприятий охват проведения вакцинопрофилактики животных составил 99,9 %, плановый показатель (100,0 %) не выполнен по причине недопоставки диагностикумов (набора для диагностики инфекционного </w:t>
      </w:r>
      <w:proofErr w:type="spellStart"/>
      <w:r w:rsidRPr="00AD2FDB">
        <w:rPr>
          <w:sz w:val="24"/>
          <w:szCs w:val="24"/>
        </w:rPr>
        <w:t>эпидимита</w:t>
      </w:r>
      <w:proofErr w:type="spellEnd"/>
      <w:r w:rsidRPr="00AD2FDB">
        <w:rPr>
          <w:sz w:val="24"/>
          <w:szCs w:val="24"/>
        </w:rPr>
        <w:t xml:space="preserve"> баранов).</w:t>
      </w:r>
    </w:p>
    <w:p w14:paraId="1EBC1AB3" w14:textId="6F3F1059" w:rsidR="00FF00FA" w:rsidRPr="00AD2FDB" w:rsidRDefault="00FF00FA" w:rsidP="00AD2FDB">
      <w:pPr>
        <w:ind w:firstLine="709"/>
        <w:contextualSpacing/>
        <w:jc w:val="both"/>
        <w:rPr>
          <w:sz w:val="24"/>
          <w:szCs w:val="24"/>
        </w:rPr>
      </w:pPr>
      <w:r w:rsidRPr="00AD2FDB">
        <w:rPr>
          <w:i/>
          <w:sz w:val="24"/>
          <w:szCs w:val="24"/>
        </w:rPr>
        <w:t>Коэффициент результативности основного мероприятия 1 (степень достижения показателей основного мероприятия) –</w:t>
      </w:r>
      <w:r w:rsidR="007E600F">
        <w:rPr>
          <w:i/>
          <w:sz w:val="24"/>
          <w:szCs w:val="24"/>
        </w:rPr>
        <w:t xml:space="preserve"> </w:t>
      </w:r>
      <w:r w:rsidRPr="00AD2FDB">
        <w:rPr>
          <w:i/>
          <w:sz w:val="24"/>
          <w:szCs w:val="24"/>
        </w:rPr>
        <w:t>1,0.</w:t>
      </w:r>
    </w:p>
    <w:p w14:paraId="1299C43A" w14:textId="77777777" w:rsidR="00FF00FA" w:rsidRPr="00AD2FDB" w:rsidRDefault="00FF00FA" w:rsidP="00AD2FDB">
      <w:pPr>
        <w:autoSpaceDE w:val="0"/>
        <w:autoSpaceDN w:val="0"/>
        <w:adjustRightInd w:val="0"/>
        <w:ind w:firstLine="709"/>
        <w:contextualSpacing/>
        <w:jc w:val="both"/>
        <w:rPr>
          <w:sz w:val="24"/>
          <w:szCs w:val="24"/>
        </w:rPr>
      </w:pPr>
    </w:p>
    <w:p w14:paraId="1B82A048" w14:textId="77777777" w:rsidR="00FF00FA" w:rsidRPr="00AD2FDB" w:rsidRDefault="00FF00FA" w:rsidP="00AD2FDB">
      <w:pPr>
        <w:ind w:firstLine="709"/>
        <w:contextualSpacing/>
        <w:jc w:val="both"/>
        <w:rPr>
          <w:sz w:val="24"/>
          <w:szCs w:val="24"/>
        </w:rPr>
      </w:pPr>
      <w:r w:rsidRPr="00AD2FDB">
        <w:rPr>
          <w:b/>
          <w:sz w:val="24"/>
          <w:szCs w:val="24"/>
          <w:u w:val="single"/>
        </w:rPr>
        <w:t>Основное мероприятие 2 «Повышение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w:t>
      </w:r>
      <w:r w:rsidRPr="00AD2FDB">
        <w:rPr>
          <w:b/>
          <w:sz w:val="24"/>
          <w:szCs w:val="24"/>
        </w:rPr>
        <w:t xml:space="preserve"> </w:t>
      </w:r>
      <w:r w:rsidRPr="00AD2FDB">
        <w:rPr>
          <w:sz w:val="24"/>
          <w:szCs w:val="24"/>
        </w:rPr>
        <w:t>(исполнитель – Комитет ветеринарии с Госветинспекцией Республики Алтай).</w:t>
      </w:r>
    </w:p>
    <w:p w14:paraId="1B37C3A8" w14:textId="77777777" w:rsidR="00FF00FA" w:rsidRPr="00AD2FDB" w:rsidRDefault="00FF00FA" w:rsidP="00AD2FDB">
      <w:pPr>
        <w:ind w:firstLine="709"/>
        <w:contextualSpacing/>
        <w:jc w:val="both"/>
        <w:rPr>
          <w:sz w:val="24"/>
          <w:szCs w:val="24"/>
        </w:rPr>
      </w:pPr>
      <w:r w:rsidRPr="00AD2FDB">
        <w:rPr>
          <w:sz w:val="24"/>
          <w:szCs w:val="24"/>
        </w:rPr>
        <w:t>Основное мероприятие реализовано следующими мероприятиями:</w:t>
      </w:r>
    </w:p>
    <w:p w14:paraId="54724577" w14:textId="77777777" w:rsidR="00FF00FA" w:rsidRPr="00AD2FDB" w:rsidRDefault="00FF00FA" w:rsidP="00AD2FDB">
      <w:pPr>
        <w:ind w:firstLine="709"/>
        <w:contextualSpacing/>
        <w:jc w:val="both"/>
        <w:rPr>
          <w:i/>
          <w:sz w:val="24"/>
          <w:szCs w:val="24"/>
        </w:rPr>
      </w:pPr>
      <w:r w:rsidRPr="00AD2FDB">
        <w:rPr>
          <w:i/>
          <w:sz w:val="24"/>
          <w:szCs w:val="24"/>
        </w:rPr>
        <w:t>проведение мероприятий по отлову и транспортировке безнадзорных животных;</w:t>
      </w:r>
    </w:p>
    <w:p w14:paraId="75A77662" w14:textId="77777777" w:rsidR="00FF00FA" w:rsidRPr="00AD2FDB" w:rsidRDefault="00FF00FA" w:rsidP="00AD2FDB">
      <w:pPr>
        <w:ind w:firstLine="709"/>
        <w:contextualSpacing/>
        <w:jc w:val="both"/>
        <w:rPr>
          <w:i/>
          <w:sz w:val="24"/>
          <w:szCs w:val="24"/>
        </w:rPr>
      </w:pPr>
      <w:r w:rsidRPr="00AD2FDB">
        <w:rPr>
          <w:i/>
          <w:sz w:val="24"/>
          <w:szCs w:val="24"/>
        </w:rPr>
        <w:t>проведение мероприятий по клиническому осмотру безнадзорных животных;</w:t>
      </w:r>
    </w:p>
    <w:p w14:paraId="7BE40834" w14:textId="77777777" w:rsidR="00FF00FA" w:rsidRPr="00AD2FDB" w:rsidRDefault="00FF00FA" w:rsidP="00AD2FDB">
      <w:pPr>
        <w:ind w:firstLine="709"/>
        <w:contextualSpacing/>
        <w:jc w:val="both"/>
        <w:rPr>
          <w:i/>
          <w:sz w:val="24"/>
          <w:szCs w:val="24"/>
        </w:rPr>
      </w:pPr>
      <w:r w:rsidRPr="00AD2FDB">
        <w:rPr>
          <w:i/>
          <w:sz w:val="24"/>
          <w:szCs w:val="24"/>
        </w:rPr>
        <w:t>проведение мероприятий по стерилизации безнадзорных животных;</w:t>
      </w:r>
    </w:p>
    <w:p w14:paraId="282546BE" w14:textId="77777777" w:rsidR="00FF00FA" w:rsidRPr="00AD2FDB" w:rsidRDefault="00FF00FA" w:rsidP="00AD2FDB">
      <w:pPr>
        <w:ind w:firstLine="709"/>
        <w:contextualSpacing/>
        <w:jc w:val="both"/>
        <w:rPr>
          <w:i/>
          <w:sz w:val="24"/>
          <w:szCs w:val="24"/>
        </w:rPr>
      </w:pPr>
      <w:r w:rsidRPr="00AD2FDB">
        <w:rPr>
          <w:i/>
          <w:sz w:val="24"/>
          <w:szCs w:val="24"/>
        </w:rPr>
        <w:t>проведение умерщвления безнадзорных животных;</w:t>
      </w:r>
    </w:p>
    <w:p w14:paraId="5C9B1B1E" w14:textId="77777777" w:rsidR="00FF00FA" w:rsidRPr="00AD2FDB" w:rsidRDefault="00FF00FA" w:rsidP="00AD2FDB">
      <w:pPr>
        <w:ind w:firstLine="709"/>
        <w:contextualSpacing/>
        <w:jc w:val="both"/>
        <w:rPr>
          <w:i/>
          <w:sz w:val="24"/>
          <w:szCs w:val="24"/>
        </w:rPr>
      </w:pPr>
      <w:r w:rsidRPr="00AD2FDB">
        <w:rPr>
          <w:i/>
          <w:sz w:val="24"/>
          <w:szCs w:val="24"/>
        </w:rPr>
        <w:t>проведение утилизации безнадзорных животных;</w:t>
      </w:r>
    </w:p>
    <w:p w14:paraId="489A2654" w14:textId="77777777" w:rsidR="00FF00FA" w:rsidRPr="00AD2FDB" w:rsidRDefault="00FF00FA" w:rsidP="00AD2FDB">
      <w:pPr>
        <w:ind w:firstLine="709"/>
        <w:contextualSpacing/>
        <w:jc w:val="both"/>
        <w:rPr>
          <w:i/>
          <w:sz w:val="24"/>
          <w:szCs w:val="24"/>
        </w:rPr>
      </w:pPr>
      <w:r w:rsidRPr="00AD2FDB">
        <w:rPr>
          <w:i/>
          <w:sz w:val="24"/>
          <w:szCs w:val="24"/>
        </w:rPr>
        <w:t>проведение мероприятий по вакцинации против бешенства и мечению безнадзорных животных.</w:t>
      </w:r>
    </w:p>
    <w:p w14:paraId="70785C87" w14:textId="77777777" w:rsidR="00FF00FA" w:rsidRPr="00AD2FDB" w:rsidRDefault="00FF00FA" w:rsidP="00AD2FDB">
      <w:pPr>
        <w:autoSpaceDE w:val="0"/>
        <w:autoSpaceDN w:val="0"/>
        <w:adjustRightInd w:val="0"/>
        <w:ind w:firstLine="709"/>
        <w:contextualSpacing/>
        <w:jc w:val="both"/>
        <w:rPr>
          <w:sz w:val="24"/>
          <w:szCs w:val="24"/>
        </w:rPr>
      </w:pPr>
      <w:r w:rsidRPr="00AD2FDB">
        <w:rPr>
          <w:sz w:val="24"/>
          <w:szCs w:val="24"/>
        </w:rPr>
        <w:t>На реализацию мероприятий подпрограммы в 2019 году направлено 8 099,5 тыс. руб. из республиканского бюджета.  Выделенные субвенции освоены в полном объеме.</w:t>
      </w:r>
    </w:p>
    <w:p w14:paraId="4C620150" w14:textId="77777777" w:rsidR="00FF00FA" w:rsidRPr="00AD2FDB" w:rsidRDefault="00FF00FA" w:rsidP="00AD2FDB">
      <w:pPr>
        <w:autoSpaceDE w:val="0"/>
        <w:autoSpaceDN w:val="0"/>
        <w:adjustRightInd w:val="0"/>
        <w:ind w:firstLine="709"/>
        <w:contextualSpacing/>
        <w:jc w:val="both"/>
        <w:rPr>
          <w:sz w:val="24"/>
          <w:szCs w:val="24"/>
        </w:rPr>
      </w:pPr>
      <w:r w:rsidRPr="00AD2FDB">
        <w:rPr>
          <w:sz w:val="24"/>
          <w:szCs w:val="24"/>
        </w:rPr>
        <w:t>В течение года муниципальными образованиями республики проведены мероприятия по регулированию численности безнадзорных животных и профилактике бешенства.</w:t>
      </w:r>
    </w:p>
    <w:p w14:paraId="087A1D3E" w14:textId="5D01D90F" w:rsidR="00FF00FA" w:rsidRPr="00AD2FDB" w:rsidRDefault="7A38A599" w:rsidP="00AD2FDB">
      <w:pPr>
        <w:autoSpaceDE w:val="0"/>
        <w:autoSpaceDN w:val="0"/>
        <w:adjustRightInd w:val="0"/>
        <w:ind w:firstLine="709"/>
        <w:contextualSpacing/>
        <w:jc w:val="both"/>
        <w:rPr>
          <w:sz w:val="24"/>
          <w:szCs w:val="24"/>
        </w:rPr>
      </w:pPr>
      <w:r w:rsidRPr="00AD2FDB">
        <w:rPr>
          <w:sz w:val="24"/>
          <w:szCs w:val="24"/>
        </w:rPr>
        <w:lastRenderedPageBreak/>
        <w:t>В результате достигнуты следующие значения целевых показателей:</w:t>
      </w:r>
    </w:p>
    <w:p w14:paraId="759E349F" w14:textId="6A890B26" w:rsidR="00FF00FA" w:rsidRPr="00AD2FDB" w:rsidRDefault="7B0144E3" w:rsidP="00AD2FDB">
      <w:pPr>
        <w:autoSpaceDE w:val="0"/>
        <w:autoSpaceDN w:val="0"/>
        <w:adjustRightInd w:val="0"/>
        <w:ind w:firstLine="709"/>
        <w:contextualSpacing/>
        <w:jc w:val="both"/>
        <w:rPr>
          <w:sz w:val="24"/>
          <w:szCs w:val="24"/>
        </w:rPr>
      </w:pPr>
      <w:r w:rsidRPr="00AD2FDB">
        <w:rPr>
          <w:sz w:val="24"/>
          <w:szCs w:val="24"/>
        </w:rPr>
        <w:t>- количество отловленных безнадзорных животных, подлежащих умерщвлению и утилизации, составило 3</w:t>
      </w:r>
      <w:r w:rsidR="00AE1329" w:rsidRPr="00AD2FDB">
        <w:rPr>
          <w:sz w:val="24"/>
          <w:szCs w:val="24"/>
        </w:rPr>
        <w:t> </w:t>
      </w:r>
      <w:r w:rsidRPr="00AD2FDB">
        <w:rPr>
          <w:sz w:val="24"/>
          <w:szCs w:val="24"/>
        </w:rPr>
        <w:t>355 голов, п</w:t>
      </w:r>
      <w:r w:rsidR="00AE1329" w:rsidRPr="00AD2FDB">
        <w:rPr>
          <w:sz w:val="24"/>
          <w:szCs w:val="24"/>
        </w:rPr>
        <w:t>ри плане 3 </w:t>
      </w:r>
      <w:r w:rsidRPr="00AD2FDB">
        <w:rPr>
          <w:sz w:val="24"/>
          <w:szCs w:val="24"/>
        </w:rPr>
        <w:t xml:space="preserve">254 голов. Процент выполнения плана составил 103,1 %. Перевыполнение плана по количеству отловленных животных связано с выделением дополнительных бюджетных средств </w:t>
      </w:r>
      <w:r w:rsidR="005E5DE3" w:rsidRPr="00AD2FDB">
        <w:rPr>
          <w:sz w:val="24"/>
          <w:szCs w:val="24"/>
        </w:rPr>
        <w:t>(</w:t>
      </w:r>
      <w:r w:rsidR="00390FFD" w:rsidRPr="00AD2FDB">
        <w:rPr>
          <w:sz w:val="24"/>
          <w:szCs w:val="24"/>
        </w:rPr>
        <w:t>164,0</w:t>
      </w:r>
      <w:r w:rsidR="008F4E8D" w:rsidRPr="00AD2FDB">
        <w:rPr>
          <w:sz w:val="24"/>
          <w:szCs w:val="24"/>
        </w:rPr>
        <w:t xml:space="preserve"> тыс. руб.</w:t>
      </w:r>
      <w:r w:rsidR="005E5DE3" w:rsidRPr="00AD2FDB">
        <w:rPr>
          <w:sz w:val="24"/>
          <w:szCs w:val="24"/>
        </w:rPr>
        <w:t>)</w:t>
      </w:r>
      <w:r w:rsidR="008F4E8D" w:rsidRPr="00AD2FDB">
        <w:rPr>
          <w:sz w:val="24"/>
          <w:szCs w:val="24"/>
        </w:rPr>
        <w:t xml:space="preserve"> </w:t>
      </w:r>
      <w:r w:rsidRPr="00AD2FDB">
        <w:rPr>
          <w:sz w:val="24"/>
          <w:szCs w:val="24"/>
        </w:rPr>
        <w:t xml:space="preserve">на реализацию мероприятий в сфере обращения с безнадзорными животными на территории </w:t>
      </w:r>
      <w:r w:rsidR="00AE1329" w:rsidRPr="00AD2FDB">
        <w:rPr>
          <w:sz w:val="24"/>
          <w:szCs w:val="24"/>
        </w:rPr>
        <w:br/>
      </w:r>
      <w:r w:rsidRPr="00AD2FDB">
        <w:rPr>
          <w:sz w:val="24"/>
          <w:szCs w:val="24"/>
        </w:rPr>
        <w:t>МО «г. Горно-Алтайск», а также с установлением карантина по бешенству животных в Чойском, Чемальском и Шебалинском районах</w:t>
      </w:r>
      <w:r w:rsidR="00512DA3" w:rsidRPr="00AD2FDB">
        <w:rPr>
          <w:sz w:val="24"/>
          <w:szCs w:val="24"/>
        </w:rPr>
        <w:t>. Темп роста к уровню предшествующего года</w:t>
      </w:r>
      <w:r w:rsidR="00512DA3" w:rsidRPr="00AD2FDB">
        <w:rPr>
          <w:i/>
          <w:iCs/>
          <w:sz w:val="24"/>
          <w:szCs w:val="24"/>
        </w:rPr>
        <w:t xml:space="preserve"> </w:t>
      </w:r>
      <w:r w:rsidR="000D640A" w:rsidRPr="00AD2FDB">
        <w:rPr>
          <w:sz w:val="24"/>
          <w:szCs w:val="24"/>
        </w:rPr>
        <w:t>82,1</w:t>
      </w:r>
      <w:r w:rsidR="00512DA3" w:rsidRPr="00AD2FDB">
        <w:rPr>
          <w:sz w:val="24"/>
          <w:szCs w:val="24"/>
        </w:rPr>
        <w:t xml:space="preserve"> % (в 2018 году – 4 087 голов)</w:t>
      </w:r>
      <w:r w:rsidRPr="00AD2FDB">
        <w:rPr>
          <w:sz w:val="24"/>
          <w:szCs w:val="24"/>
        </w:rPr>
        <w:t>;</w:t>
      </w:r>
    </w:p>
    <w:p w14:paraId="50EE15F7" w14:textId="49BB4073" w:rsidR="00FF00FA" w:rsidRPr="00AD2FDB" w:rsidRDefault="00FF00FA" w:rsidP="00AD2FDB">
      <w:pPr>
        <w:autoSpaceDE w:val="0"/>
        <w:autoSpaceDN w:val="0"/>
        <w:adjustRightInd w:val="0"/>
        <w:ind w:firstLine="709"/>
        <w:contextualSpacing/>
        <w:jc w:val="both"/>
        <w:rPr>
          <w:sz w:val="24"/>
          <w:szCs w:val="24"/>
        </w:rPr>
      </w:pPr>
      <w:r w:rsidRPr="00AD2FDB">
        <w:rPr>
          <w:sz w:val="24"/>
          <w:szCs w:val="24"/>
        </w:rPr>
        <w:t>- общее количество отловленных безнадзорных животных составило 3</w:t>
      </w:r>
      <w:r w:rsidR="00AE1329" w:rsidRPr="00AD2FDB">
        <w:rPr>
          <w:sz w:val="24"/>
          <w:szCs w:val="24"/>
        </w:rPr>
        <w:t> </w:t>
      </w:r>
      <w:r w:rsidRPr="00AD2FDB">
        <w:rPr>
          <w:sz w:val="24"/>
          <w:szCs w:val="24"/>
        </w:rPr>
        <w:t xml:space="preserve">675 голов, при плане </w:t>
      </w:r>
      <w:r w:rsidR="00AE1329" w:rsidRPr="00AD2FDB">
        <w:rPr>
          <w:sz w:val="24"/>
          <w:szCs w:val="24"/>
        </w:rPr>
        <w:t>3 </w:t>
      </w:r>
      <w:r w:rsidRPr="00AD2FDB">
        <w:rPr>
          <w:sz w:val="24"/>
          <w:szCs w:val="24"/>
        </w:rPr>
        <w:t>560 голов. Процент выполнения плана – 103,2</w:t>
      </w:r>
      <w:r w:rsidR="00AE1329" w:rsidRPr="00AD2FDB">
        <w:rPr>
          <w:sz w:val="24"/>
          <w:szCs w:val="24"/>
        </w:rPr>
        <w:t> </w:t>
      </w:r>
      <w:r w:rsidRPr="00AD2FDB">
        <w:rPr>
          <w:sz w:val="24"/>
          <w:szCs w:val="24"/>
        </w:rPr>
        <w:t>%.</w:t>
      </w:r>
      <w:r w:rsidR="00EA2695" w:rsidRPr="00AD2FDB">
        <w:rPr>
          <w:sz w:val="24"/>
          <w:szCs w:val="24"/>
        </w:rPr>
        <w:t xml:space="preserve"> </w:t>
      </w:r>
    </w:p>
    <w:p w14:paraId="5CCD3A53" w14:textId="77777777" w:rsidR="00FF00FA" w:rsidRPr="00AD2FDB" w:rsidRDefault="00FF00FA" w:rsidP="00AD2FDB">
      <w:pPr>
        <w:autoSpaceDE w:val="0"/>
        <w:autoSpaceDN w:val="0"/>
        <w:adjustRightInd w:val="0"/>
        <w:ind w:firstLine="709"/>
        <w:contextualSpacing/>
        <w:jc w:val="both"/>
        <w:rPr>
          <w:i/>
          <w:sz w:val="24"/>
          <w:szCs w:val="24"/>
        </w:rPr>
      </w:pPr>
      <w:r w:rsidRPr="00AD2FDB">
        <w:rPr>
          <w:i/>
          <w:sz w:val="24"/>
          <w:szCs w:val="24"/>
        </w:rPr>
        <w:t>Коэффициент результативности основного мероприятия 2 (степень достижения показателей основного мероприятия) – 1,02.</w:t>
      </w:r>
    </w:p>
    <w:p w14:paraId="4DDBEF00" w14:textId="77777777" w:rsidR="005F6C5D" w:rsidRPr="00AD2FDB" w:rsidRDefault="005F6C5D" w:rsidP="00AD2FDB">
      <w:pPr>
        <w:autoSpaceDE w:val="0"/>
        <w:autoSpaceDN w:val="0"/>
        <w:adjustRightInd w:val="0"/>
        <w:ind w:firstLine="709"/>
        <w:contextualSpacing/>
        <w:jc w:val="both"/>
        <w:rPr>
          <w:sz w:val="24"/>
          <w:szCs w:val="24"/>
        </w:rPr>
      </w:pPr>
    </w:p>
    <w:p w14:paraId="57B24BD5" w14:textId="77777777" w:rsidR="005F6C5D" w:rsidRPr="00AD2FDB" w:rsidRDefault="005F6C5D" w:rsidP="00AD2FDB">
      <w:pPr>
        <w:autoSpaceDE w:val="0"/>
        <w:autoSpaceDN w:val="0"/>
        <w:adjustRightInd w:val="0"/>
        <w:ind w:firstLine="709"/>
        <w:contextualSpacing/>
        <w:jc w:val="both"/>
        <w:rPr>
          <w:sz w:val="24"/>
          <w:szCs w:val="24"/>
        </w:rPr>
      </w:pPr>
      <w:r w:rsidRPr="00AD2FDB">
        <w:rPr>
          <w:b/>
          <w:sz w:val="24"/>
          <w:szCs w:val="24"/>
          <w:u w:val="single"/>
        </w:rPr>
        <w:t>Основное мероприятие 3 «Обеспечение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r w:rsidRPr="00AD2FDB">
        <w:rPr>
          <w:b/>
          <w:sz w:val="24"/>
          <w:szCs w:val="24"/>
        </w:rPr>
        <w:t xml:space="preserve"> </w:t>
      </w:r>
      <w:r w:rsidRPr="00AD2FDB">
        <w:rPr>
          <w:sz w:val="24"/>
          <w:szCs w:val="24"/>
        </w:rPr>
        <w:t xml:space="preserve">(исполнитель – Министерство регионального развития Республики Алтай) реализовано с помощью мероприятия </w:t>
      </w:r>
      <w:r w:rsidRPr="00AD2FDB">
        <w:rPr>
          <w:i/>
          <w:sz w:val="24"/>
          <w:szCs w:val="24"/>
        </w:rPr>
        <w:t>«капитальные вложения в объекты государственной собственности в части строительства объектов утилизации и уничтожения биологических отходов (скотомогильников, биотермических ям и других</w:t>
      </w:r>
      <w:r w:rsidR="006174D0" w:rsidRPr="00AD2FDB">
        <w:rPr>
          <w:i/>
          <w:sz w:val="24"/>
          <w:szCs w:val="24"/>
        </w:rPr>
        <w:t>)</w:t>
      </w:r>
      <w:r w:rsidRPr="00AD2FDB">
        <w:rPr>
          <w:i/>
          <w:sz w:val="24"/>
          <w:szCs w:val="24"/>
        </w:rPr>
        <w:t>»</w:t>
      </w:r>
      <w:r w:rsidRPr="00AD2FDB">
        <w:rPr>
          <w:sz w:val="24"/>
          <w:szCs w:val="24"/>
        </w:rPr>
        <w:t>.</w:t>
      </w:r>
    </w:p>
    <w:p w14:paraId="7D514621" w14:textId="77777777" w:rsidR="009B3A0E" w:rsidRPr="00AD2FDB" w:rsidRDefault="005F6C5D" w:rsidP="00AD2FDB">
      <w:pPr>
        <w:autoSpaceDE w:val="0"/>
        <w:autoSpaceDN w:val="0"/>
        <w:adjustRightInd w:val="0"/>
        <w:ind w:firstLine="709"/>
        <w:contextualSpacing/>
        <w:jc w:val="both"/>
        <w:rPr>
          <w:sz w:val="24"/>
          <w:szCs w:val="24"/>
        </w:rPr>
      </w:pPr>
      <w:r w:rsidRPr="00AD2FDB">
        <w:rPr>
          <w:sz w:val="24"/>
          <w:szCs w:val="24"/>
        </w:rPr>
        <w:t xml:space="preserve">На реализацию в </w:t>
      </w:r>
      <w:r w:rsidR="00A037AA" w:rsidRPr="00AD2FDB">
        <w:rPr>
          <w:sz w:val="24"/>
          <w:szCs w:val="24"/>
        </w:rPr>
        <w:t>2019</w:t>
      </w:r>
      <w:r w:rsidRPr="00AD2FDB">
        <w:rPr>
          <w:sz w:val="24"/>
          <w:szCs w:val="24"/>
        </w:rPr>
        <w:t xml:space="preserve"> году предусмотрено </w:t>
      </w:r>
      <w:r w:rsidR="006174D0" w:rsidRPr="00AD2FDB">
        <w:rPr>
          <w:sz w:val="24"/>
          <w:szCs w:val="24"/>
        </w:rPr>
        <w:t>12 588,8</w:t>
      </w:r>
      <w:r w:rsidRPr="00AD2FDB">
        <w:rPr>
          <w:sz w:val="24"/>
          <w:szCs w:val="24"/>
        </w:rPr>
        <w:t xml:space="preserve"> тыс. </w:t>
      </w:r>
      <w:r w:rsidR="0021765D" w:rsidRPr="00AD2FDB">
        <w:rPr>
          <w:sz w:val="24"/>
          <w:szCs w:val="24"/>
        </w:rPr>
        <w:t>руб.</w:t>
      </w:r>
      <w:r w:rsidR="009B3A0E" w:rsidRPr="00AD2FDB">
        <w:rPr>
          <w:sz w:val="24"/>
          <w:szCs w:val="24"/>
        </w:rPr>
        <w:t xml:space="preserve"> из республиканского бюджета на строительство и проектирование 2 скотомогильников:</w:t>
      </w:r>
    </w:p>
    <w:p w14:paraId="551DECDA" w14:textId="77777777" w:rsidR="009B3A0E" w:rsidRPr="00AD2FDB" w:rsidRDefault="009B3A0E" w:rsidP="00AD2FDB">
      <w:pPr>
        <w:autoSpaceDE w:val="0"/>
        <w:autoSpaceDN w:val="0"/>
        <w:adjustRightInd w:val="0"/>
        <w:ind w:firstLine="709"/>
        <w:contextualSpacing/>
        <w:jc w:val="both"/>
        <w:rPr>
          <w:sz w:val="24"/>
          <w:szCs w:val="24"/>
        </w:rPr>
      </w:pPr>
      <w:proofErr w:type="gramStart"/>
      <w:r w:rsidRPr="00AD2FDB">
        <w:rPr>
          <w:sz w:val="24"/>
          <w:szCs w:val="24"/>
        </w:rPr>
        <w:t>скотомогильник в с. Огневка – план 5 889,9 тыс. руб.;</w:t>
      </w:r>
      <w:proofErr w:type="gramEnd"/>
    </w:p>
    <w:p w14:paraId="06374924" w14:textId="77777777" w:rsidR="009B3A0E" w:rsidRPr="00AD2FDB" w:rsidRDefault="009B3A0E" w:rsidP="00AD2FDB">
      <w:pPr>
        <w:autoSpaceDE w:val="0"/>
        <w:autoSpaceDN w:val="0"/>
        <w:adjustRightInd w:val="0"/>
        <w:ind w:firstLine="709"/>
        <w:contextualSpacing/>
        <w:jc w:val="both"/>
        <w:rPr>
          <w:sz w:val="24"/>
          <w:szCs w:val="24"/>
        </w:rPr>
      </w:pPr>
      <w:r w:rsidRPr="00AD2FDB">
        <w:rPr>
          <w:sz w:val="24"/>
          <w:szCs w:val="24"/>
        </w:rPr>
        <w:t>скотомогильник в г. Горно-Алтайске – план 6 698,9 тыс. руб.</w:t>
      </w:r>
    </w:p>
    <w:p w14:paraId="12B4E1BB" w14:textId="2FA45FBC" w:rsidR="00390AAE" w:rsidRPr="00AD2FDB" w:rsidRDefault="7B0144E3" w:rsidP="00AD2FDB">
      <w:pPr>
        <w:autoSpaceDE w:val="0"/>
        <w:autoSpaceDN w:val="0"/>
        <w:adjustRightInd w:val="0"/>
        <w:ind w:firstLine="709"/>
        <w:contextualSpacing/>
        <w:jc w:val="both"/>
        <w:rPr>
          <w:sz w:val="24"/>
          <w:szCs w:val="24"/>
        </w:rPr>
      </w:pPr>
      <w:r w:rsidRPr="00AD2FDB">
        <w:rPr>
          <w:sz w:val="24"/>
          <w:szCs w:val="24"/>
        </w:rPr>
        <w:t xml:space="preserve">Фактические расходы составили 1 524,8 тыс. руб., что составило </w:t>
      </w:r>
      <w:r w:rsidR="00F52844" w:rsidRPr="00AD2FDB">
        <w:rPr>
          <w:sz w:val="24"/>
          <w:szCs w:val="24"/>
        </w:rPr>
        <w:t>12,1</w:t>
      </w:r>
      <w:r w:rsidR="001F0292" w:rsidRPr="00AD2FDB">
        <w:rPr>
          <w:sz w:val="24"/>
          <w:szCs w:val="24"/>
        </w:rPr>
        <w:t> </w:t>
      </w:r>
      <w:r w:rsidRPr="00AD2FDB">
        <w:rPr>
          <w:sz w:val="24"/>
          <w:szCs w:val="24"/>
        </w:rPr>
        <w:t>% от плана. Указанные средства направлены на оплату услуг по разработке проектно-сметной документации:</w:t>
      </w:r>
    </w:p>
    <w:p w14:paraId="76D0964C" w14:textId="0BE3B546" w:rsidR="00A37016" w:rsidRPr="00AD2FDB" w:rsidRDefault="005F6C5D" w:rsidP="00AD2FDB">
      <w:pPr>
        <w:autoSpaceDE w:val="0"/>
        <w:autoSpaceDN w:val="0"/>
        <w:adjustRightInd w:val="0"/>
        <w:ind w:firstLine="709"/>
        <w:contextualSpacing/>
        <w:jc w:val="both"/>
        <w:rPr>
          <w:sz w:val="24"/>
          <w:szCs w:val="24"/>
          <w:shd w:val="clear" w:color="auto" w:fill="FFFFFF"/>
        </w:rPr>
      </w:pPr>
      <w:proofErr w:type="gramStart"/>
      <w:r w:rsidRPr="00AD2FDB">
        <w:rPr>
          <w:sz w:val="24"/>
          <w:szCs w:val="24"/>
        </w:rPr>
        <w:t xml:space="preserve">скотомогильник в с. Огневка </w:t>
      </w:r>
      <w:r w:rsidR="00390AAE" w:rsidRPr="00AD2FDB">
        <w:rPr>
          <w:sz w:val="24"/>
          <w:szCs w:val="24"/>
        </w:rPr>
        <w:t>-</w:t>
      </w:r>
      <w:r w:rsidR="00E512E1" w:rsidRPr="00AD2FDB">
        <w:rPr>
          <w:sz w:val="24"/>
          <w:szCs w:val="24"/>
        </w:rPr>
        <w:t xml:space="preserve"> </w:t>
      </w:r>
      <w:r w:rsidR="009B3A0E" w:rsidRPr="00AD2FDB">
        <w:rPr>
          <w:sz w:val="24"/>
          <w:szCs w:val="24"/>
        </w:rPr>
        <w:t>953,9</w:t>
      </w:r>
      <w:r w:rsidRPr="00AD2FDB">
        <w:rPr>
          <w:sz w:val="24"/>
          <w:szCs w:val="24"/>
        </w:rPr>
        <w:t xml:space="preserve"> тыс. руб.</w:t>
      </w:r>
      <w:r w:rsidR="00390AAE" w:rsidRPr="00AD2FDB">
        <w:rPr>
          <w:sz w:val="24"/>
          <w:szCs w:val="24"/>
        </w:rPr>
        <w:t xml:space="preserve"> </w:t>
      </w:r>
      <w:r w:rsidR="00A37016" w:rsidRPr="00AD2FDB">
        <w:rPr>
          <w:sz w:val="24"/>
          <w:szCs w:val="24"/>
        </w:rPr>
        <w:t>(в</w:t>
      </w:r>
      <w:r w:rsidR="00A37016" w:rsidRPr="00AD2FDB">
        <w:rPr>
          <w:sz w:val="24"/>
          <w:szCs w:val="24"/>
          <w:shd w:val="clear" w:color="auto" w:fill="FFFFFF"/>
        </w:rPr>
        <w:t>ыполнены проектные работы и заключения экспертизы по П</w:t>
      </w:r>
      <w:r w:rsidR="002C3EA7" w:rsidRPr="00AD2FDB">
        <w:rPr>
          <w:sz w:val="24"/>
          <w:szCs w:val="24"/>
          <w:shd w:val="clear" w:color="auto" w:fill="FFFFFF"/>
        </w:rPr>
        <w:t>С</w:t>
      </w:r>
      <w:r w:rsidR="00A37016" w:rsidRPr="00AD2FDB">
        <w:rPr>
          <w:sz w:val="24"/>
          <w:szCs w:val="24"/>
          <w:shd w:val="clear" w:color="auto" w:fill="FFFFFF"/>
        </w:rPr>
        <w:t>Д, проверка достоверности смет.</w:t>
      </w:r>
      <w:proofErr w:type="gramEnd"/>
      <w:r w:rsidR="00A37016" w:rsidRPr="00AD2FDB">
        <w:rPr>
          <w:sz w:val="24"/>
          <w:szCs w:val="24"/>
          <w:shd w:val="clear" w:color="auto" w:fill="FFFFFF"/>
        </w:rPr>
        <w:t xml:space="preserve"> Положительное заключение экспертизы ПД: №04-1-1-3-008679-2019 от 17.04.2019 г. выдано АУ РА </w:t>
      </w:r>
      <w:r w:rsidR="00A70165" w:rsidRPr="00AD2FDB">
        <w:rPr>
          <w:sz w:val="24"/>
          <w:szCs w:val="24"/>
          <w:shd w:val="clear" w:color="auto" w:fill="FFFFFF"/>
        </w:rPr>
        <w:t>«</w:t>
      </w:r>
      <w:r w:rsidR="00A37016" w:rsidRPr="00AD2FDB">
        <w:rPr>
          <w:sz w:val="24"/>
          <w:szCs w:val="24"/>
          <w:shd w:val="clear" w:color="auto" w:fill="FFFFFF"/>
        </w:rPr>
        <w:t>Государственная экспертиза Республики Алтай</w:t>
      </w:r>
      <w:r w:rsidR="00A70165" w:rsidRPr="00AD2FDB">
        <w:rPr>
          <w:sz w:val="24"/>
          <w:szCs w:val="24"/>
          <w:shd w:val="clear" w:color="auto" w:fill="FFFFFF"/>
        </w:rPr>
        <w:t>»</w:t>
      </w:r>
      <w:r w:rsidR="00A37016" w:rsidRPr="00AD2FDB">
        <w:rPr>
          <w:sz w:val="24"/>
          <w:szCs w:val="24"/>
          <w:shd w:val="clear" w:color="auto" w:fill="FFFFFF"/>
        </w:rPr>
        <w:t xml:space="preserve">. </w:t>
      </w:r>
      <w:proofErr w:type="gramStart"/>
      <w:r w:rsidR="00A37016" w:rsidRPr="00AD2FDB">
        <w:rPr>
          <w:sz w:val="24"/>
          <w:szCs w:val="24"/>
          <w:shd w:val="clear" w:color="auto" w:fill="FFFFFF"/>
        </w:rPr>
        <w:t>Заключен контракт на выполнение строительных работ, срок завершения строительных работ в соответствии с заключенным контрактом  - сентябрь 2020 года, в связи с чем, остаток финансовых средств востребован на завершение строительства объекта);</w:t>
      </w:r>
      <w:proofErr w:type="gramEnd"/>
    </w:p>
    <w:p w14:paraId="50A3A475" w14:textId="77777777" w:rsidR="00A37016" w:rsidRPr="00AD2FDB" w:rsidRDefault="005F6C5D" w:rsidP="00AD2FDB">
      <w:pPr>
        <w:autoSpaceDE w:val="0"/>
        <w:autoSpaceDN w:val="0"/>
        <w:adjustRightInd w:val="0"/>
        <w:ind w:firstLine="709"/>
        <w:contextualSpacing/>
        <w:jc w:val="both"/>
        <w:rPr>
          <w:sz w:val="24"/>
          <w:szCs w:val="24"/>
        </w:rPr>
      </w:pPr>
      <w:r w:rsidRPr="00AD2FDB">
        <w:rPr>
          <w:sz w:val="24"/>
          <w:szCs w:val="24"/>
        </w:rPr>
        <w:t xml:space="preserve">скотомогильник в г. Горно-Алтайске – </w:t>
      </w:r>
      <w:r w:rsidR="009B3A0E" w:rsidRPr="00AD2FDB">
        <w:rPr>
          <w:sz w:val="24"/>
          <w:szCs w:val="24"/>
        </w:rPr>
        <w:t>570,9</w:t>
      </w:r>
      <w:r w:rsidR="00E512E1" w:rsidRPr="00AD2FDB">
        <w:rPr>
          <w:sz w:val="24"/>
          <w:szCs w:val="24"/>
        </w:rPr>
        <w:t xml:space="preserve"> тыс. </w:t>
      </w:r>
      <w:r w:rsidRPr="00AD2FDB">
        <w:rPr>
          <w:sz w:val="24"/>
          <w:szCs w:val="24"/>
        </w:rPr>
        <w:t>руб.</w:t>
      </w:r>
      <w:r w:rsidR="00A37016" w:rsidRPr="00AD2FDB">
        <w:rPr>
          <w:sz w:val="24"/>
          <w:szCs w:val="24"/>
        </w:rPr>
        <w:t xml:space="preserve"> (з</w:t>
      </w:r>
      <w:r w:rsidR="00A37016" w:rsidRPr="00AD2FDB">
        <w:rPr>
          <w:sz w:val="24"/>
          <w:szCs w:val="24"/>
          <w:shd w:val="clear" w:color="auto" w:fill="FFFFFF"/>
        </w:rPr>
        <w:t>аключен контракт на выполнение строительных работ, срок завершения строительных работ в соответствии с заключенным контрактом - сентябрь 2020 года, в связи с чем, остаток финансовых средств востребован на завершение строительства объекта).</w:t>
      </w:r>
    </w:p>
    <w:p w14:paraId="4AB08A8B" w14:textId="022F8A32" w:rsidR="005E5DE3" w:rsidRPr="00AD2FDB" w:rsidRDefault="005E5DE3" w:rsidP="00AD2FDB">
      <w:pPr>
        <w:autoSpaceDE w:val="0"/>
        <w:autoSpaceDN w:val="0"/>
        <w:adjustRightInd w:val="0"/>
        <w:ind w:firstLine="709"/>
        <w:contextualSpacing/>
        <w:jc w:val="both"/>
        <w:rPr>
          <w:sz w:val="24"/>
          <w:szCs w:val="24"/>
        </w:rPr>
      </w:pPr>
      <w:r w:rsidRPr="00AD2FDB">
        <w:rPr>
          <w:sz w:val="24"/>
          <w:szCs w:val="24"/>
        </w:rPr>
        <w:t>В результате достигнуто следующее значение целевого показателя:</w:t>
      </w:r>
    </w:p>
    <w:p w14:paraId="19A0D8F9" w14:textId="26144772" w:rsidR="005E5DE3" w:rsidRPr="00AD2FDB" w:rsidRDefault="005E5DE3" w:rsidP="00AD2FDB">
      <w:pPr>
        <w:ind w:firstLine="709"/>
        <w:contextualSpacing/>
        <w:jc w:val="both"/>
        <w:rPr>
          <w:sz w:val="24"/>
          <w:szCs w:val="24"/>
        </w:rPr>
      </w:pPr>
      <w:r w:rsidRPr="00AD2FDB">
        <w:rPr>
          <w:sz w:val="24"/>
          <w:szCs w:val="24"/>
        </w:rPr>
        <w:t>- полнота проведения мероприятий по строительству объектов утилизации и уничтожения биологических отходов (скотомогильников, биотермических ям и других) равна 0</w:t>
      </w:r>
      <w:r w:rsidR="00CB4800" w:rsidRPr="00AD2FDB">
        <w:rPr>
          <w:sz w:val="24"/>
          <w:szCs w:val="24"/>
        </w:rPr>
        <w:t>,0</w:t>
      </w:r>
      <w:r w:rsidRPr="00AD2FDB">
        <w:rPr>
          <w:sz w:val="24"/>
          <w:szCs w:val="24"/>
        </w:rPr>
        <w:t xml:space="preserve"> %, от установленного планового значения на 2019 год (0</w:t>
      </w:r>
      <w:r w:rsidR="00CB4800" w:rsidRPr="00AD2FDB">
        <w:rPr>
          <w:sz w:val="24"/>
          <w:szCs w:val="24"/>
        </w:rPr>
        <w:t>,0</w:t>
      </w:r>
      <w:r w:rsidRPr="00AD2FDB">
        <w:rPr>
          <w:sz w:val="24"/>
          <w:szCs w:val="24"/>
        </w:rPr>
        <w:t xml:space="preserve"> %).</w:t>
      </w:r>
    </w:p>
    <w:p w14:paraId="7AC87502" w14:textId="4D308E9C" w:rsidR="005F6C5D" w:rsidRPr="00AD2FDB" w:rsidRDefault="7B0144E3" w:rsidP="00AD2FDB">
      <w:pPr>
        <w:autoSpaceDE w:val="0"/>
        <w:autoSpaceDN w:val="0"/>
        <w:adjustRightInd w:val="0"/>
        <w:ind w:firstLine="709"/>
        <w:contextualSpacing/>
        <w:jc w:val="both"/>
        <w:rPr>
          <w:sz w:val="24"/>
          <w:szCs w:val="24"/>
        </w:rPr>
      </w:pPr>
      <w:r w:rsidRPr="00AD2FDB">
        <w:rPr>
          <w:i/>
          <w:iCs/>
          <w:sz w:val="24"/>
          <w:szCs w:val="24"/>
        </w:rPr>
        <w:t>Коэффициент результативности основного мероприятия 3 (степень достижения показателей основного мероприятия) – 1,0.</w:t>
      </w:r>
    </w:p>
    <w:p w14:paraId="3461D779" w14:textId="77777777" w:rsidR="005F6C5D" w:rsidRPr="00AD2FDB" w:rsidRDefault="005F6C5D" w:rsidP="00AD2FDB">
      <w:pPr>
        <w:autoSpaceDE w:val="0"/>
        <w:autoSpaceDN w:val="0"/>
        <w:adjustRightInd w:val="0"/>
        <w:ind w:firstLine="709"/>
        <w:contextualSpacing/>
        <w:jc w:val="both"/>
        <w:rPr>
          <w:sz w:val="24"/>
          <w:szCs w:val="24"/>
        </w:rPr>
      </w:pPr>
    </w:p>
    <w:p w14:paraId="30C8BDF9" w14:textId="77777777" w:rsidR="005F6C5D" w:rsidRPr="00AD2FDB" w:rsidRDefault="005F6C5D" w:rsidP="00AD2FDB">
      <w:pPr>
        <w:autoSpaceDE w:val="0"/>
        <w:autoSpaceDN w:val="0"/>
        <w:adjustRightInd w:val="0"/>
        <w:ind w:firstLine="709"/>
        <w:contextualSpacing/>
        <w:jc w:val="both"/>
        <w:rPr>
          <w:sz w:val="24"/>
          <w:szCs w:val="24"/>
        </w:rPr>
      </w:pPr>
      <w:r w:rsidRPr="00AD2FDB">
        <w:rPr>
          <w:b/>
          <w:sz w:val="24"/>
          <w:szCs w:val="24"/>
          <w:u w:val="single"/>
        </w:rPr>
        <w:t xml:space="preserve">Основное мероприятие 4 «Регулирование численности животных, наносящих ущерб сельскому и охотничьему хозяйству на территории Республики Алтай» </w:t>
      </w:r>
      <w:r w:rsidRPr="00AD2FDB">
        <w:rPr>
          <w:sz w:val="24"/>
          <w:szCs w:val="24"/>
        </w:rPr>
        <w:t>(исполнитель – Комитет по охране, использованию и воспроизводству объектов животного мира Республики Алтай).</w:t>
      </w:r>
    </w:p>
    <w:p w14:paraId="2E8A5F5F" w14:textId="77777777" w:rsidR="005F6C5D" w:rsidRPr="00AD2FDB" w:rsidRDefault="005F6C5D" w:rsidP="00AD2FDB">
      <w:pPr>
        <w:autoSpaceDE w:val="0"/>
        <w:autoSpaceDN w:val="0"/>
        <w:adjustRightInd w:val="0"/>
        <w:ind w:firstLine="709"/>
        <w:contextualSpacing/>
        <w:jc w:val="both"/>
        <w:rPr>
          <w:sz w:val="24"/>
          <w:szCs w:val="24"/>
        </w:rPr>
      </w:pPr>
      <w:r w:rsidRPr="00AD2FDB">
        <w:rPr>
          <w:sz w:val="24"/>
          <w:szCs w:val="24"/>
        </w:rPr>
        <w:t>Основное мероприятие реализовано с помощью мероприятий:</w:t>
      </w:r>
    </w:p>
    <w:p w14:paraId="56859898" w14:textId="759F0C96" w:rsidR="005F6C5D" w:rsidRPr="00AD2FDB" w:rsidRDefault="7B0144E3" w:rsidP="00AD2FDB">
      <w:pPr>
        <w:autoSpaceDE w:val="0"/>
        <w:autoSpaceDN w:val="0"/>
        <w:adjustRightInd w:val="0"/>
        <w:ind w:firstLine="709"/>
        <w:contextualSpacing/>
        <w:jc w:val="both"/>
        <w:rPr>
          <w:i/>
          <w:iCs/>
          <w:sz w:val="24"/>
          <w:szCs w:val="24"/>
        </w:rPr>
      </w:pPr>
      <w:r w:rsidRPr="00AD2FDB">
        <w:rPr>
          <w:i/>
          <w:iCs/>
          <w:sz w:val="24"/>
          <w:szCs w:val="24"/>
        </w:rPr>
        <w:t>по организации выдачи разрешений на регулирование численности волков и выплаты вознаграждений охотникам-волчатникам;</w:t>
      </w:r>
    </w:p>
    <w:p w14:paraId="1379C872" w14:textId="55987DBD" w:rsidR="005F6C5D" w:rsidRPr="00AD2FDB" w:rsidRDefault="7B0144E3" w:rsidP="00AD2FDB">
      <w:pPr>
        <w:autoSpaceDE w:val="0"/>
        <w:autoSpaceDN w:val="0"/>
        <w:adjustRightInd w:val="0"/>
        <w:ind w:firstLine="709"/>
        <w:contextualSpacing/>
        <w:jc w:val="both"/>
        <w:rPr>
          <w:sz w:val="24"/>
          <w:szCs w:val="24"/>
        </w:rPr>
      </w:pPr>
      <w:r w:rsidRPr="00AD2FDB">
        <w:rPr>
          <w:i/>
          <w:iCs/>
          <w:sz w:val="24"/>
          <w:szCs w:val="24"/>
        </w:rPr>
        <w:t>по проведению облав в местах обитания волков для отстрела.</w:t>
      </w:r>
    </w:p>
    <w:p w14:paraId="437B5CA0" w14:textId="6A4299AE" w:rsidR="002E0D2B" w:rsidRPr="00AD2FDB" w:rsidRDefault="7B0144E3" w:rsidP="00AD2FDB">
      <w:pPr>
        <w:autoSpaceDE w:val="0"/>
        <w:autoSpaceDN w:val="0"/>
        <w:adjustRightInd w:val="0"/>
        <w:ind w:firstLine="709"/>
        <w:contextualSpacing/>
        <w:jc w:val="both"/>
        <w:rPr>
          <w:sz w:val="24"/>
          <w:szCs w:val="24"/>
        </w:rPr>
      </w:pPr>
      <w:r w:rsidRPr="00AD2FDB">
        <w:rPr>
          <w:sz w:val="24"/>
          <w:szCs w:val="24"/>
        </w:rPr>
        <w:lastRenderedPageBreak/>
        <w:t>На реализацию в 2019 году предусмотрено 7 139,8 тыс. руб. из республиканского бюджета. Фактические расходы составили 7 106,</w:t>
      </w:r>
      <w:r w:rsidR="00597D65" w:rsidRPr="00AD2FDB">
        <w:rPr>
          <w:sz w:val="24"/>
          <w:szCs w:val="24"/>
        </w:rPr>
        <w:t>2</w:t>
      </w:r>
      <w:r w:rsidRPr="00AD2FDB">
        <w:rPr>
          <w:sz w:val="24"/>
          <w:szCs w:val="24"/>
        </w:rPr>
        <w:t xml:space="preserve"> тыс. руб.</w:t>
      </w:r>
      <w:r w:rsidR="00F52844" w:rsidRPr="00AD2FDB">
        <w:rPr>
          <w:sz w:val="24"/>
          <w:szCs w:val="24"/>
        </w:rPr>
        <w:t xml:space="preserve"> Освоение составило 99,5</w:t>
      </w:r>
      <w:r w:rsidRPr="00AD2FDB">
        <w:rPr>
          <w:sz w:val="24"/>
          <w:szCs w:val="24"/>
        </w:rPr>
        <w:t xml:space="preserve"> %</w:t>
      </w:r>
      <w:r w:rsidR="00F52844" w:rsidRPr="00AD2FDB">
        <w:rPr>
          <w:sz w:val="24"/>
          <w:szCs w:val="24"/>
        </w:rPr>
        <w:t>.</w:t>
      </w:r>
    </w:p>
    <w:p w14:paraId="17C7EDC6" w14:textId="6FE03D38" w:rsidR="005F6C5D" w:rsidRPr="00AD2FDB" w:rsidRDefault="005F6C5D" w:rsidP="00AD2FDB">
      <w:pPr>
        <w:autoSpaceDE w:val="0"/>
        <w:autoSpaceDN w:val="0"/>
        <w:adjustRightInd w:val="0"/>
        <w:ind w:firstLine="709"/>
        <w:contextualSpacing/>
        <w:jc w:val="both"/>
        <w:rPr>
          <w:sz w:val="24"/>
          <w:szCs w:val="24"/>
        </w:rPr>
      </w:pPr>
      <w:r w:rsidRPr="00AD2FDB">
        <w:rPr>
          <w:sz w:val="24"/>
          <w:szCs w:val="24"/>
        </w:rPr>
        <w:t xml:space="preserve">С целью регулирования численности волков на территории Республики Алтай выдано </w:t>
      </w:r>
      <w:r w:rsidR="00ED3B25" w:rsidRPr="00AD2FDB">
        <w:rPr>
          <w:sz w:val="24"/>
          <w:szCs w:val="24"/>
        </w:rPr>
        <w:t>425</w:t>
      </w:r>
      <w:r w:rsidRPr="00AD2FDB">
        <w:rPr>
          <w:sz w:val="24"/>
          <w:szCs w:val="24"/>
        </w:rPr>
        <w:t xml:space="preserve"> разрешени</w:t>
      </w:r>
      <w:r w:rsidR="008C7EDA" w:rsidRPr="00AD2FDB">
        <w:rPr>
          <w:sz w:val="24"/>
          <w:szCs w:val="24"/>
        </w:rPr>
        <w:t>й</w:t>
      </w:r>
      <w:r w:rsidRPr="00AD2FDB">
        <w:rPr>
          <w:sz w:val="24"/>
          <w:szCs w:val="24"/>
        </w:rPr>
        <w:t xml:space="preserve"> на добычу охотничьих ресурсов. В отчетном году </w:t>
      </w:r>
      <w:r w:rsidR="00E95292" w:rsidRPr="00AD2FDB">
        <w:rPr>
          <w:sz w:val="24"/>
          <w:szCs w:val="24"/>
        </w:rPr>
        <w:t xml:space="preserve">для борьбы с волками </w:t>
      </w:r>
      <w:r w:rsidRPr="00AD2FDB">
        <w:rPr>
          <w:sz w:val="24"/>
          <w:szCs w:val="24"/>
        </w:rPr>
        <w:t>создано 50 бригад охотников – волчатников</w:t>
      </w:r>
      <w:r w:rsidR="002F1E28" w:rsidRPr="00AD2FDB">
        <w:rPr>
          <w:sz w:val="24"/>
          <w:szCs w:val="24"/>
        </w:rPr>
        <w:t xml:space="preserve"> в количестве 285 человек</w:t>
      </w:r>
      <w:r w:rsidRPr="00AD2FDB">
        <w:rPr>
          <w:sz w:val="24"/>
          <w:szCs w:val="24"/>
        </w:rPr>
        <w:t xml:space="preserve">. Проведено </w:t>
      </w:r>
      <w:r w:rsidR="00ED3B25" w:rsidRPr="00AD2FDB">
        <w:rPr>
          <w:sz w:val="24"/>
          <w:szCs w:val="24"/>
        </w:rPr>
        <w:t>89</w:t>
      </w:r>
      <w:r w:rsidRPr="00AD2FDB">
        <w:rPr>
          <w:sz w:val="24"/>
          <w:szCs w:val="24"/>
        </w:rPr>
        <w:t xml:space="preserve"> облавных охот на волка. В результате протаврировано </w:t>
      </w:r>
      <w:r w:rsidR="00ED3B25" w:rsidRPr="00AD2FDB">
        <w:rPr>
          <w:sz w:val="24"/>
          <w:szCs w:val="24"/>
        </w:rPr>
        <w:t>503</w:t>
      </w:r>
      <w:r w:rsidRPr="00AD2FDB">
        <w:rPr>
          <w:sz w:val="24"/>
          <w:szCs w:val="24"/>
        </w:rPr>
        <w:t xml:space="preserve"> шкур</w:t>
      </w:r>
      <w:r w:rsidR="00A37016" w:rsidRPr="00AD2FDB">
        <w:rPr>
          <w:sz w:val="24"/>
          <w:szCs w:val="24"/>
        </w:rPr>
        <w:t>ы</w:t>
      </w:r>
      <w:r w:rsidRPr="00AD2FDB">
        <w:rPr>
          <w:sz w:val="24"/>
          <w:szCs w:val="24"/>
        </w:rPr>
        <w:t xml:space="preserve"> волка</w:t>
      </w:r>
      <w:r w:rsidR="002F1E28" w:rsidRPr="00AD2FDB">
        <w:rPr>
          <w:sz w:val="24"/>
          <w:szCs w:val="24"/>
        </w:rPr>
        <w:t>, в том числе 1</w:t>
      </w:r>
      <w:r w:rsidR="00ED3B25" w:rsidRPr="00AD2FDB">
        <w:rPr>
          <w:sz w:val="24"/>
          <w:szCs w:val="24"/>
        </w:rPr>
        <w:t>02</w:t>
      </w:r>
      <w:r w:rsidR="002F1E28" w:rsidRPr="00AD2FDB">
        <w:rPr>
          <w:sz w:val="24"/>
          <w:szCs w:val="24"/>
        </w:rPr>
        <w:t xml:space="preserve"> щенк</w:t>
      </w:r>
      <w:r w:rsidR="0007566D" w:rsidRPr="00AD2FDB">
        <w:rPr>
          <w:sz w:val="24"/>
          <w:szCs w:val="24"/>
        </w:rPr>
        <w:t>а</w:t>
      </w:r>
      <w:r w:rsidRPr="00AD2FDB">
        <w:rPr>
          <w:sz w:val="24"/>
          <w:szCs w:val="24"/>
        </w:rPr>
        <w:t>.</w:t>
      </w:r>
    </w:p>
    <w:p w14:paraId="069CFDE7" w14:textId="01A77E49" w:rsidR="005F6C5D" w:rsidRPr="00AD2FDB" w:rsidRDefault="7A38A599" w:rsidP="00AD2FDB">
      <w:pPr>
        <w:autoSpaceDE w:val="0"/>
        <w:autoSpaceDN w:val="0"/>
        <w:adjustRightInd w:val="0"/>
        <w:ind w:firstLine="709"/>
        <w:contextualSpacing/>
        <w:jc w:val="both"/>
        <w:rPr>
          <w:sz w:val="24"/>
          <w:szCs w:val="24"/>
        </w:rPr>
      </w:pPr>
      <w:r w:rsidRPr="00AD2FDB">
        <w:rPr>
          <w:sz w:val="24"/>
          <w:szCs w:val="24"/>
        </w:rPr>
        <w:t>В результате реализации основного мероприятия полнота проведения мероприятий по регулированию численности волков составила 100</w:t>
      </w:r>
      <w:r w:rsidR="007C085A" w:rsidRPr="00AD2FDB">
        <w:rPr>
          <w:sz w:val="24"/>
          <w:szCs w:val="24"/>
        </w:rPr>
        <w:t>,0</w:t>
      </w:r>
      <w:r w:rsidR="00CB4800" w:rsidRPr="00AD2FDB">
        <w:rPr>
          <w:sz w:val="24"/>
          <w:szCs w:val="24"/>
        </w:rPr>
        <w:t> </w:t>
      </w:r>
      <w:r w:rsidRPr="00AD2FDB">
        <w:rPr>
          <w:sz w:val="24"/>
          <w:szCs w:val="24"/>
        </w:rPr>
        <w:t>%, что является 100</w:t>
      </w:r>
      <w:r w:rsidR="007C085A" w:rsidRPr="00AD2FDB">
        <w:rPr>
          <w:sz w:val="24"/>
          <w:szCs w:val="24"/>
        </w:rPr>
        <w:t>,0</w:t>
      </w:r>
      <w:r w:rsidR="00CB4800" w:rsidRPr="00AD2FDB">
        <w:rPr>
          <w:sz w:val="24"/>
          <w:szCs w:val="24"/>
        </w:rPr>
        <w:t> </w:t>
      </w:r>
      <w:r w:rsidRPr="00AD2FDB">
        <w:rPr>
          <w:sz w:val="24"/>
          <w:szCs w:val="24"/>
        </w:rPr>
        <w:t>% выполнением планового показателя.</w:t>
      </w:r>
    </w:p>
    <w:p w14:paraId="668DCAA6" w14:textId="77777777" w:rsidR="005F6C5D" w:rsidRPr="00AD2FDB" w:rsidRDefault="005F6C5D" w:rsidP="00AD2FDB">
      <w:pPr>
        <w:autoSpaceDE w:val="0"/>
        <w:autoSpaceDN w:val="0"/>
        <w:adjustRightInd w:val="0"/>
        <w:ind w:firstLine="709"/>
        <w:contextualSpacing/>
        <w:jc w:val="both"/>
        <w:rPr>
          <w:i/>
          <w:sz w:val="24"/>
          <w:szCs w:val="24"/>
        </w:rPr>
      </w:pPr>
      <w:r w:rsidRPr="00AD2FDB">
        <w:rPr>
          <w:i/>
          <w:sz w:val="24"/>
          <w:szCs w:val="24"/>
        </w:rPr>
        <w:t xml:space="preserve">Коэффициент результативности основного мероприятия 4 (степень достижения показателей основного мероприятия) – </w:t>
      </w:r>
      <w:r w:rsidR="004D6E53" w:rsidRPr="00AD2FDB">
        <w:rPr>
          <w:i/>
          <w:sz w:val="24"/>
          <w:szCs w:val="24"/>
        </w:rPr>
        <w:t>1,0</w:t>
      </w:r>
      <w:r w:rsidRPr="00AD2FDB">
        <w:rPr>
          <w:i/>
          <w:sz w:val="24"/>
          <w:szCs w:val="24"/>
        </w:rPr>
        <w:t>.</w:t>
      </w:r>
    </w:p>
    <w:p w14:paraId="3CF2D8B6" w14:textId="77777777" w:rsidR="005F6C5D" w:rsidRPr="00AD2FDB" w:rsidRDefault="005F6C5D" w:rsidP="00AD2FDB">
      <w:pPr>
        <w:autoSpaceDE w:val="0"/>
        <w:autoSpaceDN w:val="0"/>
        <w:adjustRightInd w:val="0"/>
        <w:ind w:firstLine="709"/>
        <w:contextualSpacing/>
        <w:jc w:val="both"/>
        <w:rPr>
          <w:i/>
          <w:sz w:val="24"/>
          <w:szCs w:val="24"/>
        </w:rPr>
      </w:pPr>
    </w:p>
    <w:p w14:paraId="03AEE47D" w14:textId="77777777" w:rsidR="005F6C5D" w:rsidRPr="00AD2FDB" w:rsidRDefault="005F6C5D" w:rsidP="00AD2FDB">
      <w:pPr>
        <w:autoSpaceDE w:val="0"/>
        <w:autoSpaceDN w:val="0"/>
        <w:adjustRightInd w:val="0"/>
        <w:ind w:firstLine="709"/>
        <w:contextualSpacing/>
        <w:jc w:val="both"/>
        <w:rPr>
          <w:sz w:val="24"/>
          <w:szCs w:val="24"/>
        </w:rPr>
      </w:pPr>
      <w:r w:rsidRPr="00AD2FDB">
        <w:rPr>
          <w:b/>
          <w:sz w:val="24"/>
          <w:szCs w:val="24"/>
          <w:u w:val="single"/>
        </w:rPr>
        <w:t xml:space="preserve">Основное мероприятие 5 «Проведение выставочно-ярмарочных мероприятий для продвижения сельскохозяйственной продукции» </w:t>
      </w:r>
      <w:r w:rsidRPr="00AD2FDB">
        <w:rPr>
          <w:sz w:val="24"/>
          <w:szCs w:val="24"/>
        </w:rPr>
        <w:t xml:space="preserve">(исполнитель – Министерство сельского хозяйства Республики Алтай) реализовано с помощью мероприятия </w:t>
      </w:r>
      <w:r w:rsidRPr="00AD2FDB">
        <w:rPr>
          <w:i/>
          <w:sz w:val="24"/>
          <w:szCs w:val="24"/>
        </w:rPr>
        <w:t>«организация ярмарок, выставок сельскохозяйственной продукции и других мероприятий в области сельского хозяйства»</w:t>
      </w:r>
      <w:r w:rsidRPr="00AD2FDB">
        <w:rPr>
          <w:sz w:val="24"/>
          <w:szCs w:val="24"/>
        </w:rPr>
        <w:t>.</w:t>
      </w:r>
    </w:p>
    <w:p w14:paraId="1D9C5B97" w14:textId="2211D904" w:rsidR="005F6C5D" w:rsidRPr="00AD2FDB" w:rsidRDefault="7B0144E3" w:rsidP="00AD2FDB">
      <w:pPr>
        <w:autoSpaceDE w:val="0"/>
        <w:autoSpaceDN w:val="0"/>
        <w:adjustRightInd w:val="0"/>
        <w:ind w:firstLine="709"/>
        <w:contextualSpacing/>
        <w:jc w:val="both"/>
        <w:rPr>
          <w:sz w:val="24"/>
          <w:szCs w:val="24"/>
        </w:rPr>
      </w:pPr>
      <w:r w:rsidRPr="00AD2FDB">
        <w:rPr>
          <w:sz w:val="24"/>
          <w:szCs w:val="24"/>
        </w:rPr>
        <w:t xml:space="preserve">На реализацию мероприятия в 2019 году предусмотрено 3 350,0 тыс. руб. из республиканского бюджета. Фактические расходы составили 3 259,3 тыс. руб. </w:t>
      </w:r>
      <w:r w:rsidR="00F52844" w:rsidRPr="00AD2FDB">
        <w:rPr>
          <w:sz w:val="24"/>
          <w:szCs w:val="24"/>
        </w:rPr>
        <w:t>Освоение составило 97,3</w:t>
      </w:r>
      <w:r w:rsidRPr="00AD2FDB">
        <w:rPr>
          <w:sz w:val="24"/>
          <w:szCs w:val="24"/>
        </w:rPr>
        <w:t>%</w:t>
      </w:r>
      <w:r w:rsidR="00F52844" w:rsidRPr="00AD2FDB">
        <w:rPr>
          <w:sz w:val="24"/>
          <w:szCs w:val="24"/>
        </w:rPr>
        <w:t>.</w:t>
      </w:r>
    </w:p>
    <w:p w14:paraId="6A64BB20" w14:textId="4805E6D3" w:rsidR="005F6C5D" w:rsidRPr="00AD2FDB" w:rsidRDefault="7B0144E3" w:rsidP="00AD2FDB">
      <w:pPr>
        <w:widowControl w:val="0"/>
        <w:ind w:firstLine="709"/>
        <w:contextualSpacing/>
        <w:jc w:val="both"/>
        <w:rPr>
          <w:sz w:val="24"/>
          <w:szCs w:val="24"/>
        </w:rPr>
      </w:pPr>
      <w:r w:rsidRPr="00AD2FDB">
        <w:rPr>
          <w:sz w:val="24"/>
          <w:szCs w:val="24"/>
        </w:rPr>
        <w:t xml:space="preserve">Министерством сельского хозяйства Республики Алтай совместно с Министерством экономического развития Республики Алтай и администрацией муниципального образования «Город Горно-Алтайск» во исполнение распоряжения Правительства Республики Алтай от 22 ноября 2013 года № 762-р </w:t>
      </w:r>
      <w:r w:rsidR="00F52844" w:rsidRPr="00AD2FDB">
        <w:rPr>
          <w:sz w:val="24"/>
          <w:szCs w:val="24"/>
        </w:rPr>
        <w:t>«Об организации проведения республиканских ярмарок»</w:t>
      </w:r>
      <w:r w:rsidRPr="00AD2FDB">
        <w:rPr>
          <w:sz w:val="24"/>
          <w:szCs w:val="24"/>
        </w:rPr>
        <w:t xml:space="preserve"> в 2019 году организованы и проведены 6 республиканских сельскохозяйственных ярмарок в городе Горно-Алтайске.</w:t>
      </w:r>
    </w:p>
    <w:p w14:paraId="3746660F" w14:textId="77777777" w:rsidR="005F6C5D" w:rsidRPr="00AD2FDB" w:rsidRDefault="005F6C5D" w:rsidP="00AD2FDB">
      <w:pPr>
        <w:widowControl w:val="0"/>
        <w:ind w:firstLine="709"/>
        <w:contextualSpacing/>
        <w:jc w:val="both"/>
        <w:rPr>
          <w:sz w:val="24"/>
          <w:szCs w:val="24"/>
        </w:rPr>
      </w:pPr>
      <w:r w:rsidRPr="00AD2FDB">
        <w:rPr>
          <w:sz w:val="24"/>
          <w:szCs w:val="24"/>
        </w:rPr>
        <w:t>В проводимых республиканских сельскохозяйственных ярмарках приняли участие республиканские сельхозтоваропроизводители и СПК, оптовые предприятия, предприятия общественного питания.</w:t>
      </w:r>
    </w:p>
    <w:p w14:paraId="602E44D4" w14:textId="77777777" w:rsidR="005F6C5D" w:rsidRPr="00AD2FDB" w:rsidRDefault="005F6C5D" w:rsidP="00AD2FDB">
      <w:pPr>
        <w:widowControl w:val="0"/>
        <w:ind w:firstLine="709"/>
        <w:contextualSpacing/>
        <w:jc w:val="both"/>
        <w:rPr>
          <w:sz w:val="24"/>
          <w:szCs w:val="24"/>
        </w:rPr>
      </w:pPr>
      <w:r w:rsidRPr="00AD2FDB">
        <w:rPr>
          <w:sz w:val="24"/>
          <w:szCs w:val="24"/>
        </w:rPr>
        <w:t>На республиканских ярмарках сельхозпредприятиями осуществлялась реализация продукции, производимой в Республике Алтай, в том числе:</w:t>
      </w:r>
    </w:p>
    <w:p w14:paraId="044C4D8E" w14:textId="6EA30B84" w:rsidR="005F6C5D" w:rsidRPr="00AD2FDB" w:rsidRDefault="7A38A599" w:rsidP="00AD2FDB">
      <w:pPr>
        <w:widowControl w:val="0"/>
        <w:ind w:firstLine="709"/>
        <w:contextualSpacing/>
        <w:jc w:val="both"/>
        <w:rPr>
          <w:sz w:val="24"/>
          <w:szCs w:val="24"/>
        </w:rPr>
      </w:pPr>
      <w:proofErr w:type="gramStart"/>
      <w:r w:rsidRPr="00AD2FDB">
        <w:rPr>
          <w:sz w:val="24"/>
          <w:szCs w:val="24"/>
        </w:rPr>
        <w:t xml:space="preserve">- мясо (говядина, свинина, конина, баранина, маралятина, </w:t>
      </w:r>
      <w:proofErr w:type="spellStart"/>
      <w:r w:rsidRPr="00AD2FDB">
        <w:rPr>
          <w:sz w:val="24"/>
          <w:szCs w:val="24"/>
        </w:rPr>
        <w:t>сарлычачина</w:t>
      </w:r>
      <w:proofErr w:type="spellEnd"/>
      <w:r w:rsidRPr="00AD2FDB">
        <w:rPr>
          <w:sz w:val="24"/>
          <w:szCs w:val="24"/>
        </w:rPr>
        <w:t xml:space="preserve">, субпродукты, мясо птицы (куры, гуси), кролики); </w:t>
      </w:r>
      <w:proofErr w:type="gramEnd"/>
    </w:p>
    <w:p w14:paraId="7E6C79E7" w14:textId="3D39C65C" w:rsidR="005F6C5D" w:rsidRPr="00AD2FDB" w:rsidRDefault="7A38A599" w:rsidP="00AD2FDB">
      <w:pPr>
        <w:widowControl w:val="0"/>
        <w:ind w:firstLine="709"/>
        <w:contextualSpacing/>
        <w:jc w:val="both"/>
        <w:rPr>
          <w:sz w:val="24"/>
          <w:szCs w:val="24"/>
        </w:rPr>
      </w:pPr>
      <w:r w:rsidRPr="00AD2FDB">
        <w:rPr>
          <w:sz w:val="24"/>
          <w:szCs w:val="24"/>
        </w:rPr>
        <w:t xml:space="preserve">- изделия национальной кухни (казы, </w:t>
      </w:r>
      <w:proofErr w:type="spellStart"/>
      <w:r w:rsidRPr="00AD2FDB">
        <w:rPr>
          <w:sz w:val="24"/>
          <w:szCs w:val="24"/>
        </w:rPr>
        <w:t>дъергом</w:t>
      </w:r>
      <w:proofErr w:type="spellEnd"/>
      <w:r w:rsidRPr="00AD2FDB">
        <w:rPr>
          <w:sz w:val="24"/>
          <w:szCs w:val="24"/>
        </w:rPr>
        <w:t xml:space="preserve">, карта, кан, чучук, талкан); </w:t>
      </w:r>
    </w:p>
    <w:p w14:paraId="6C8867E6" w14:textId="3DDA239B" w:rsidR="005F6C5D" w:rsidRPr="00AD2FDB" w:rsidRDefault="7A38A599" w:rsidP="00AD2FDB">
      <w:pPr>
        <w:widowControl w:val="0"/>
        <w:ind w:firstLine="709"/>
        <w:contextualSpacing/>
        <w:jc w:val="both"/>
        <w:rPr>
          <w:sz w:val="24"/>
          <w:szCs w:val="24"/>
        </w:rPr>
      </w:pPr>
      <w:proofErr w:type="gramStart"/>
      <w:r w:rsidRPr="00AD2FDB">
        <w:rPr>
          <w:sz w:val="24"/>
          <w:szCs w:val="24"/>
        </w:rPr>
        <w:t xml:space="preserve">- мёд и медопродукция, орех и дикоросы (клюква, брусника, черника, калина, плоды шиповника и боярышника, папоротник) (МО «Турочакский район», МО «Усть-Коксинский район», МО «Чойский район», МО «Майминский район», МО «Усть-Канский район» и Республиканский </w:t>
      </w:r>
      <w:proofErr w:type="spellStart"/>
      <w:r w:rsidRPr="00AD2FDB">
        <w:rPr>
          <w:sz w:val="24"/>
          <w:szCs w:val="24"/>
        </w:rPr>
        <w:t>пчелоцентр</w:t>
      </w:r>
      <w:proofErr w:type="spellEnd"/>
      <w:r w:rsidRPr="00AD2FDB">
        <w:rPr>
          <w:sz w:val="24"/>
          <w:szCs w:val="24"/>
        </w:rPr>
        <w:t xml:space="preserve">); </w:t>
      </w:r>
      <w:proofErr w:type="gramEnd"/>
    </w:p>
    <w:p w14:paraId="54976F22" w14:textId="77777777" w:rsidR="00C37D4B" w:rsidRPr="00AD2FDB" w:rsidRDefault="00D84FBC" w:rsidP="00AD2FDB">
      <w:pPr>
        <w:widowControl w:val="0"/>
        <w:ind w:firstLine="709"/>
        <w:contextualSpacing/>
        <w:jc w:val="both"/>
        <w:rPr>
          <w:sz w:val="24"/>
          <w:szCs w:val="24"/>
        </w:rPr>
      </w:pPr>
      <w:proofErr w:type="gramStart"/>
      <w:r w:rsidRPr="00AD2FDB">
        <w:rPr>
          <w:sz w:val="24"/>
          <w:szCs w:val="24"/>
        </w:rPr>
        <w:t>- </w:t>
      </w:r>
      <w:r w:rsidR="005F6C5D" w:rsidRPr="00AD2FDB">
        <w:rPr>
          <w:sz w:val="24"/>
          <w:szCs w:val="24"/>
        </w:rPr>
        <w:t>изделия из овечьей шерсти и пуха и т.д.</w:t>
      </w:r>
      <w:r w:rsidR="00C37D4B" w:rsidRPr="00AD2FDB">
        <w:rPr>
          <w:sz w:val="24"/>
          <w:szCs w:val="24"/>
        </w:rPr>
        <w:t xml:space="preserve"> (традиционно на ярмарке представляли изделия из овечьей шерсти и пуха ИП Семенова И.Б. (Майминский район) и </w:t>
      </w:r>
      <w:proofErr w:type="spellStart"/>
      <w:r w:rsidR="00C37D4B" w:rsidRPr="00AD2FDB">
        <w:rPr>
          <w:sz w:val="24"/>
          <w:szCs w:val="24"/>
        </w:rPr>
        <w:t>СПоК</w:t>
      </w:r>
      <w:proofErr w:type="spellEnd"/>
      <w:r w:rsidR="00C37D4B" w:rsidRPr="00AD2FDB">
        <w:rPr>
          <w:sz w:val="24"/>
          <w:szCs w:val="24"/>
        </w:rPr>
        <w:t xml:space="preserve"> «Золотое руно» (Онгудайский район).</w:t>
      </w:r>
      <w:proofErr w:type="gramEnd"/>
    </w:p>
    <w:p w14:paraId="307A8689" w14:textId="77777777" w:rsidR="00C37D4B" w:rsidRPr="00AD2FDB" w:rsidRDefault="00C37D4B" w:rsidP="00AD2FDB">
      <w:pPr>
        <w:widowControl w:val="0"/>
        <w:ind w:firstLine="709"/>
        <w:contextualSpacing/>
        <w:jc w:val="both"/>
        <w:rPr>
          <w:sz w:val="24"/>
          <w:szCs w:val="24"/>
        </w:rPr>
      </w:pPr>
      <w:r w:rsidRPr="00AD2FDB">
        <w:rPr>
          <w:sz w:val="24"/>
          <w:szCs w:val="24"/>
        </w:rPr>
        <w:t xml:space="preserve">Оптовые предприятия представляли продукты питания социальной направленности. Так на весенних ярмарках большим спросом пользовалась посадочная продукция (саженцы плодоносящих деревьев, кустарников, цветов, семена овощей и цветов), </w:t>
      </w:r>
      <w:proofErr w:type="gramStart"/>
      <w:r w:rsidRPr="00AD2FDB">
        <w:rPr>
          <w:sz w:val="24"/>
          <w:szCs w:val="24"/>
        </w:rPr>
        <w:t>реализацию</w:t>
      </w:r>
      <w:proofErr w:type="gramEnd"/>
      <w:r w:rsidRPr="00AD2FDB">
        <w:rPr>
          <w:sz w:val="24"/>
          <w:szCs w:val="24"/>
        </w:rPr>
        <w:t xml:space="preserve"> которой осуществляли 15 торговых точек.</w:t>
      </w:r>
    </w:p>
    <w:p w14:paraId="21CFB074" w14:textId="5E4C58DB" w:rsidR="00C37D4B" w:rsidRPr="00AD2FDB" w:rsidRDefault="7B0144E3" w:rsidP="00AD2FDB">
      <w:pPr>
        <w:widowControl w:val="0"/>
        <w:ind w:firstLine="709"/>
        <w:contextualSpacing/>
        <w:jc w:val="both"/>
        <w:rPr>
          <w:sz w:val="24"/>
          <w:szCs w:val="24"/>
        </w:rPr>
      </w:pPr>
      <w:r w:rsidRPr="00AD2FDB">
        <w:rPr>
          <w:sz w:val="24"/>
          <w:szCs w:val="24"/>
        </w:rPr>
        <w:t xml:space="preserve">Вся продукция на ярмарках реализовывалась по ценам ниже рыночных на 15 – </w:t>
      </w:r>
      <w:r w:rsidR="006F21E4">
        <w:rPr>
          <w:sz w:val="24"/>
          <w:szCs w:val="24"/>
        </w:rPr>
        <w:br/>
      </w:r>
      <w:r w:rsidRPr="00AD2FDB">
        <w:rPr>
          <w:sz w:val="24"/>
          <w:szCs w:val="24"/>
        </w:rPr>
        <w:t>20 %.</w:t>
      </w:r>
    </w:p>
    <w:p w14:paraId="088A5E46" w14:textId="190EEF4E" w:rsidR="005F6C5D" w:rsidRPr="00AD2FDB" w:rsidRDefault="7B0144E3" w:rsidP="00AD2FDB">
      <w:pPr>
        <w:widowControl w:val="0"/>
        <w:ind w:firstLine="709"/>
        <w:contextualSpacing/>
        <w:jc w:val="both"/>
        <w:rPr>
          <w:sz w:val="24"/>
          <w:szCs w:val="24"/>
        </w:rPr>
      </w:pPr>
      <w:r w:rsidRPr="00AD2FDB">
        <w:rPr>
          <w:sz w:val="24"/>
          <w:szCs w:val="24"/>
        </w:rPr>
        <w:t>Всего на ярмарках в 2019 году реализовано продукции на сумму 110 млн. руб. (в 2018 году – 109 млн. руб.), в том числе сельхозпродукции на 79 млн. руб. Аналогичный показатель 2018 года составил 78 млн. руб. Темп роста к уровню предыдущего года составил 100,9 %.</w:t>
      </w:r>
    </w:p>
    <w:p w14:paraId="21493317" w14:textId="31F9A0B4" w:rsidR="005F6C5D" w:rsidRPr="00AD2FDB" w:rsidRDefault="7B0144E3" w:rsidP="00AD2FDB">
      <w:pPr>
        <w:widowControl w:val="0"/>
        <w:ind w:firstLine="709"/>
        <w:contextualSpacing/>
        <w:jc w:val="both"/>
        <w:rPr>
          <w:sz w:val="24"/>
          <w:szCs w:val="24"/>
        </w:rPr>
      </w:pPr>
      <w:proofErr w:type="gramStart"/>
      <w:r w:rsidRPr="00AD2FDB">
        <w:rPr>
          <w:sz w:val="24"/>
          <w:szCs w:val="24"/>
        </w:rPr>
        <w:t xml:space="preserve">Всего реализовано мяса – 114 тонн, из них: свинины – 28,7 тонн; говядины – </w:t>
      </w:r>
      <w:r w:rsidR="006F21E4">
        <w:rPr>
          <w:sz w:val="24"/>
          <w:szCs w:val="24"/>
        </w:rPr>
        <w:br/>
      </w:r>
      <w:r w:rsidRPr="00AD2FDB">
        <w:rPr>
          <w:sz w:val="24"/>
          <w:szCs w:val="24"/>
        </w:rPr>
        <w:t xml:space="preserve">39,1 тонн; баранины – 16,2 тонн; конины – 7,5 тонн; </w:t>
      </w:r>
      <w:proofErr w:type="spellStart"/>
      <w:r w:rsidRPr="00AD2FDB">
        <w:rPr>
          <w:sz w:val="24"/>
          <w:szCs w:val="24"/>
        </w:rPr>
        <w:t>маралятины</w:t>
      </w:r>
      <w:proofErr w:type="spellEnd"/>
      <w:r w:rsidRPr="00AD2FDB">
        <w:rPr>
          <w:sz w:val="24"/>
          <w:szCs w:val="24"/>
        </w:rPr>
        <w:t xml:space="preserve"> и прочего мяса </w:t>
      </w:r>
      <w:r w:rsidRPr="00AD2FDB">
        <w:rPr>
          <w:sz w:val="24"/>
          <w:szCs w:val="24"/>
        </w:rPr>
        <w:lastRenderedPageBreak/>
        <w:t>(сарлычатина, козлятина) – 7,26 тонн; мясо птицы – 12,8 тонн.</w:t>
      </w:r>
      <w:proofErr w:type="gramEnd"/>
      <w:r w:rsidRPr="00AD2FDB">
        <w:rPr>
          <w:sz w:val="24"/>
          <w:szCs w:val="24"/>
        </w:rPr>
        <w:t xml:space="preserve"> Сыров твердых сычужных продано 3,74 тонны, меда – 4,1 тонны, масла сливочного – 2,2 тонны. </w:t>
      </w:r>
    </w:p>
    <w:p w14:paraId="785DB884" w14:textId="7B3B5B22" w:rsidR="00C444B3" w:rsidRPr="00AD2FDB" w:rsidRDefault="7B0144E3" w:rsidP="00AD2FDB">
      <w:pPr>
        <w:autoSpaceDE w:val="0"/>
        <w:autoSpaceDN w:val="0"/>
        <w:adjustRightInd w:val="0"/>
        <w:ind w:firstLine="709"/>
        <w:contextualSpacing/>
        <w:jc w:val="both"/>
        <w:rPr>
          <w:rFonts w:eastAsiaTheme="minorEastAsia"/>
          <w:sz w:val="24"/>
          <w:szCs w:val="24"/>
          <w:lang w:eastAsia="en-US"/>
        </w:rPr>
      </w:pPr>
      <w:r w:rsidRPr="00AD2FDB">
        <w:rPr>
          <w:rFonts w:eastAsiaTheme="minorEastAsia"/>
          <w:sz w:val="24"/>
          <w:szCs w:val="24"/>
          <w:lang w:eastAsia="en-US"/>
        </w:rPr>
        <w:t>Делегация Республики Алтай посетила г. Кемерово с целью изучения перспектив торгово-экономического сотрудничества между Кемеровской областью и Республикой Алтай и участия в сельскохозяйственной ярмарке 21-22 февраля 2019 года. По результатам поездки определены  следующие направления сотрудничества:</w:t>
      </w:r>
    </w:p>
    <w:p w14:paraId="76930E61" w14:textId="77777777" w:rsidR="00C444B3" w:rsidRPr="00AD2FDB" w:rsidRDefault="00C444B3" w:rsidP="00AD2FDB">
      <w:pPr>
        <w:autoSpaceDE w:val="0"/>
        <w:autoSpaceDN w:val="0"/>
        <w:adjustRightInd w:val="0"/>
        <w:ind w:firstLine="709"/>
        <w:contextualSpacing/>
        <w:jc w:val="both"/>
        <w:rPr>
          <w:sz w:val="24"/>
          <w:szCs w:val="24"/>
        </w:rPr>
      </w:pPr>
      <w:r w:rsidRPr="00AD2FDB">
        <w:rPr>
          <w:sz w:val="24"/>
          <w:szCs w:val="24"/>
        </w:rPr>
        <w:t>продвижение сельскохозяйственной продукции Республики Алтай на рынках Кемеровской области;</w:t>
      </w:r>
    </w:p>
    <w:p w14:paraId="57B5FCC9" w14:textId="5096D662" w:rsidR="00C444B3" w:rsidRPr="00AD2FDB" w:rsidRDefault="7B0144E3" w:rsidP="00AD2FDB">
      <w:pPr>
        <w:autoSpaceDE w:val="0"/>
        <w:autoSpaceDN w:val="0"/>
        <w:adjustRightInd w:val="0"/>
        <w:ind w:firstLine="709"/>
        <w:contextualSpacing/>
        <w:jc w:val="both"/>
        <w:rPr>
          <w:sz w:val="24"/>
          <w:szCs w:val="24"/>
        </w:rPr>
      </w:pPr>
      <w:r w:rsidRPr="00AD2FDB">
        <w:rPr>
          <w:sz w:val="24"/>
          <w:szCs w:val="24"/>
        </w:rPr>
        <w:t xml:space="preserve">поставка специализированной сельскохозяйственной техники, оборудования и минеральных удобрений, производимых в Кемеровской области, для обеспечения потребностей агропромышленного комплекса Республики Алтай; </w:t>
      </w:r>
    </w:p>
    <w:p w14:paraId="0CCA4BBE" w14:textId="22219F32" w:rsidR="00C444B3" w:rsidRPr="00AD2FDB" w:rsidRDefault="7B0144E3" w:rsidP="00AD2FDB">
      <w:pPr>
        <w:ind w:firstLine="709"/>
        <w:contextualSpacing/>
        <w:jc w:val="both"/>
        <w:rPr>
          <w:sz w:val="24"/>
          <w:szCs w:val="24"/>
        </w:rPr>
      </w:pPr>
      <w:r w:rsidRPr="00AD2FDB">
        <w:rPr>
          <w:sz w:val="24"/>
          <w:szCs w:val="24"/>
        </w:rPr>
        <w:t>подготовка для Республики Алтай специалистов-технологов пищевых и перерабатывающих производств  на базе Кемеровского технологического института пищевой промышленности;</w:t>
      </w:r>
    </w:p>
    <w:p w14:paraId="3C32B4FC" w14:textId="0F2AB019" w:rsidR="00C444B3" w:rsidRPr="00AD2FDB" w:rsidRDefault="7A38A599" w:rsidP="00AD2FDB">
      <w:pPr>
        <w:ind w:firstLine="709"/>
        <w:contextualSpacing/>
        <w:jc w:val="both"/>
        <w:rPr>
          <w:sz w:val="24"/>
          <w:szCs w:val="24"/>
        </w:rPr>
      </w:pPr>
      <w:r w:rsidRPr="00AD2FDB">
        <w:rPr>
          <w:sz w:val="24"/>
          <w:szCs w:val="24"/>
        </w:rPr>
        <w:t xml:space="preserve">внедрение в сельском хозяйстве Республики Алтай научно-исследовательских разработок, произведенных в Испытательной лаборатории научно-образовательного центра Кемеровского  технологического института пищевой промышленности; </w:t>
      </w:r>
    </w:p>
    <w:p w14:paraId="5BF274EB" w14:textId="2C1C6EF6" w:rsidR="00C444B3" w:rsidRPr="00AD2FDB" w:rsidRDefault="7B0144E3" w:rsidP="00AD2FDB">
      <w:pPr>
        <w:ind w:firstLine="709"/>
        <w:contextualSpacing/>
        <w:jc w:val="both"/>
        <w:rPr>
          <w:sz w:val="24"/>
          <w:szCs w:val="24"/>
        </w:rPr>
      </w:pPr>
      <w:r w:rsidRPr="00AD2FDB">
        <w:rPr>
          <w:sz w:val="24"/>
          <w:szCs w:val="24"/>
        </w:rPr>
        <w:t>совместное продвижение сельскохозяйственных товаров Кемеровской области и Республики Алтай на рынках Сибирского федерального округа, Российской Федерации и на внешних рынках под единым брендом.</w:t>
      </w:r>
    </w:p>
    <w:p w14:paraId="52BC138C" w14:textId="3380E71C" w:rsidR="00C444B3" w:rsidRPr="00AD2FDB" w:rsidRDefault="00C444B3" w:rsidP="00AD2FDB">
      <w:pPr>
        <w:ind w:firstLine="709"/>
        <w:contextualSpacing/>
        <w:jc w:val="both"/>
        <w:rPr>
          <w:sz w:val="24"/>
          <w:szCs w:val="24"/>
        </w:rPr>
      </w:pPr>
      <w:r w:rsidRPr="00AD2FDB">
        <w:rPr>
          <w:sz w:val="24"/>
          <w:szCs w:val="24"/>
        </w:rPr>
        <w:t xml:space="preserve">Основной целью </w:t>
      </w:r>
      <w:r w:rsidR="0016704A" w:rsidRPr="00AD2FDB">
        <w:rPr>
          <w:sz w:val="24"/>
          <w:szCs w:val="24"/>
        </w:rPr>
        <w:t xml:space="preserve">поездки </w:t>
      </w:r>
      <w:r w:rsidRPr="00AD2FDB">
        <w:rPr>
          <w:sz w:val="24"/>
          <w:szCs w:val="24"/>
        </w:rPr>
        <w:t>в г. Кемерово являлась организация выставочно-презентационной деятельности.</w:t>
      </w:r>
    </w:p>
    <w:p w14:paraId="1E178F14" w14:textId="77777777" w:rsidR="003A30C5" w:rsidRPr="00AD2FDB" w:rsidRDefault="006D13EC" w:rsidP="00AD2FDB">
      <w:pPr>
        <w:tabs>
          <w:tab w:val="left" w:pos="851"/>
        </w:tabs>
        <w:ind w:firstLine="709"/>
        <w:contextualSpacing/>
        <w:jc w:val="both"/>
        <w:rPr>
          <w:sz w:val="24"/>
          <w:szCs w:val="24"/>
        </w:rPr>
      </w:pPr>
      <w:r w:rsidRPr="00AD2FDB">
        <w:rPr>
          <w:sz w:val="24"/>
          <w:szCs w:val="24"/>
        </w:rPr>
        <w:t>Министерство</w:t>
      </w:r>
      <w:r w:rsidR="00C444B3" w:rsidRPr="00AD2FDB">
        <w:rPr>
          <w:sz w:val="24"/>
          <w:szCs w:val="24"/>
        </w:rPr>
        <w:t>м</w:t>
      </w:r>
      <w:r w:rsidRPr="00AD2FDB">
        <w:rPr>
          <w:sz w:val="24"/>
          <w:szCs w:val="24"/>
        </w:rPr>
        <w:t xml:space="preserve"> сельского хозяйства Республики Алтай совместно с Правительством Новосибирской области с 26 по 28 апреля 2019 года в г. Новосибирске на территории комплекса «Красный Проспект 220» </w:t>
      </w:r>
      <w:r w:rsidR="00C444B3" w:rsidRPr="00AD2FDB">
        <w:rPr>
          <w:sz w:val="24"/>
          <w:szCs w:val="24"/>
        </w:rPr>
        <w:t>организована и проведена</w:t>
      </w:r>
      <w:r w:rsidRPr="00AD2FDB">
        <w:rPr>
          <w:sz w:val="24"/>
          <w:szCs w:val="24"/>
        </w:rPr>
        <w:t xml:space="preserve"> Втор</w:t>
      </w:r>
      <w:r w:rsidR="00C444B3" w:rsidRPr="00AD2FDB">
        <w:rPr>
          <w:sz w:val="24"/>
          <w:szCs w:val="24"/>
        </w:rPr>
        <w:t>ая</w:t>
      </w:r>
      <w:r w:rsidRPr="00AD2FDB">
        <w:rPr>
          <w:sz w:val="24"/>
          <w:szCs w:val="24"/>
        </w:rPr>
        <w:t xml:space="preserve"> межрегиональная ярмарк</w:t>
      </w:r>
      <w:r w:rsidR="00C444B3" w:rsidRPr="00AD2FDB">
        <w:rPr>
          <w:sz w:val="24"/>
          <w:szCs w:val="24"/>
        </w:rPr>
        <w:t>а</w:t>
      </w:r>
      <w:r w:rsidRPr="00AD2FDB">
        <w:rPr>
          <w:sz w:val="24"/>
          <w:szCs w:val="24"/>
        </w:rPr>
        <w:t xml:space="preserve"> «Дары Горного Алтая». </w:t>
      </w:r>
      <w:r w:rsidR="003A30C5" w:rsidRPr="00AD2FDB">
        <w:rPr>
          <w:sz w:val="24"/>
          <w:szCs w:val="24"/>
        </w:rPr>
        <w:t>На ярмарке приняли участие 36 сельхозтоваропроизводителей Республики Алтай, которые предложили новосибирцам и гостям сибирской столицы мясо, мясные деликатесы, национальные мясные блюда, молоко и молочные продукты, сыры, мед, лекарственные травы, чаи, дикоросы, биоактивные добавки, бальзамы, природную питьевую воду и многое другое.</w:t>
      </w:r>
    </w:p>
    <w:p w14:paraId="1E1BB8AB" w14:textId="77777777" w:rsidR="00C444B3" w:rsidRPr="00AD2FDB" w:rsidRDefault="00C444B3" w:rsidP="00AD2FDB">
      <w:pPr>
        <w:ind w:firstLine="709"/>
        <w:contextualSpacing/>
        <w:jc w:val="both"/>
        <w:rPr>
          <w:sz w:val="24"/>
          <w:szCs w:val="24"/>
        </w:rPr>
      </w:pPr>
      <w:r w:rsidRPr="00AD2FDB">
        <w:rPr>
          <w:sz w:val="24"/>
          <w:szCs w:val="24"/>
        </w:rPr>
        <w:t xml:space="preserve">В процессе совместной работы  достигнута договоренность с Министерством сельского хозяйства Новосибирской области об участии сельхозтоваропроизводителей Республики Алтай в различных торгово-ярмарочных мероприятиях, проводимых в г. Новосибирске, в том числе на безвозмездной основе. </w:t>
      </w:r>
    </w:p>
    <w:p w14:paraId="2957EF73" w14:textId="5BE536E0" w:rsidR="00C444B3" w:rsidRPr="00AD2FDB" w:rsidRDefault="7B0144E3" w:rsidP="00AD2FDB">
      <w:pPr>
        <w:ind w:firstLine="709"/>
        <w:contextualSpacing/>
        <w:jc w:val="both"/>
        <w:rPr>
          <w:sz w:val="24"/>
          <w:szCs w:val="24"/>
        </w:rPr>
      </w:pPr>
      <w:r w:rsidRPr="00AD2FDB">
        <w:rPr>
          <w:sz w:val="24"/>
          <w:szCs w:val="24"/>
        </w:rPr>
        <w:t>В свою очередь Министерство сельского хозяйства Республики Алтай готово организовать поставку скота напрямую от производителей, минуя посредников, для перерабатывающих предприя</w:t>
      </w:r>
      <w:r w:rsidR="006F21E4">
        <w:rPr>
          <w:sz w:val="24"/>
          <w:szCs w:val="24"/>
        </w:rPr>
        <w:t xml:space="preserve">тий Новосибирской области, в </w:t>
      </w:r>
      <w:proofErr w:type="spellStart"/>
      <w:r w:rsidR="006F21E4">
        <w:rPr>
          <w:sz w:val="24"/>
          <w:szCs w:val="24"/>
        </w:rPr>
        <w:t>т.</w:t>
      </w:r>
      <w:r w:rsidRPr="00AD2FDB">
        <w:rPr>
          <w:sz w:val="24"/>
          <w:szCs w:val="24"/>
        </w:rPr>
        <w:t>ч</w:t>
      </w:r>
      <w:proofErr w:type="spellEnd"/>
      <w:r w:rsidRPr="00AD2FDB">
        <w:rPr>
          <w:sz w:val="24"/>
          <w:szCs w:val="24"/>
        </w:rPr>
        <w:t>. для ООО «</w:t>
      </w:r>
      <w:proofErr w:type="spellStart"/>
      <w:r w:rsidRPr="00AD2FDB">
        <w:rPr>
          <w:sz w:val="24"/>
          <w:szCs w:val="24"/>
        </w:rPr>
        <w:t>Черепановский</w:t>
      </w:r>
      <w:proofErr w:type="spellEnd"/>
      <w:r w:rsidRPr="00AD2FDB">
        <w:rPr>
          <w:sz w:val="24"/>
          <w:szCs w:val="24"/>
        </w:rPr>
        <w:t xml:space="preserve"> мясокомбинат», а также изучить возможность приобретения оборудования ООО «</w:t>
      </w:r>
      <w:proofErr w:type="spellStart"/>
      <w:r w:rsidRPr="00AD2FDB">
        <w:rPr>
          <w:sz w:val="24"/>
          <w:szCs w:val="24"/>
        </w:rPr>
        <w:t>Агропромспецдеталь</w:t>
      </w:r>
      <w:proofErr w:type="spellEnd"/>
      <w:r w:rsidRPr="00AD2FDB">
        <w:rPr>
          <w:sz w:val="24"/>
          <w:szCs w:val="24"/>
        </w:rPr>
        <w:t>» по переработке кедрового ореха.</w:t>
      </w:r>
    </w:p>
    <w:p w14:paraId="4C860D47" w14:textId="24ED0689" w:rsidR="00C444B3" w:rsidRPr="00AD2FDB" w:rsidRDefault="7A38A599" w:rsidP="00AD2FDB">
      <w:pPr>
        <w:ind w:firstLine="709"/>
        <w:contextualSpacing/>
        <w:jc w:val="both"/>
        <w:rPr>
          <w:sz w:val="24"/>
          <w:szCs w:val="24"/>
        </w:rPr>
      </w:pPr>
      <w:r w:rsidRPr="00AD2FDB">
        <w:rPr>
          <w:sz w:val="24"/>
          <w:szCs w:val="24"/>
        </w:rPr>
        <w:t xml:space="preserve">Обсуждались вопросы совместного продвижения сельскохозяйственных товаров Новосибирской области и Республики Алтай на рынках Сибирского федерального округа, Российской Федерации и на внешних рынках под единым брендом «Сибирский продукт». </w:t>
      </w:r>
      <w:proofErr w:type="gramStart"/>
      <w:r w:rsidRPr="00AD2FDB">
        <w:rPr>
          <w:sz w:val="24"/>
          <w:szCs w:val="24"/>
        </w:rPr>
        <w:t>Достигнута договоренность о внедрении в сельском хозяйстве научно-исследовательских разработок научных организаций Новосибирской области, о производимых в Новосибирской области сельскохозяйственной техники, оборудования и минеральных удобрениях, о существующих и проектируемых торгово-логистических и оптово-розничных центрах Новосибирской области.</w:t>
      </w:r>
      <w:proofErr w:type="gramEnd"/>
      <w:r w:rsidRPr="00AD2FDB">
        <w:rPr>
          <w:sz w:val="24"/>
          <w:szCs w:val="24"/>
        </w:rPr>
        <w:t xml:space="preserve"> В г. Новосибирске реализовано п</w:t>
      </w:r>
      <w:r w:rsidR="006F21E4">
        <w:rPr>
          <w:sz w:val="24"/>
          <w:szCs w:val="24"/>
        </w:rPr>
        <w:t>родукции на сумму более 7,0</w:t>
      </w:r>
      <w:r w:rsidRPr="00AD2FDB">
        <w:rPr>
          <w:sz w:val="24"/>
          <w:szCs w:val="24"/>
        </w:rPr>
        <w:t xml:space="preserve"> </w:t>
      </w:r>
      <w:r w:rsidR="006F21E4">
        <w:rPr>
          <w:sz w:val="24"/>
          <w:szCs w:val="24"/>
        </w:rPr>
        <w:t>млн</w:t>
      </w:r>
      <w:r w:rsidRPr="00AD2FDB">
        <w:rPr>
          <w:sz w:val="24"/>
          <w:szCs w:val="24"/>
        </w:rPr>
        <w:t>. руб.</w:t>
      </w:r>
    </w:p>
    <w:p w14:paraId="2DD51C14" w14:textId="70015F42" w:rsidR="003A30C5" w:rsidRPr="00AD2FDB" w:rsidRDefault="006D13EC" w:rsidP="00AD2FDB">
      <w:pPr>
        <w:tabs>
          <w:tab w:val="left" w:pos="851"/>
        </w:tabs>
        <w:ind w:firstLine="709"/>
        <w:contextualSpacing/>
        <w:jc w:val="both"/>
        <w:rPr>
          <w:sz w:val="24"/>
          <w:szCs w:val="24"/>
        </w:rPr>
      </w:pPr>
      <w:r w:rsidRPr="00AD2FDB">
        <w:rPr>
          <w:sz w:val="24"/>
          <w:szCs w:val="24"/>
        </w:rPr>
        <w:t>С 17 по 18 августа 2019 года в г. Барнауле Алтайского края при поддержке Министерства сельского хозяйства Российской Федерац</w:t>
      </w:r>
      <w:proofErr w:type="gramStart"/>
      <w:r w:rsidRPr="00AD2FDB">
        <w:rPr>
          <w:sz w:val="24"/>
          <w:szCs w:val="24"/>
        </w:rPr>
        <w:t>ии АО</w:t>
      </w:r>
      <w:proofErr w:type="gramEnd"/>
      <w:r w:rsidRPr="00AD2FDB">
        <w:rPr>
          <w:sz w:val="24"/>
          <w:szCs w:val="24"/>
        </w:rPr>
        <w:t xml:space="preserve"> «Россельхозбанк» провел фестиваль «СВОЕ». </w:t>
      </w:r>
      <w:r w:rsidR="003A30C5" w:rsidRPr="00AD2FDB">
        <w:rPr>
          <w:sz w:val="24"/>
          <w:szCs w:val="24"/>
        </w:rPr>
        <w:t xml:space="preserve">Проведение Фестиваля нацелено на популяризацию и  продвижение отечественной, экологически чистой, качественной продукции. На фестивале представили свою продукцию сельскохозяйственные кооперативы и фермеры из Республики Алтай: </w:t>
      </w:r>
      <w:r w:rsidR="003A30C5" w:rsidRPr="00AD2FDB">
        <w:rPr>
          <w:sz w:val="24"/>
          <w:szCs w:val="24"/>
        </w:rPr>
        <w:lastRenderedPageBreak/>
        <w:t>СПЗПК «Подворье», СПЗП</w:t>
      </w:r>
      <w:r w:rsidR="006F21E4">
        <w:rPr>
          <w:sz w:val="24"/>
          <w:szCs w:val="24"/>
        </w:rPr>
        <w:t>К «Бош-</w:t>
      </w:r>
      <w:proofErr w:type="spellStart"/>
      <w:r w:rsidR="006F21E4">
        <w:rPr>
          <w:sz w:val="24"/>
          <w:szCs w:val="24"/>
        </w:rPr>
        <w:t>Туу</w:t>
      </w:r>
      <w:proofErr w:type="spellEnd"/>
      <w:r w:rsidR="006F21E4">
        <w:rPr>
          <w:sz w:val="24"/>
          <w:szCs w:val="24"/>
        </w:rPr>
        <w:t>», ООО «Алтай-</w:t>
      </w:r>
      <w:proofErr w:type="spellStart"/>
      <w:r w:rsidR="006F21E4">
        <w:rPr>
          <w:sz w:val="24"/>
          <w:szCs w:val="24"/>
        </w:rPr>
        <w:t>пант</w:t>
      </w:r>
      <w:proofErr w:type="spellEnd"/>
      <w:r w:rsidR="006F21E4">
        <w:rPr>
          <w:sz w:val="24"/>
          <w:szCs w:val="24"/>
        </w:rPr>
        <w:t>»,</w:t>
      </w:r>
      <w:r w:rsidR="003A30C5" w:rsidRPr="00AD2FDB">
        <w:rPr>
          <w:sz w:val="24"/>
          <w:szCs w:val="24"/>
        </w:rPr>
        <w:t xml:space="preserve"> ООО «Горно-Алтайский мясоперерабатывающий завод»,  ИП Горохов И.В. и другие.</w:t>
      </w:r>
    </w:p>
    <w:p w14:paraId="4CF8B0E6" w14:textId="6B770A35" w:rsidR="003A30C5" w:rsidRPr="00AD2FDB" w:rsidRDefault="006D13EC" w:rsidP="00AD2FDB">
      <w:pPr>
        <w:tabs>
          <w:tab w:val="left" w:pos="567"/>
        </w:tabs>
        <w:ind w:firstLine="709"/>
        <w:contextualSpacing/>
        <w:jc w:val="both"/>
        <w:rPr>
          <w:sz w:val="24"/>
          <w:szCs w:val="24"/>
        </w:rPr>
      </w:pPr>
      <w:r w:rsidRPr="00AD2FDB">
        <w:rPr>
          <w:sz w:val="24"/>
          <w:szCs w:val="24"/>
        </w:rPr>
        <w:t>В</w:t>
      </w:r>
      <w:r w:rsidR="003A30C5" w:rsidRPr="00AD2FDB">
        <w:rPr>
          <w:sz w:val="24"/>
          <w:szCs w:val="24"/>
        </w:rPr>
        <w:t xml:space="preserve"> рамках Международного форума предприятий и организаций потребительской кооперации «Хлеб, ты – мир» состоялось открытие областной агропромышленной выставки-ярмарки «Калужская осень»</w:t>
      </w:r>
      <w:r w:rsidR="004776C9" w:rsidRPr="00AD2FDB">
        <w:rPr>
          <w:sz w:val="24"/>
          <w:szCs w:val="24"/>
        </w:rPr>
        <w:t xml:space="preserve"> с</w:t>
      </w:r>
      <w:r w:rsidR="003A30C5" w:rsidRPr="00AD2FDB">
        <w:rPr>
          <w:sz w:val="24"/>
          <w:szCs w:val="24"/>
        </w:rPr>
        <w:t xml:space="preserve"> </w:t>
      </w:r>
      <w:r w:rsidRPr="00AD2FDB">
        <w:rPr>
          <w:sz w:val="24"/>
          <w:szCs w:val="24"/>
        </w:rPr>
        <w:t>19</w:t>
      </w:r>
      <w:r w:rsidR="004776C9" w:rsidRPr="00AD2FDB">
        <w:rPr>
          <w:sz w:val="24"/>
          <w:szCs w:val="24"/>
        </w:rPr>
        <w:t xml:space="preserve"> по </w:t>
      </w:r>
      <w:r w:rsidRPr="00AD2FDB">
        <w:rPr>
          <w:sz w:val="24"/>
          <w:szCs w:val="24"/>
        </w:rPr>
        <w:t>20 сентября 2019 года</w:t>
      </w:r>
      <w:r w:rsidR="004776C9" w:rsidRPr="00AD2FDB">
        <w:rPr>
          <w:sz w:val="24"/>
          <w:szCs w:val="24"/>
        </w:rPr>
        <w:t>,</w:t>
      </w:r>
      <w:r w:rsidRPr="00AD2FDB">
        <w:rPr>
          <w:sz w:val="24"/>
          <w:szCs w:val="24"/>
        </w:rPr>
        <w:t xml:space="preserve"> </w:t>
      </w:r>
      <w:r w:rsidR="004776C9" w:rsidRPr="00AD2FDB">
        <w:rPr>
          <w:sz w:val="24"/>
          <w:szCs w:val="24"/>
        </w:rPr>
        <w:t xml:space="preserve">от Республики Алтай </w:t>
      </w:r>
      <w:r w:rsidR="003A30C5" w:rsidRPr="00AD2FDB">
        <w:rPr>
          <w:sz w:val="24"/>
          <w:szCs w:val="24"/>
        </w:rPr>
        <w:t xml:space="preserve">в ней приняли участие 7 сельхозтоваропроизводителей. </w:t>
      </w:r>
    </w:p>
    <w:p w14:paraId="717134D4" w14:textId="16A1CD8F" w:rsidR="004776C9" w:rsidRPr="00AD2FDB" w:rsidRDefault="004776C9" w:rsidP="00AD2FDB">
      <w:pPr>
        <w:autoSpaceDE w:val="0"/>
        <w:autoSpaceDN w:val="0"/>
        <w:adjustRightInd w:val="0"/>
        <w:ind w:firstLine="709"/>
        <w:contextualSpacing/>
        <w:jc w:val="both"/>
        <w:rPr>
          <w:sz w:val="24"/>
          <w:szCs w:val="24"/>
        </w:rPr>
      </w:pPr>
      <w:r w:rsidRPr="00AD2FDB">
        <w:rPr>
          <w:sz w:val="24"/>
          <w:szCs w:val="24"/>
        </w:rPr>
        <w:t>Министерство сельского хозяйства Республики Алтай с 10 по 13 октября приняло участие на 2</w:t>
      </w:r>
      <w:r w:rsidR="00063DA7" w:rsidRPr="00AD2FDB">
        <w:rPr>
          <w:sz w:val="24"/>
          <w:szCs w:val="24"/>
        </w:rPr>
        <w:t>1</w:t>
      </w:r>
      <w:r w:rsidRPr="00AD2FDB">
        <w:rPr>
          <w:sz w:val="24"/>
          <w:szCs w:val="24"/>
        </w:rPr>
        <w:t>-ой Российской агропромышленной выставке «Золотая осень - 2019</w:t>
      </w:r>
      <w:r w:rsidR="00063DA7" w:rsidRPr="00AD2FDB">
        <w:rPr>
          <w:sz w:val="24"/>
          <w:szCs w:val="24"/>
        </w:rPr>
        <w:t xml:space="preserve">» в </w:t>
      </w:r>
      <w:r w:rsidR="00C90CE6">
        <w:rPr>
          <w:sz w:val="24"/>
          <w:szCs w:val="24"/>
        </w:rPr>
        <w:br/>
      </w:r>
      <w:r w:rsidR="00063DA7" w:rsidRPr="00AD2FDB">
        <w:rPr>
          <w:sz w:val="24"/>
          <w:szCs w:val="24"/>
        </w:rPr>
        <w:t>г. Москва, на которо</w:t>
      </w:r>
      <w:r w:rsidR="00C90CE6">
        <w:rPr>
          <w:sz w:val="24"/>
          <w:szCs w:val="24"/>
        </w:rPr>
        <w:t>й</w:t>
      </w:r>
      <w:r w:rsidR="00063DA7" w:rsidRPr="00AD2FDB">
        <w:rPr>
          <w:sz w:val="24"/>
          <w:szCs w:val="24"/>
        </w:rPr>
        <w:t xml:space="preserve"> СППК «Алтын Бай» стал обладателем Золотой медали за производство чайных напитков из дикорастущих трав серии «классический» и «душевный вечер». </w:t>
      </w:r>
      <w:r w:rsidR="00197411" w:rsidRPr="00AD2FDB">
        <w:rPr>
          <w:sz w:val="24"/>
          <w:szCs w:val="24"/>
        </w:rPr>
        <w:t xml:space="preserve"> </w:t>
      </w:r>
    </w:p>
    <w:p w14:paraId="7799B9AC" w14:textId="78E0B6C6" w:rsidR="003A30C5" w:rsidRPr="00AD2FDB" w:rsidRDefault="004776C9" w:rsidP="00AD2FDB">
      <w:pPr>
        <w:tabs>
          <w:tab w:val="left" w:pos="851"/>
        </w:tabs>
        <w:ind w:firstLine="709"/>
        <w:contextualSpacing/>
        <w:jc w:val="both"/>
        <w:rPr>
          <w:sz w:val="24"/>
          <w:szCs w:val="24"/>
        </w:rPr>
      </w:pPr>
      <w:r w:rsidRPr="00AD2FDB">
        <w:rPr>
          <w:sz w:val="24"/>
          <w:szCs w:val="24"/>
          <w:shd w:val="clear" w:color="auto" w:fill="FFFFFF"/>
        </w:rPr>
        <w:t xml:space="preserve">В формате научно-практической конференции на тему: «Образование и развитие мараловодства в Республике Алтай» </w:t>
      </w:r>
      <w:r w:rsidR="003A30C5" w:rsidRPr="00AD2FDB">
        <w:rPr>
          <w:sz w:val="24"/>
          <w:szCs w:val="24"/>
          <w:shd w:val="clear" w:color="auto" w:fill="FFFFFF"/>
        </w:rPr>
        <w:t>16 октября 2019 года в селе Усть-Кокса впервые в Республике Алтай провели «День мараловодов Республики Алтай»</w:t>
      </w:r>
      <w:r w:rsidRPr="00AD2FDB">
        <w:rPr>
          <w:sz w:val="24"/>
          <w:szCs w:val="24"/>
          <w:shd w:val="clear" w:color="auto" w:fill="FFFFFF"/>
        </w:rPr>
        <w:t>.</w:t>
      </w:r>
      <w:r w:rsidR="003A30C5" w:rsidRPr="00AD2FDB">
        <w:rPr>
          <w:sz w:val="24"/>
          <w:szCs w:val="24"/>
          <w:shd w:val="clear" w:color="auto" w:fill="FFFFFF"/>
        </w:rPr>
        <w:t xml:space="preserve"> </w:t>
      </w:r>
      <w:proofErr w:type="gramStart"/>
      <w:r w:rsidR="003A30C5" w:rsidRPr="00AD2FDB">
        <w:rPr>
          <w:sz w:val="24"/>
          <w:szCs w:val="24"/>
        </w:rPr>
        <w:t>В процессе работы конференции заслушаны выступления о результатах работы в пантовом оленеводстве мараловодческих хозяйств Республики Алтай за последние 5 лет и вручены племенные свидетельства мараловодческим хозяйствам Усть-Коксинского района:</w:t>
      </w:r>
      <w:proofErr w:type="gramEnd"/>
      <w:r w:rsidR="003A30C5" w:rsidRPr="00AD2FDB">
        <w:rPr>
          <w:sz w:val="24"/>
          <w:szCs w:val="24"/>
        </w:rPr>
        <w:t xml:space="preserve"> СПК «Абайский»</w:t>
      </w:r>
      <w:r w:rsidRPr="00AD2FDB">
        <w:rPr>
          <w:sz w:val="24"/>
          <w:szCs w:val="24"/>
        </w:rPr>
        <w:t xml:space="preserve"> (</w:t>
      </w:r>
      <w:r w:rsidR="003A30C5" w:rsidRPr="00AD2FDB">
        <w:rPr>
          <w:sz w:val="24"/>
          <w:szCs w:val="24"/>
        </w:rPr>
        <w:t>руководитель Виктор Челах), СПК ПКЗ «Амурский»</w:t>
      </w:r>
      <w:r w:rsidRPr="00AD2FDB">
        <w:rPr>
          <w:sz w:val="24"/>
          <w:szCs w:val="24"/>
        </w:rPr>
        <w:t xml:space="preserve"> (</w:t>
      </w:r>
      <w:r w:rsidR="003A30C5" w:rsidRPr="00AD2FDB">
        <w:rPr>
          <w:sz w:val="24"/>
          <w:szCs w:val="24"/>
        </w:rPr>
        <w:t>руководитель Николай Мишин), СПК «</w:t>
      </w:r>
      <w:proofErr w:type="spellStart"/>
      <w:r w:rsidR="003A30C5" w:rsidRPr="00AD2FDB">
        <w:rPr>
          <w:sz w:val="24"/>
          <w:szCs w:val="24"/>
        </w:rPr>
        <w:t>Кайтанак</w:t>
      </w:r>
      <w:proofErr w:type="spellEnd"/>
      <w:r w:rsidR="003A30C5" w:rsidRPr="00AD2FDB">
        <w:rPr>
          <w:sz w:val="24"/>
          <w:szCs w:val="24"/>
        </w:rPr>
        <w:t>»</w:t>
      </w:r>
      <w:r w:rsidRPr="00AD2FDB">
        <w:rPr>
          <w:sz w:val="24"/>
          <w:szCs w:val="24"/>
        </w:rPr>
        <w:t xml:space="preserve"> (</w:t>
      </w:r>
      <w:r w:rsidR="003A30C5" w:rsidRPr="00AD2FDB">
        <w:rPr>
          <w:sz w:val="24"/>
          <w:szCs w:val="24"/>
        </w:rPr>
        <w:t xml:space="preserve">руководитель Александр Южаков). Также в рамках Дня мараловодов организована выставка-продажа продукции мараловодческих хозяйств Усть - </w:t>
      </w:r>
      <w:proofErr w:type="spellStart"/>
      <w:r w:rsidR="003A30C5" w:rsidRPr="00AD2FDB">
        <w:rPr>
          <w:sz w:val="24"/>
          <w:szCs w:val="24"/>
        </w:rPr>
        <w:t>Коксинского</w:t>
      </w:r>
      <w:proofErr w:type="spellEnd"/>
      <w:r w:rsidR="003A30C5" w:rsidRPr="00AD2FDB">
        <w:rPr>
          <w:sz w:val="24"/>
          <w:szCs w:val="24"/>
        </w:rPr>
        <w:t xml:space="preserve"> района.</w:t>
      </w:r>
    </w:p>
    <w:p w14:paraId="030DF7A5" w14:textId="28ECFD67" w:rsidR="003A30C5" w:rsidRPr="00AD2FDB" w:rsidRDefault="004776C9" w:rsidP="00AD2FDB">
      <w:pPr>
        <w:autoSpaceDE w:val="0"/>
        <w:autoSpaceDN w:val="0"/>
        <w:adjustRightInd w:val="0"/>
        <w:ind w:firstLine="709"/>
        <w:contextualSpacing/>
        <w:jc w:val="both"/>
        <w:rPr>
          <w:sz w:val="24"/>
          <w:szCs w:val="24"/>
        </w:rPr>
      </w:pPr>
      <w:r w:rsidRPr="00AD2FDB">
        <w:rPr>
          <w:sz w:val="24"/>
          <w:szCs w:val="24"/>
          <w:shd w:val="clear" w:color="auto" w:fill="FFFFFF"/>
        </w:rPr>
        <w:t>В</w:t>
      </w:r>
      <w:r w:rsidR="003A30C5" w:rsidRPr="00AD2FDB">
        <w:rPr>
          <w:sz w:val="24"/>
          <w:szCs w:val="24"/>
          <w:shd w:val="clear" w:color="auto" w:fill="FFFFFF"/>
        </w:rPr>
        <w:t xml:space="preserve"> «Экспоцентре» г. Новосибирска </w:t>
      </w:r>
      <w:r w:rsidR="00C90CE6">
        <w:rPr>
          <w:sz w:val="24"/>
          <w:szCs w:val="24"/>
          <w:shd w:val="clear" w:color="auto" w:fill="FFFFFF"/>
        </w:rPr>
        <w:t>27 ноября 2019 года</w:t>
      </w:r>
      <w:r w:rsidRPr="00AD2FDB">
        <w:rPr>
          <w:sz w:val="24"/>
          <w:szCs w:val="24"/>
          <w:shd w:val="clear" w:color="auto" w:fill="FFFFFF"/>
        </w:rPr>
        <w:t xml:space="preserve"> </w:t>
      </w:r>
      <w:r w:rsidR="003A30C5" w:rsidRPr="00AD2FDB">
        <w:rPr>
          <w:sz w:val="24"/>
          <w:szCs w:val="24"/>
          <w:shd w:val="clear" w:color="auto" w:fill="FFFFFF"/>
        </w:rPr>
        <w:t xml:space="preserve">состоялось открытие </w:t>
      </w:r>
      <w:r w:rsidR="00C90CE6">
        <w:rPr>
          <w:sz w:val="24"/>
          <w:szCs w:val="24"/>
          <w:shd w:val="clear" w:color="auto" w:fill="FFFFFF"/>
        </w:rPr>
        <w:br/>
      </w:r>
      <w:r w:rsidR="003A30C5" w:rsidRPr="00AD2FDB">
        <w:rPr>
          <w:sz w:val="24"/>
          <w:szCs w:val="24"/>
          <w:shd w:val="clear" w:color="auto" w:fill="FFFFFF"/>
        </w:rPr>
        <w:t>IV</w:t>
      </w:r>
      <w:r w:rsidR="00C90CE6">
        <w:rPr>
          <w:sz w:val="24"/>
          <w:szCs w:val="24"/>
          <w:shd w:val="clear" w:color="auto" w:fill="FFFFFF"/>
        </w:rPr>
        <w:t xml:space="preserve"> </w:t>
      </w:r>
      <w:r w:rsidR="003A30C5" w:rsidRPr="00AD2FDB">
        <w:rPr>
          <w:sz w:val="24"/>
          <w:szCs w:val="24"/>
          <w:shd w:val="clear" w:color="auto" w:fill="FFFFFF"/>
        </w:rPr>
        <w:t>Новосибирского агропродовольственного форума и</w:t>
      </w:r>
      <w:r w:rsidR="00C90CE6">
        <w:rPr>
          <w:sz w:val="24"/>
          <w:szCs w:val="24"/>
          <w:shd w:val="clear" w:color="auto" w:fill="FFFFFF"/>
        </w:rPr>
        <w:t xml:space="preserve"> </w:t>
      </w:r>
      <w:r w:rsidR="003A30C5" w:rsidRPr="00AD2FDB">
        <w:rPr>
          <w:sz w:val="24"/>
          <w:szCs w:val="24"/>
          <w:shd w:val="clear" w:color="auto" w:fill="FFFFFF"/>
        </w:rPr>
        <w:t xml:space="preserve">международной агропромышленной выставки «Сибирская аграрная неделя». </w:t>
      </w:r>
      <w:r w:rsidR="003A30C5" w:rsidRPr="00AD2FDB">
        <w:rPr>
          <w:sz w:val="24"/>
          <w:szCs w:val="24"/>
        </w:rPr>
        <w:t xml:space="preserve">На агропромышленной выставке </w:t>
      </w:r>
      <w:r w:rsidR="003A30C5" w:rsidRPr="00AD2FDB">
        <w:rPr>
          <w:sz w:val="24"/>
          <w:szCs w:val="24"/>
          <w:shd w:val="clear" w:color="auto" w:fill="FFFFFF"/>
        </w:rPr>
        <w:t>«Сибирская аграрная неделя»</w:t>
      </w:r>
      <w:r w:rsidR="003A30C5" w:rsidRPr="00AD2FDB">
        <w:rPr>
          <w:sz w:val="24"/>
          <w:szCs w:val="24"/>
        </w:rPr>
        <w:t xml:space="preserve"> от Республики Алтай СППК «НПО «Семена Горного Алтая» представили сорта безвирусного картофеля и удобрения «Биогумус», новые сорта и технологии выращивания, размножения плодово-ягодных культур представили ФГУП «Горно-Алтайское», ООО «</w:t>
      </w:r>
      <w:proofErr w:type="spellStart"/>
      <w:r w:rsidR="003A30C5" w:rsidRPr="00AD2FDB">
        <w:rPr>
          <w:sz w:val="24"/>
          <w:szCs w:val="24"/>
        </w:rPr>
        <w:t>Ревитал</w:t>
      </w:r>
      <w:proofErr w:type="spellEnd"/>
      <w:r w:rsidR="003A30C5" w:rsidRPr="00AD2FDB">
        <w:rPr>
          <w:sz w:val="24"/>
          <w:szCs w:val="24"/>
        </w:rPr>
        <w:t xml:space="preserve">» участвовал с продукцией из пантов марала, также с демонстрационными и раздаточными  материалами в работе выставки приняли участие </w:t>
      </w:r>
      <w:proofErr w:type="gramStart"/>
      <w:r w:rsidR="003A30C5" w:rsidRPr="00AD2FDB">
        <w:rPr>
          <w:sz w:val="24"/>
          <w:szCs w:val="24"/>
        </w:rPr>
        <w:t>БУ РА</w:t>
      </w:r>
      <w:proofErr w:type="gramEnd"/>
      <w:r w:rsidR="003A30C5" w:rsidRPr="00AD2FDB">
        <w:rPr>
          <w:sz w:val="24"/>
          <w:szCs w:val="24"/>
        </w:rPr>
        <w:t xml:space="preserve"> «Горно-Алтайский </w:t>
      </w:r>
      <w:proofErr w:type="spellStart"/>
      <w:r w:rsidR="003A30C5" w:rsidRPr="00AD2FDB">
        <w:rPr>
          <w:sz w:val="24"/>
          <w:szCs w:val="24"/>
        </w:rPr>
        <w:t>селекционно</w:t>
      </w:r>
      <w:proofErr w:type="spellEnd"/>
      <w:r w:rsidR="003A30C5" w:rsidRPr="00AD2FDB">
        <w:rPr>
          <w:sz w:val="24"/>
          <w:szCs w:val="24"/>
        </w:rPr>
        <w:t>-информационный центр».</w:t>
      </w:r>
    </w:p>
    <w:p w14:paraId="38D42611" w14:textId="123CE030" w:rsidR="00716158" w:rsidRPr="00AD2FDB" w:rsidRDefault="7B0144E3" w:rsidP="00AD2FDB">
      <w:pPr>
        <w:ind w:firstLine="709"/>
        <w:contextualSpacing/>
        <w:jc w:val="both"/>
        <w:rPr>
          <w:sz w:val="24"/>
          <w:szCs w:val="24"/>
        </w:rPr>
      </w:pPr>
      <w:proofErr w:type="gramStart"/>
      <w:r w:rsidRPr="00AD2FDB">
        <w:rPr>
          <w:sz w:val="24"/>
          <w:szCs w:val="24"/>
        </w:rPr>
        <w:t xml:space="preserve">На базе ОАО «Забайкальский центр племенного животноводства» п. </w:t>
      </w:r>
      <w:proofErr w:type="spellStart"/>
      <w:r w:rsidRPr="00AD2FDB">
        <w:rPr>
          <w:sz w:val="24"/>
          <w:szCs w:val="24"/>
        </w:rPr>
        <w:t>Кутузовка</w:t>
      </w:r>
      <w:proofErr w:type="spellEnd"/>
      <w:r w:rsidRPr="00AD2FDB">
        <w:rPr>
          <w:sz w:val="24"/>
          <w:szCs w:val="24"/>
        </w:rPr>
        <w:t xml:space="preserve"> Читинского района Забайкальского края проведена XV Сибирско-Дальневосточная выставка племенных овец и коз, в которой приняли участие: руководство Департамента животноводства и племенного дела Министерства сельского хозяйства Российской Федерации, Национального Союза овцеводов, главные ветеринарные врачи, селекционеры племенных хозяйств, в том числе из республик Бурятия, Тыва, Хакасия, Алтай, Алтайского и Забайкальского края, Новосибирской области</w:t>
      </w:r>
      <w:proofErr w:type="gramEnd"/>
      <w:r w:rsidRPr="00AD2FDB">
        <w:rPr>
          <w:sz w:val="24"/>
          <w:szCs w:val="24"/>
        </w:rPr>
        <w:t xml:space="preserve">, ученые ВНИИВ Восточной Сибири-филиал СФНЦА РАН, ВНИИОК, Горно-Алтайского НИИСХ, Бурятской ГСХА, </w:t>
      </w:r>
      <w:proofErr w:type="spellStart"/>
      <w:r w:rsidRPr="00AD2FDB">
        <w:rPr>
          <w:sz w:val="24"/>
          <w:szCs w:val="24"/>
        </w:rPr>
        <w:t>ЗабАИ</w:t>
      </w:r>
      <w:proofErr w:type="spellEnd"/>
      <w:r w:rsidRPr="00AD2FDB">
        <w:rPr>
          <w:sz w:val="24"/>
          <w:szCs w:val="24"/>
        </w:rPr>
        <w:t xml:space="preserve"> - филиал ФГБОУ </w:t>
      </w:r>
      <w:proofErr w:type="gramStart"/>
      <w:r w:rsidRPr="00AD2FDB">
        <w:rPr>
          <w:sz w:val="24"/>
          <w:szCs w:val="24"/>
        </w:rPr>
        <w:t>ВО</w:t>
      </w:r>
      <w:proofErr w:type="gramEnd"/>
      <w:r w:rsidRPr="00AD2FDB">
        <w:rPr>
          <w:sz w:val="24"/>
          <w:szCs w:val="24"/>
        </w:rPr>
        <w:t xml:space="preserve"> «Иркутский государственный аграрный университет им. А.А. </w:t>
      </w:r>
      <w:proofErr w:type="spellStart"/>
      <w:r w:rsidRPr="00AD2FDB">
        <w:rPr>
          <w:sz w:val="24"/>
          <w:szCs w:val="24"/>
        </w:rPr>
        <w:t>Ежевского</w:t>
      </w:r>
      <w:proofErr w:type="spellEnd"/>
      <w:r w:rsidRPr="00AD2FDB">
        <w:rPr>
          <w:sz w:val="24"/>
          <w:szCs w:val="24"/>
        </w:rPr>
        <w:t>», ФГБНУ «НИИАП Хакассия», делегация Республики Калмыкия, Монголии, Китая.</w:t>
      </w:r>
    </w:p>
    <w:p w14:paraId="6A472581" w14:textId="1E8A7C21" w:rsidR="00716158" w:rsidRPr="00AD2FDB" w:rsidRDefault="7B0144E3" w:rsidP="00AD2FDB">
      <w:pPr>
        <w:ind w:firstLine="709"/>
        <w:contextualSpacing/>
        <w:jc w:val="both"/>
        <w:rPr>
          <w:sz w:val="24"/>
          <w:szCs w:val="24"/>
        </w:rPr>
      </w:pPr>
      <w:r w:rsidRPr="00AD2FDB">
        <w:rPr>
          <w:sz w:val="24"/>
          <w:szCs w:val="24"/>
        </w:rPr>
        <w:t xml:space="preserve">Племенные хозяйства Республики Алтай очень хорошо показали себя на 15-й  Сибирско-Дальневосточной Межрегиональной выставке племенных овец и коз и получили  медали: 10 золотых, 5 серебренных; 1 бронзовую. </w:t>
      </w:r>
    </w:p>
    <w:p w14:paraId="6236F554" w14:textId="226B618E" w:rsidR="00716158" w:rsidRPr="00AD2FDB" w:rsidRDefault="7B0144E3" w:rsidP="00AD2FDB">
      <w:pPr>
        <w:ind w:firstLine="709"/>
        <w:contextualSpacing/>
        <w:jc w:val="both"/>
        <w:rPr>
          <w:sz w:val="24"/>
          <w:szCs w:val="24"/>
        </w:rPr>
      </w:pPr>
      <w:r w:rsidRPr="00AD2FDB">
        <w:rPr>
          <w:sz w:val="24"/>
          <w:szCs w:val="24"/>
        </w:rPr>
        <w:t>СПК ПКЗ «Амурский» - овцы (3 золото, 1 бронза);</w:t>
      </w:r>
    </w:p>
    <w:p w14:paraId="5A06C7B8" w14:textId="093FC0AB" w:rsidR="00716158" w:rsidRPr="00AD2FDB" w:rsidRDefault="7B0144E3" w:rsidP="00AD2FDB">
      <w:pPr>
        <w:ind w:firstLine="709"/>
        <w:contextualSpacing/>
        <w:jc w:val="both"/>
        <w:rPr>
          <w:sz w:val="24"/>
          <w:szCs w:val="24"/>
        </w:rPr>
      </w:pPr>
      <w:r w:rsidRPr="00AD2FDB">
        <w:rPr>
          <w:sz w:val="24"/>
          <w:szCs w:val="24"/>
        </w:rPr>
        <w:t>СПК ПЗ «Теньгинский» - овцы (3 золото и 1 серебро);</w:t>
      </w:r>
    </w:p>
    <w:p w14:paraId="53C8D5F6" w14:textId="2AFAFF8A" w:rsidR="00716158" w:rsidRPr="00AD2FDB" w:rsidRDefault="7B0144E3" w:rsidP="00AD2FDB">
      <w:pPr>
        <w:ind w:firstLine="709"/>
        <w:contextualSpacing/>
        <w:jc w:val="both"/>
        <w:rPr>
          <w:sz w:val="24"/>
          <w:szCs w:val="24"/>
        </w:rPr>
      </w:pPr>
      <w:r w:rsidRPr="00AD2FDB">
        <w:rPr>
          <w:sz w:val="24"/>
          <w:szCs w:val="24"/>
        </w:rPr>
        <w:t>СПК «</w:t>
      </w:r>
      <w:proofErr w:type="spellStart"/>
      <w:r w:rsidRPr="00AD2FDB">
        <w:rPr>
          <w:sz w:val="24"/>
          <w:szCs w:val="24"/>
        </w:rPr>
        <w:t>Ябоган</w:t>
      </w:r>
      <w:proofErr w:type="spellEnd"/>
      <w:r w:rsidRPr="00AD2FDB">
        <w:rPr>
          <w:sz w:val="24"/>
          <w:szCs w:val="24"/>
        </w:rPr>
        <w:t>» - овцы (3 серебро);</w:t>
      </w:r>
    </w:p>
    <w:p w14:paraId="5FAB2657" w14:textId="680D701F" w:rsidR="00716158" w:rsidRPr="00AD2FDB" w:rsidRDefault="7B0144E3" w:rsidP="00AD2FDB">
      <w:pPr>
        <w:ind w:firstLine="709"/>
        <w:contextualSpacing/>
        <w:jc w:val="both"/>
        <w:rPr>
          <w:sz w:val="24"/>
          <w:szCs w:val="24"/>
        </w:rPr>
      </w:pPr>
      <w:r w:rsidRPr="00AD2FDB">
        <w:rPr>
          <w:sz w:val="24"/>
          <w:szCs w:val="24"/>
        </w:rPr>
        <w:t>СПК «Ортолык» - козы серые (2 золото, 1 серебро);</w:t>
      </w:r>
    </w:p>
    <w:p w14:paraId="421DEFDE" w14:textId="071E36A0" w:rsidR="00716158" w:rsidRPr="00AD2FDB" w:rsidRDefault="7B0144E3" w:rsidP="00AD2FDB">
      <w:pPr>
        <w:ind w:firstLine="709"/>
        <w:contextualSpacing/>
        <w:jc w:val="both"/>
        <w:rPr>
          <w:sz w:val="24"/>
          <w:szCs w:val="24"/>
        </w:rPr>
      </w:pPr>
      <w:r w:rsidRPr="00AD2FDB">
        <w:rPr>
          <w:sz w:val="24"/>
          <w:szCs w:val="24"/>
        </w:rPr>
        <w:t xml:space="preserve">ООО «Михаил» - </w:t>
      </w:r>
      <w:r w:rsidR="00302C83" w:rsidRPr="00AD2FDB">
        <w:rPr>
          <w:sz w:val="24"/>
          <w:szCs w:val="24"/>
        </w:rPr>
        <w:t>козы «Алтайская белая пуховая»</w:t>
      </w:r>
      <w:r w:rsidRPr="00AD2FDB">
        <w:rPr>
          <w:sz w:val="24"/>
          <w:szCs w:val="24"/>
        </w:rPr>
        <w:t xml:space="preserve"> (2 золото).</w:t>
      </w:r>
    </w:p>
    <w:p w14:paraId="40C7D277" w14:textId="2D2242D6" w:rsidR="00716158" w:rsidRPr="00AD2FDB" w:rsidRDefault="7B0144E3" w:rsidP="00AD2FDB">
      <w:pPr>
        <w:ind w:firstLine="709"/>
        <w:contextualSpacing/>
        <w:jc w:val="both"/>
        <w:rPr>
          <w:sz w:val="24"/>
          <w:szCs w:val="24"/>
        </w:rPr>
      </w:pPr>
      <w:r w:rsidRPr="00AD2FDB">
        <w:rPr>
          <w:sz w:val="24"/>
          <w:szCs w:val="24"/>
        </w:rPr>
        <w:t xml:space="preserve">В конкурсе козоводческих хозяйств первое место среди производственных организаций присуждено СПК Ортолык Кош-Агачского района (руководитель Алексей </w:t>
      </w:r>
      <w:proofErr w:type="spellStart"/>
      <w:r w:rsidRPr="00AD2FDB">
        <w:rPr>
          <w:sz w:val="24"/>
          <w:szCs w:val="24"/>
        </w:rPr>
        <w:t>Табылгинов</w:t>
      </w:r>
      <w:proofErr w:type="spellEnd"/>
      <w:r w:rsidRPr="00AD2FDB">
        <w:rPr>
          <w:sz w:val="24"/>
          <w:szCs w:val="24"/>
        </w:rPr>
        <w:t>) с присуждением ценного приза (станция); второе мест</w:t>
      </w:r>
      <w:proofErr w:type="gramStart"/>
      <w:r w:rsidRPr="00AD2FDB">
        <w:rPr>
          <w:sz w:val="24"/>
          <w:szCs w:val="24"/>
        </w:rPr>
        <w:t>о ООО</w:t>
      </w:r>
      <w:proofErr w:type="gramEnd"/>
      <w:r w:rsidRPr="00AD2FDB">
        <w:rPr>
          <w:sz w:val="24"/>
          <w:szCs w:val="24"/>
        </w:rPr>
        <w:t xml:space="preserve"> «Михаил» (руководитель </w:t>
      </w:r>
      <w:r w:rsidR="00302C83" w:rsidRPr="00AD2FDB">
        <w:rPr>
          <w:sz w:val="24"/>
          <w:szCs w:val="24"/>
        </w:rPr>
        <w:t xml:space="preserve">Амаду </w:t>
      </w:r>
      <w:proofErr w:type="spellStart"/>
      <w:r w:rsidR="00302C83" w:rsidRPr="00AD2FDB">
        <w:rPr>
          <w:sz w:val="24"/>
          <w:szCs w:val="24"/>
        </w:rPr>
        <w:t>Какашев</w:t>
      </w:r>
      <w:proofErr w:type="spellEnd"/>
      <w:r w:rsidRPr="00AD2FDB">
        <w:rPr>
          <w:sz w:val="24"/>
          <w:szCs w:val="24"/>
        </w:rPr>
        <w:t>) в качестве приза вручен ноутбук.</w:t>
      </w:r>
    </w:p>
    <w:p w14:paraId="2352CDEB" w14:textId="078F4E61" w:rsidR="00716158" w:rsidRPr="00AD2FDB" w:rsidRDefault="7B0144E3" w:rsidP="00AD2FDB">
      <w:pPr>
        <w:ind w:firstLine="709"/>
        <w:contextualSpacing/>
        <w:jc w:val="both"/>
        <w:rPr>
          <w:sz w:val="24"/>
          <w:szCs w:val="24"/>
        </w:rPr>
      </w:pPr>
      <w:r w:rsidRPr="00AD2FDB">
        <w:rPr>
          <w:sz w:val="24"/>
          <w:szCs w:val="24"/>
        </w:rPr>
        <w:lastRenderedPageBreak/>
        <w:t>Среди овцеводческих хозяйств - третье место СПК ПКЗ «Амурский» Усть-Коксинского района (директор Н</w:t>
      </w:r>
      <w:r w:rsidR="00302C83" w:rsidRPr="00AD2FDB">
        <w:rPr>
          <w:sz w:val="24"/>
          <w:szCs w:val="24"/>
        </w:rPr>
        <w:t xml:space="preserve">иколай </w:t>
      </w:r>
      <w:r w:rsidRPr="00AD2FDB">
        <w:rPr>
          <w:sz w:val="24"/>
          <w:szCs w:val="24"/>
        </w:rPr>
        <w:t>Мишин) с присуждением ценного приза (принтер).</w:t>
      </w:r>
    </w:p>
    <w:p w14:paraId="7068B26B" w14:textId="50831854" w:rsidR="005F6C5D" w:rsidRPr="00AD2FDB" w:rsidRDefault="7B0144E3" w:rsidP="00AD2FDB">
      <w:pPr>
        <w:ind w:firstLine="709"/>
        <w:contextualSpacing/>
        <w:jc w:val="both"/>
        <w:rPr>
          <w:sz w:val="24"/>
          <w:szCs w:val="24"/>
        </w:rPr>
      </w:pPr>
      <w:r w:rsidRPr="00AD2FDB">
        <w:rPr>
          <w:sz w:val="24"/>
          <w:szCs w:val="24"/>
        </w:rPr>
        <w:t>В результате достигнуто следующее значение целевого показателя:</w:t>
      </w:r>
    </w:p>
    <w:p w14:paraId="35324999" w14:textId="66F547AE" w:rsidR="005F6C5D" w:rsidRPr="00AD2FDB" w:rsidRDefault="7B0144E3" w:rsidP="00AD2FDB">
      <w:pPr>
        <w:autoSpaceDE w:val="0"/>
        <w:autoSpaceDN w:val="0"/>
        <w:adjustRightInd w:val="0"/>
        <w:ind w:firstLine="709"/>
        <w:contextualSpacing/>
        <w:jc w:val="both"/>
        <w:rPr>
          <w:sz w:val="24"/>
          <w:szCs w:val="24"/>
          <w:highlight w:val="yellow"/>
        </w:rPr>
      </w:pPr>
      <w:r w:rsidRPr="00AD2FDB">
        <w:rPr>
          <w:sz w:val="24"/>
          <w:szCs w:val="24"/>
        </w:rPr>
        <w:t>- количество ярмарок и выставок сельхозпродукции, в которых приняли участие сельхозтоваропроизводители Республики Алтай, составило 10 ед., что составляет 142,9 % планового показателя (7 ед.).</w:t>
      </w:r>
      <w:r w:rsidR="00E369BD" w:rsidRPr="00AD2FDB">
        <w:rPr>
          <w:sz w:val="24"/>
          <w:szCs w:val="24"/>
        </w:rPr>
        <w:t xml:space="preserve"> Темп роста к предшествующему году – 100,0 % (в 2018 году – 10 ед.).</w:t>
      </w:r>
    </w:p>
    <w:p w14:paraId="46E3C9A7" w14:textId="77777777" w:rsidR="005F6C5D" w:rsidRPr="00AD2FDB" w:rsidRDefault="005F6C5D" w:rsidP="00AD2FDB">
      <w:pPr>
        <w:autoSpaceDE w:val="0"/>
        <w:autoSpaceDN w:val="0"/>
        <w:adjustRightInd w:val="0"/>
        <w:ind w:firstLine="709"/>
        <w:contextualSpacing/>
        <w:jc w:val="both"/>
        <w:rPr>
          <w:i/>
          <w:sz w:val="24"/>
          <w:szCs w:val="24"/>
        </w:rPr>
      </w:pPr>
      <w:r w:rsidRPr="00AD2FDB">
        <w:rPr>
          <w:i/>
          <w:sz w:val="24"/>
          <w:szCs w:val="24"/>
        </w:rPr>
        <w:t xml:space="preserve">Коэффициент результативности основного мероприятия 5 (степень достижения показателей основного мероприятия) – </w:t>
      </w:r>
      <w:r w:rsidR="004D6E53" w:rsidRPr="00AD2FDB">
        <w:rPr>
          <w:i/>
          <w:sz w:val="24"/>
          <w:szCs w:val="24"/>
        </w:rPr>
        <w:t>1,26.</w:t>
      </w:r>
    </w:p>
    <w:p w14:paraId="0FB78278" w14:textId="77777777" w:rsidR="005F6C5D" w:rsidRPr="00AD2FDB" w:rsidRDefault="005F6C5D" w:rsidP="00AD2FDB">
      <w:pPr>
        <w:autoSpaceDE w:val="0"/>
        <w:autoSpaceDN w:val="0"/>
        <w:adjustRightInd w:val="0"/>
        <w:ind w:firstLine="709"/>
        <w:contextualSpacing/>
        <w:jc w:val="both"/>
        <w:rPr>
          <w:i/>
          <w:sz w:val="24"/>
          <w:szCs w:val="24"/>
        </w:rPr>
      </w:pPr>
    </w:p>
    <w:p w14:paraId="0D367C9D" w14:textId="77777777" w:rsidR="005F6C5D" w:rsidRPr="00AD2FDB" w:rsidRDefault="005F6C5D" w:rsidP="00AD2FDB">
      <w:pPr>
        <w:autoSpaceDE w:val="0"/>
        <w:autoSpaceDN w:val="0"/>
        <w:adjustRightInd w:val="0"/>
        <w:ind w:firstLine="709"/>
        <w:contextualSpacing/>
        <w:jc w:val="both"/>
        <w:rPr>
          <w:sz w:val="24"/>
          <w:szCs w:val="24"/>
        </w:rPr>
      </w:pPr>
      <w:r w:rsidRPr="00AD2FDB">
        <w:rPr>
          <w:b/>
          <w:sz w:val="24"/>
          <w:szCs w:val="24"/>
          <w:u w:val="single"/>
        </w:rPr>
        <w:t xml:space="preserve">Основное мероприятие </w:t>
      </w:r>
      <w:r w:rsidR="00537F17" w:rsidRPr="00AD2FDB">
        <w:rPr>
          <w:b/>
          <w:sz w:val="24"/>
          <w:szCs w:val="24"/>
          <w:u w:val="single"/>
        </w:rPr>
        <w:t xml:space="preserve">6 </w:t>
      </w:r>
      <w:r w:rsidRPr="00AD2FDB">
        <w:rPr>
          <w:b/>
          <w:sz w:val="24"/>
          <w:szCs w:val="24"/>
          <w:u w:val="single"/>
        </w:rPr>
        <w:t>«Повышение кадрового потенциала работников</w:t>
      </w:r>
      <w:r w:rsidR="00537F17" w:rsidRPr="00AD2FDB">
        <w:rPr>
          <w:b/>
          <w:sz w:val="24"/>
          <w:szCs w:val="24"/>
          <w:u w:val="single"/>
        </w:rPr>
        <w:t xml:space="preserve"> АПК</w:t>
      </w:r>
      <w:r w:rsidRPr="00AD2FDB">
        <w:rPr>
          <w:b/>
          <w:sz w:val="24"/>
          <w:szCs w:val="24"/>
          <w:u w:val="single"/>
        </w:rPr>
        <w:t xml:space="preserve">» </w:t>
      </w:r>
      <w:r w:rsidRPr="00AD2FDB">
        <w:rPr>
          <w:sz w:val="24"/>
          <w:szCs w:val="24"/>
        </w:rPr>
        <w:t>(исполнитель – Министерство сельского хозяйства Республики Алтай).</w:t>
      </w:r>
    </w:p>
    <w:p w14:paraId="623361A1" w14:textId="77777777" w:rsidR="005F6C5D" w:rsidRPr="00AD2FDB" w:rsidRDefault="005F6C5D" w:rsidP="00AD2FDB">
      <w:pPr>
        <w:autoSpaceDE w:val="0"/>
        <w:autoSpaceDN w:val="0"/>
        <w:adjustRightInd w:val="0"/>
        <w:ind w:firstLine="709"/>
        <w:contextualSpacing/>
        <w:jc w:val="both"/>
        <w:rPr>
          <w:sz w:val="24"/>
          <w:szCs w:val="24"/>
        </w:rPr>
      </w:pPr>
      <w:r w:rsidRPr="00AD2FDB">
        <w:rPr>
          <w:sz w:val="24"/>
          <w:szCs w:val="24"/>
        </w:rPr>
        <w:t>Основное мероприятие реализовано с помощью мероприятий:</w:t>
      </w:r>
    </w:p>
    <w:p w14:paraId="1C519F8A" w14:textId="77777777" w:rsidR="005F6C5D" w:rsidRPr="00AD2FDB" w:rsidRDefault="005F6C5D" w:rsidP="00AD2FDB">
      <w:pPr>
        <w:autoSpaceDE w:val="0"/>
        <w:autoSpaceDN w:val="0"/>
        <w:adjustRightInd w:val="0"/>
        <w:ind w:firstLine="709"/>
        <w:contextualSpacing/>
        <w:jc w:val="both"/>
        <w:rPr>
          <w:i/>
          <w:sz w:val="24"/>
          <w:szCs w:val="24"/>
        </w:rPr>
      </w:pPr>
      <w:r w:rsidRPr="00AD2FDB">
        <w:rPr>
          <w:i/>
          <w:sz w:val="24"/>
          <w:szCs w:val="24"/>
        </w:rPr>
        <w:t>кадровое обеспечение агропромышленного комплекса;</w:t>
      </w:r>
    </w:p>
    <w:p w14:paraId="442B4F42" w14:textId="77777777" w:rsidR="005F6C5D" w:rsidRPr="00AD2FDB" w:rsidRDefault="005F6C5D" w:rsidP="00AD2FDB">
      <w:pPr>
        <w:autoSpaceDE w:val="0"/>
        <w:autoSpaceDN w:val="0"/>
        <w:adjustRightInd w:val="0"/>
        <w:ind w:firstLine="709"/>
        <w:contextualSpacing/>
        <w:jc w:val="both"/>
        <w:rPr>
          <w:sz w:val="24"/>
          <w:szCs w:val="24"/>
        </w:rPr>
      </w:pPr>
      <w:r w:rsidRPr="00AD2FDB">
        <w:rPr>
          <w:i/>
          <w:sz w:val="24"/>
          <w:szCs w:val="24"/>
        </w:rPr>
        <w:t>организация республиканских трудовых соревнований и прочих конкурсов.</w:t>
      </w:r>
    </w:p>
    <w:p w14:paraId="28D1F996" w14:textId="04E421BF" w:rsidR="005F6C5D" w:rsidRPr="00AD2FDB" w:rsidRDefault="7B0144E3" w:rsidP="00AD2FDB">
      <w:pPr>
        <w:pStyle w:val="a7"/>
        <w:ind w:left="0" w:firstLine="709"/>
        <w:contextualSpacing/>
        <w:jc w:val="both"/>
        <w:rPr>
          <w:sz w:val="24"/>
          <w:szCs w:val="24"/>
        </w:rPr>
      </w:pPr>
      <w:r w:rsidRPr="00AD2FDB">
        <w:rPr>
          <w:sz w:val="24"/>
          <w:szCs w:val="24"/>
        </w:rPr>
        <w:t>На реализацию мероприятия в 2019 году предусмотрено 2 058,</w:t>
      </w:r>
      <w:r w:rsidR="00597D65" w:rsidRPr="00AD2FDB">
        <w:rPr>
          <w:sz w:val="24"/>
          <w:szCs w:val="24"/>
        </w:rPr>
        <w:t>8</w:t>
      </w:r>
      <w:r w:rsidRPr="00AD2FDB">
        <w:rPr>
          <w:sz w:val="24"/>
          <w:szCs w:val="24"/>
        </w:rPr>
        <w:t xml:space="preserve"> тыс. руб. из республиканского бюджета. Фактические расходы составили 100,0 % от запланированной суммы.</w:t>
      </w:r>
    </w:p>
    <w:p w14:paraId="43F4DB92" w14:textId="498647BA" w:rsidR="005F6C5D" w:rsidRPr="00AD2FDB" w:rsidRDefault="7B0144E3" w:rsidP="00AD2FDB">
      <w:pPr>
        <w:pStyle w:val="a7"/>
        <w:ind w:left="0" w:firstLine="709"/>
        <w:contextualSpacing/>
        <w:jc w:val="both"/>
        <w:rPr>
          <w:sz w:val="24"/>
          <w:szCs w:val="24"/>
        </w:rPr>
      </w:pPr>
      <w:r w:rsidRPr="00AD2FDB">
        <w:rPr>
          <w:sz w:val="24"/>
          <w:szCs w:val="24"/>
        </w:rPr>
        <w:t xml:space="preserve">В отчетном году с ВУЗом заключено 9 договоров о прохождении </w:t>
      </w:r>
      <w:proofErr w:type="gramStart"/>
      <w:r w:rsidRPr="00AD2FDB">
        <w:rPr>
          <w:sz w:val="24"/>
          <w:szCs w:val="24"/>
        </w:rPr>
        <w:t>обучения по</w:t>
      </w:r>
      <w:proofErr w:type="gramEnd"/>
      <w:r w:rsidRPr="00AD2FDB">
        <w:rPr>
          <w:sz w:val="24"/>
          <w:szCs w:val="24"/>
        </w:rPr>
        <w:t xml:space="preserve"> целевому направлению Министерства сельского хозяйства Республики Алтай </w:t>
      </w:r>
      <w:r w:rsidR="007B0230" w:rsidRPr="00AD2FDB">
        <w:rPr>
          <w:sz w:val="24"/>
          <w:szCs w:val="24"/>
        </w:rPr>
        <w:t>(Санкт-Петербургский аграрный университет – 1 ед., Алтайский государственный аграрный университет – 6 ед. и Горно-Алтайский государственный университет – 2 ед.)</w:t>
      </w:r>
      <w:r w:rsidRPr="00AD2FDB">
        <w:rPr>
          <w:sz w:val="24"/>
          <w:szCs w:val="24"/>
        </w:rPr>
        <w:t>.</w:t>
      </w:r>
    </w:p>
    <w:p w14:paraId="709E7D17" w14:textId="77777777" w:rsidR="005F6C5D" w:rsidRPr="00AD2FDB" w:rsidRDefault="005F6C5D" w:rsidP="00AD2FDB">
      <w:pPr>
        <w:ind w:firstLine="709"/>
        <w:contextualSpacing/>
        <w:jc w:val="both"/>
        <w:rPr>
          <w:sz w:val="24"/>
          <w:szCs w:val="24"/>
        </w:rPr>
      </w:pPr>
      <w:r w:rsidRPr="00AD2FDB">
        <w:rPr>
          <w:sz w:val="24"/>
          <w:szCs w:val="24"/>
        </w:rPr>
        <w:t>В результате достигнуто следующее значение целевого показателя:</w:t>
      </w:r>
    </w:p>
    <w:p w14:paraId="6D2A3327" w14:textId="04CE828D" w:rsidR="005F6C5D" w:rsidRPr="00AD2FDB" w:rsidRDefault="005F6C5D" w:rsidP="00AD2FDB">
      <w:pPr>
        <w:pStyle w:val="a7"/>
        <w:ind w:left="0" w:firstLine="709"/>
        <w:contextualSpacing/>
        <w:jc w:val="both"/>
        <w:rPr>
          <w:sz w:val="24"/>
          <w:szCs w:val="24"/>
        </w:rPr>
      </w:pPr>
      <w:r w:rsidRPr="00AD2FDB">
        <w:rPr>
          <w:sz w:val="24"/>
          <w:szCs w:val="24"/>
        </w:rPr>
        <w:t xml:space="preserve">- численность студентов ВУЗов, проходящих </w:t>
      </w:r>
      <w:proofErr w:type="gramStart"/>
      <w:r w:rsidRPr="00AD2FDB">
        <w:rPr>
          <w:sz w:val="24"/>
          <w:szCs w:val="24"/>
        </w:rPr>
        <w:t>обучение по</w:t>
      </w:r>
      <w:proofErr w:type="gramEnd"/>
      <w:r w:rsidRPr="00AD2FDB">
        <w:rPr>
          <w:sz w:val="24"/>
          <w:szCs w:val="24"/>
        </w:rPr>
        <w:t xml:space="preserve"> целевому направлению Министерства сельского хозяйства Республики Алтай, составила </w:t>
      </w:r>
      <w:r w:rsidR="001B2B0F" w:rsidRPr="00AD2FDB">
        <w:rPr>
          <w:sz w:val="24"/>
          <w:szCs w:val="24"/>
        </w:rPr>
        <w:t>9</w:t>
      </w:r>
      <w:r w:rsidRPr="00AD2FDB">
        <w:rPr>
          <w:sz w:val="24"/>
          <w:szCs w:val="24"/>
        </w:rPr>
        <w:t xml:space="preserve"> чел., что составляет </w:t>
      </w:r>
      <w:r w:rsidR="001B2B0F" w:rsidRPr="00AD2FDB">
        <w:rPr>
          <w:sz w:val="24"/>
          <w:szCs w:val="24"/>
        </w:rPr>
        <w:t>100</w:t>
      </w:r>
      <w:r w:rsidR="00417A10" w:rsidRPr="00AD2FDB">
        <w:rPr>
          <w:sz w:val="24"/>
          <w:szCs w:val="24"/>
        </w:rPr>
        <w:t>,0</w:t>
      </w:r>
      <w:r w:rsidR="00B75E94" w:rsidRPr="00AD2FDB">
        <w:rPr>
          <w:sz w:val="24"/>
          <w:szCs w:val="24"/>
        </w:rPr>
        <w:t xml:space="preserve"> </w:t>
      </w:r>
      <w:r w:rsidRPr="00AD2FDB">
        <w:rPr>
          <w:sz w:val="24"/>
          <w:szCs w:val="24"/>
        </w:rPr>
        <w:t>% от установленного планового значения (</w:t>
      </w:r>
      <w:r w:rsidR="001B2B0F" w:rsidRPr="00AD2FDB">
        <w:rPr>
          <w:sz w:val="24"/>
          <w:szCs w:val="24"/>
        </w:rPr>
        <w:t>9 чел.)</w:t>
      </w:r>
      <w:r w:rsidR="00537F17" w:rsidRPr="00AD2FDB">
        <w:rPr>
          <w:sz w:val="24"/>
          <w:szCs w:val="24"/>
        </w:rPr>
        <w:t>.</w:t>
      </w:r>
    </w:p>
    <w:p w14:paraId="5C8D0833" w14:textId="77777777" w:rsidR="005F6C5D" w:rsidRPr="00AD2FDB" w:rsidRDefault="005F6C5D" w:rsidP="00AD2FDB">
      <w:pPr>
        <w:widowControl w:val="0"/>
        <w:ind w:firstLine="709"/>
        <w:contextualSpacing/>
        <w:jc w:val="both"/>
        <w:rPr>
          <w:i/>
          <w:sz w:val="24"/>
          <w:szCs w:val="24"/>
        </w:rPr>
      </w:pPr>
      <w:r w:rsidRPr="00AD2FDB">
        <w:rPr>
          <w:i/>
          <w:sz w:val="24"/>
          <w:szCs w:val="24"/>
        </w:rPr>
        <w:t xml:space="preserve">Коэффициент результативности основного мероприятия (степень достижения показателей основного мероприятия) – </w:t>
      </w:r>
      <w:r w:rsidR="001B2B0F" w:rsidRPr="00AD2FDB">
        <w:rPr>
          <w:i/>
          <w:sz w:val="24"/>
          <w:szCs w:val="24"/>
        </w:rPr>
        <w:t>1,0.</w:t>
      </w:r>
    </w:p>
    <w:p w14:paraId="633012EB" w14:textId="77777777" w:rsidR="005F6C5D" w:rsidRPr="00AD2FDB" w:rsidRDefault="005F6C5D" w:rsidP="00AD2FDB">
      <w:pPr>
        <w:autoSpaceDE w:val="0"/>
        <w:autoSpaceDN w:val="0"/>
        <w:adjustRightInd w:val="0"/>
        <w:ind w:firstLine="709"/>
        <w:contextualSpacing/>
        <w:jc w:val="both"/>
        <w:rPr>
          <w:iCs/>
          <w:sz w:val="24"/>
          <w:szCs w:val="24"/>
        </w:rPr>
      </w:pPr>
      <w:r w:rsidRPr="00AD2FDB">
        <w:rPr>
          <w:iCs/>
          <w:sz w:val="24"/>
          <w:szCs w:val="24"/>
        </w:rPr>
        <w:t>Реализация основных мероприятий позволила достичь следующих результатов подпрограммы:</w:t>
      </w:r>
    </w:p>
    <w:p w14:paraId="17AF0155" w14:textId="5BAC0550" w:rsidR="005F6C5D" w:rsidRPr="00AD2FDB" w:rsidRDefault="7B0144E3" w:rsidP="00C90CE6">
      <w:pPr>
        <w:numPr>
          <w:ilvl w:val="0"/>
          <w:numId w:val="31"/>
        </w:numPr>
        <w:tabs>
          <w:tab w:val="left" w:pos="851"/>
          <w:tab w:val="left" w:pos="993"/>
        </w:tabs>
        <w:autoSpaceDE w:val="0"/>
        <w:autoSpaceDN w:val="0"/>
        <w:adjustRightInd w:val="0"/>
        <w:ind w:left="0" w:firstLine="709"/>
        <w:contextualSpacing/>
        <w:jc w:val="both"/>
        <w:rPr>
          <w:sz w:val="24"/>
          <w:szCs w:val="24"/>
        </w:rPr>
      </w:pPr>
      <w:r w:rsidRPr="00AD2FDB">
        <w:rPr>
          <w:sz w:val="24"/>
          <w:szCs w:val="24"/>
        </w:rPr>
        <w:t>число проведенных диагностических исследований животных на туберкулез, бруцеллез, лептоспироз, лейкоз по состоянию на 01.01.20</w:t>
      </w:r>
      <w:r w:rsidR="00E30528" w:rsidRPr="00AD2FDB">
        <w:rPr>
          <w:sz w:val="24"/>
          <w:szCs w:val="24"/>
        </w:rPr>
        <w:t>20</w:t>
      </w:r>
      <w:r w:rsidRPr="00AD2FDB">
        <w:rPr>
          <w:sz w:val="24"/>
          <w:szCs w:val="24"/>
        </w:rPr>
        <w:t xml:space="preserve"> г. составило 0,68 млн. исследований или 161,9 % от установленного планового значения (0,42 млн. исследований). Значение данного уровня показателя достигнуто в связи с ростом реализации животных;</w:t>
      </w:r>
    </w:p>
    <w:p w14:paraId="06FC3F7F" w14:textId="26C21C61" w:rsidR="005F6C5D" w:rsidRPr="00AD2FDB" w:rsidRDefault="7B0144E3" w:rsidP="00C90CE6">
      <w:pPr>
        <w:numPr>
          <w:ilvl w:val="0"/>
          <w:numId w:val="31"/>
        </w:numPr>
        <w:tabs>
          <w:tab w:val="left" w:pos="851"/>
          <w:tab w:val="left" w:pos="993"/>
          <w:tab w:val="left" w:pos="1276"/>
        </w:tabs>
        <w:autoSpaceDE w:val="0"/>
        <w:autoSpaceDN w:val="0"/>
        <w:adjustRightInd w:val="0"/>
        <w:ind w:left="0" w:firstLine="709"/>
        <w:contextualSpacing/>
        <w:jc w:val="both"/>
        <w:rPr>
          <w:sz w:val="24"/>
          <w:szCs w:val="24"/>
        </w:rPr>
      </w:pPr>
      <w:r w:rsidRPr="00AD2FDB">
        <w:rPr>
          <w:sz w:val="24"/>
          <w:szCs w:val="24"/>
        </w:rPr>
        <w:t>снижение численности безнадзорных животных в отчетном году по состоянию на 01.01.20</w:t>
      </w:r>
      <w:r w:rsidR="00E30528" w:rsidRPr="00AD2FDB">
        <w:rPr>
          <w:sz w:val="24"/>
          <w:szCs w:val="24"/>
        </w:rPr>
        <w:t>20</w:t>
      </w:r>
      <w:r w:rsidRPr="00AD2FDB">
        <w:rPr>
          <w:sz w:val="24"/>
          <w:szCs w:val="24"/>
        </w:rPr>
        <w:t xml:space="preserve"> г. составило 91,</w:t>
      </w:r>
      <w:r w:rsidR="009E296C" w:rsidRPr="00AD2FDB">
        <w:rPr>
          <w:sz w:val="24"/>
          <w:szCs w:val="24"/>
        </w:rPr>
        <w:t>3</w:t>
      </w:r>
      <w:r w:rsidRPr="00AD2FDB">
        <w:rPr>
          <w:sz w:val="24"/>
          <w:szCs w:val="24"/>
        </w:rPr>
        <w:t xml:space="preserve"> % или </w:t>
      </w:r>
      <w:r w:rsidR="009E296C" w:rsidRPr="00AD2FDB">
        <w:rPr>
          <w:sz w:val="24"/>
          <w:szCs w:val="24"/>
        </w:rPr>
        <w:t>99,9</w:t>
      </w:r>
      <w:r w:rsidRPr="00AD2FDB">
        <w:rPr>
          <w:sz w:val="24"/>
          <w:szCs w:val="24"/>
        </w:rPr>
        <w:t xml:space="preserve"> % от установленного планового значения </w:t>
      </w:r>
      <w:r w:rsidR="00C90CE6">
        <w:rPr>
          <w:sz w:val="24"/>
          <w:szCs w:val="24"/>
        </w:rPr>
        <w:br/>
      </w:r>
      <w:r w:rsidRPr="00AD2FDB">
        <w:rPr>
          <w:sz w:val="24"/>
          <w:szCs w:val="24"/>
        </w:rPr>
        <w:t>(91,4 %)</w:t>
      </w:r>
      <w:r w:rsidR="0095014A" w:rsidRPr="00AD2FDB">
        <w:rPr>
          <w:sz w:val="24"/>
          <w:szCs w:val="24"/>
        </w:rPr>
        <w:t xml:space="preserve">. </w:t>
      </w:r>
      <w:proofErr w:type="gramStart"/>
      <w:r w:rsidR="0095014A" w:rsidRPr="00AD2FDB">
        <w:rPr>
          <w:sz w:val="24"/>
          <w:szCs w:val="24"/>
        </w:rPr>
        <w:t xml:space="preserve">Недостижение плана на 0,1 % связано с </w:t>
      </w:r>
      <w:r w:rsidR="005D3EE1" w:rsidRPr="00AD2FDB">
        <w:rPr>
          <w:sz w:val="24"/>
          <w:szCs w:val="24"/>
        </w:rPr>
        <w:t>увеличением</w:t>
      </w:r>
      <w:r w:rsidR="0095014A" w:rsidRPr="00AD2FDB">
        <w:rPr>
          <w:sz w:val="24"/>
          <w:szCs w:val="24"/>
        </w:rPr>
        <w:t xml:space="preserve"> в общем количестве отловленных безнадзорных животных дол</w:t>
      </w:r>
      <w:r w:rsidR="005D3EE1" w:rsidRPr="00AD2FDB">
        <w:rPr>
          <w:sz w:val="24"/>
          <w:szCs w:val="24"/>
        </w:rPr>
        <w:t>и</w:t>
      </w:r>
      <w:r w:rsidR="0095014A" w:rsidRPr="00AD2FDB">
        <w:rPr>
          <w:sz w:val="24"/>
          <w:szCs w:val="24"/>
        </w:rPr>
        <w:t xml:space="preserve"> здоровых животных, которых в дальнейшем после стерилизации и вакцинации определили владельцам</w:t>
      </w:r>
      <w:r w:rsidRPr="00AD2FDB">
        <w:rPr>
          <w:sz w:val="24"/>
          <w:szCs w:val="24"/>
        </w:rPr>
        <w:t>;</w:t>
      </w:r>
      <w:proofErr w:type="gramEnd"/>
    </w:p>
    <w:p w14:paraId="423F7EBF" w14:textId="2D13B0F6" w:rsidR="005F6C5D" w:rsidRPr="00AD2FDB" w:rsidRDefault="7B0144E3" w:rsidP="00C90CE6">
      <w:pPr>
        <w:numPr>
          <w:ilvl w:val="0"/>
          <w:numId w:val="31"/>
        </w:numPr>
        <w:tabs>
          <w:tab w:val="left" w:pos="851"/>
          <w:tab w:val="left" w:pos="993"/>
          <w:tab w:val="left" w:pos="1276"/>
        </w:tabs>
        <w:autoSpaceDE w:val="0"/>
        <w:autoSpaceDN w:val="0"/>
        <w:adjustRightInd w:val="0"/>
        <w:ind w:left="0" w:firstLine="709"/>
        <w:contextualSpacing/>
        <w:jc w:val="both"/>
        <w:rPr>
          <w:sz w:val="24"/>
          <w:szCs w:val="24"/>
        </w:rPr>
      </w:pPr>
      <w:r w:rsidRPr="00AD2FDB">
        <w:rPr>
          <w:sz w:val="24"/>
          <w:szCs w:val="24"/>
        </w:rPr>
        <w:t xml:space="preserve">количество обращений граждан, сельхозорганизаций по случаю </w:t>
      </w:r>
      <w:proofErr w:type="spellStart"/>
      <w:r w:rsidRPr="00AD2FDB">
        <w:rPr>
          <w:sz w:val="24"/>
          <w:szCs w:val="24"/>
        </w:rPr>
        <w:t>задавов</w:t>
      </w:r>
      <w:proofErr w:type="spellEnd"/>
      <w:r w:rsidRPr="00AD2FDB">
        <w:rPr>
          <w:sz w:val="24"/>
          <w:szCs w:val="24"/>
        </w:rPr>
        <w:t xml:space="preserve"> сельскохозяйственных животных волками по состоянию на 01.01.20</w:t>
      </w:r>
      <w:r w:rsidR="00E30528" w:rsidRPr="00AD2FDB">
        <w:rPr>
          <w:sz w:val="24"/>
          <w:szCs w:val="24"/>
        </w:rPr>
        <w:t>20</w:t>
      </w:r>
      <w:r w:rsidRPr="00AD2FDB">
        <w:rPr>
          <w:sz w:val="24"/>
          <w:szCs w:val="24"/>
        </w:rPr>
        <w:t xml:space="preserve"> г. составило 0 ед., или 100% от установленного планового значения (0 ед.);</w:t>
      </w:r>
    </w:p>
    <w:p w14:paraId="7E9C2237" w14:textId="35451A87" w:rsidR="005F6C5D" w:rsidRPr="00AD2FDB" w:rsidRDefault="7B0144E3" w:rsidP="00C90CE6">
      <w:pPr>
        <w:numPr>
          <w:ilvl w:val="0"/>
          <w:numId w:val="31"/>
        </w:numPr>
        <w:tabs>
          <w:tab w:val="left" w:pos="851"/>
          <w:tab w:val="left" w:pos="993"/>
          <w:tab w:val="left" w:pos="1276"/>
        </w:tabs>
        <w:autoSpaceDE w:val="0"/>
        <w:autoSpaceDN w:val="0"/>
        <w:adjustRightInd w:val="0"/>
        <w:ind w:left="0" w:firstLine="709"/>
        <w:contextualSpacing/>
        <w:jc w:val="both"/>
        <w:rPr>
          <w:sz w:val="24"/>
          <w:szCs w:val="24"/>
        </w:rPr>
      </w:pPr>
      <w:r w:rsidRPr="00AD2FDB">
        <w:rPr>
          <w:sz w:val="24"/>
          <w:szCs w:val="24"/>
        </w:rPr>
        <w:t>количество скотомогильников, строительство (реконструкция) которых осуществляется в рамках реализации программы, по состоянию на 01.01.2020 г. составило 0 ед. при установленном плановом значении 0 ед., выполнение плана 100,0 %</w:t>
      </w:r>
      <w:r w:rsidR="009B00EE" w:rsidRPr="00AD2FDB">
        <w:rPr>
          <w:sz w:val="24"/>
          <w:szCs w:val="24"/>
        </w:rPr>
        <w:t xml:space="preserve">; </w:t>
      </w:r>
    </w:p>
    <w:p w14:paraId="5C864AC2" w14:textId="45E92AD0" w:rsidR="005F6C5D" w:rsidRPr="00AD2FDB" w:rsidRDefault="7B0144E3" w:rsidP="00C90CE6">
      <w:pPr>
        <w:numPr>
          <w:ilvl w:val="0"/>
          <w:numId w:val="31"/>
        </w:numPr>
        <w:tabs>
          <w:tab w:val="left" w:pos="851"/>
          <w:tab w:val="left" w:pos="993"/>
          <w:tab w:val="left" w:pos="1276"/>
        </w:tabs>
        <w:autoSpaceDE w:val="0"/>
        <w:autoSpaceDN w:val="0"/>
        <w:adjustRightInd w:val="0"/>
        <w:ind w:left="0" w:firstLine="709"/>
        <w:contextualSpacing/>
        <w:jc w:val="both"/>
        <w:rPr>
          <w:sz w:val="24"/>
          <w:szCs w:val="24"/>
        </w:rPr>
      </w:pPr>
      <w:r w:rsidRPr="00AD2FDB">
        <w:rPr>
          <w:sz w:val="24"/>
          <w:szCs w:val="24"/>
        </w:rPr>
        <w:t>объем реализованной на ярмарках и выставках сельхозпродукции по состоянию на 01.01.2020 г. составил в денежном выр</w:t>
      </w:r>
      <w:r w:rsidR="00922540" w:rsidRPr="00AD2FDB">
        <w:rPr>
          <w:sz w:val="24"/>
          <w:szCs w:val="24"/>
        </w:rPr>
        <w:t>ажении 79,0 млн. руб. или 164,6 </w:t>
      </w:r>
      <w:r w:rsidRPr="00AD2FDB">
        <w:rPr>
          <w:sz w:val="24"/>
          <w:szCs w:val="24"/>
        </w:rPr>
        <w:t>% от установленного планового значения (48,0 млн. руб.)</w:t>
      </w:r>
      <w:r w:rsidR="00CA10BA" w:rsidRPr="00AD2FDB">
        <w:rPr>
          <w:sz w:val="24"/>
          <w:szCs w:val="24"/>
        </w:rPr>
        <w:t xml:space="preserve">. Темп роста показателя к уровню предыдущего года </w:t>
      </w:r>
      <w:r w:rsidR="00922540" w:rsidRPr="00AD2FDB">
        <w:rPr>
          <w:sz w:val="24"/>
          <w:szCs w:val="24"/>
        </w:rPr>
        <w:t>91,9 </w:t>
      </w:r>
      <w:r w:rsidR="00CA10BA" w:rsidRPr="00AD2FDB">
        <w:rPr>
          <w:sz w:val="24"/>
          <w:szCs w:val="24"/>
        </w:rPr>
        <w:t>% (в 2018 году – 86,00 млн. руб.)</w:t>
      </w:r>
      <w:r w:rsidR="00922540" w:rsidRPr="00AD2FDB">
        <w:rPr>
          <w:sz w:val="24"/>
          <w:szCs w:val="24"/>
        </w:rPr>
        <w:t>;</w:t>
      </w:r>
    </w:p>
    <w:p w14:paraId="7F86C39B" w14:textId="758C8317" w:rsidR="00CA10BA" w:rsidRPr="00AD2FDB" w:rsidRDefault="7B0144E3" w:rsidP="00C90CE6">
      <w:pPr>
        <w:numPr>
          <w:ilvl w:val="0"/>
          <w:numId w:val="31"/>
        </w:numPr>
        <w:tabs>
          <w:tab w:val="left" w:pos="851"/>
          <w:tab w:val="left" w:pos="993"/>
          <w:tab w:val="left" w:pos="1276"/>
        </w:tabs>
        <w:autoSpaceDE w:val="0"/>
        <w:autoSpaceDN w:val="0"/>
        <w:adjustRightInd w:val="0"/>
        <w:ind w:left="0" w:firstLine="709"/>
        <w:contextualSpacing/>
        <w:jc w:val="both"/>
        <w:rPr>
          <w:sz w:val="24"/>
          <w:szCs w:val="24"/>
        </w:rPr>
      </w:pPr>
      <w:r w:rsidRPr="00AD2FDB">
        <w:rPr>
          <w:sz w:val="24"/>
          <w:szCs w:val="24"/>
        </w:rPr>
        <w:t xml:space="preserve">доля руководителей и специалистов в агропромышленном комплексе с высшим образованием по состоянию на 01.01.2020 г. составила </w:t>
      </w:r>
      <w:r w:rsidR="008C7EDA" w:rsidRPr="00AD2FDB">
        <w:rPr>
          <w:sz w:val="24"/>
          <w:szCs w:val="24"/>
        </w:rPr>
        <w:t>42,4</w:t>
      </w:r>
      <w:r w:rsidR="00922540" w:rsidRPr="00AD2FDB">
        <w:rPr>
          <w:sz w:val="24"/>
          <w:szCs w:val="24"/>
        </w:rPr>
        <w:t> </w:t>
      </w:r>
      <w:r w:rsidRPr="00AD2FDB">
        <w:rPr>
          <w:sz w:val="24"/>
          <w:szCs w:val="24"/>
        </w:rPr>
        <w:t xml:space="preserve">% или </w:t>
      </w:r>
      <w:r w:rsidR="008C7EDA" w:rsidRPr="00AD2FDB">
        <w:rPr>
          <w:sz w:val="24"/>
          <w:szCs w:val="24"/>
        </w:rPr>
        <w:t>646,3</w:t>
      </w:r>
      <w:r w:rsidR="00922540" w:rsidRPr="00AD2FDB">
        <w:rPr>
          <w:sz w:val="24"/>
          <w:szCs w:val="24"/>
        </w:rPr>
        <w:t> </w:t>
      </w:r>
      <w:r w:rsidRPr="00AD2FDB">
        <w:rPr>
          <w:sz w:val="24"/>
          <w:szCs w:val="24"/>
        </w:rPr>
        <w:t xml:space="preserve">% от </w:t>
      </w:r>
      <w:r w:rsidRPr="00AD2FDB">
        <w:rPr>
          <w:sz w:val="24"/>
          <w:szCs w:val="24"/>
        </w:rPr>
        <w:lastRenderedPageBreak/>
        <w:t>установленного планового значения (6,56</w:t>
      </w:r>
      <w:r w:rsidR="00922540" w:rsidRPr="00AD2FDB">
        <w:rPr>
          <w:sz w:val="24"/>
          <w:szCs w:val="24"/>
        </w:rPr>
        <w:t> </w:t>
      </w:r>
      <w:r w:rsidRPr="00AD2FDB">
        <w:rPr>
          <w:sz w:val="24"/>
          <w:szCs w:val="24"/>
        </w:rPr>
        <w:t>%)</w:t>
      </w:r>
      <w:r w:rsidR="00CA10BA" w:rsidRPr="00AD2FDB">
        <w:rPr>
          <w:sz w:val="24"/>
          <w:szCs w:val="24"/>
        </w:rPr>
        <w:t>. Т</w:t>
      </w:r>
      <w:r w:rsidRPr="00AD2FDB">
        <w:rPr>
          <w:sz w:val="24"/>
          <w:szCs w:val="24"/>
        </w:rPr>
        <w:t xml:space="preserve">емп роста показателя к уровню предыдущего года </w:t>
      </w:r>
      <w:r w:rsidR="008C7EDA" w:rsidRPr="00AD2FDB">
        <w:rPr>
          <w:sz w:val="24"/>
          <w:szCs w:val="24"/>
        </w:rPr>
        <w:t>602,3</w:t>
      </w:r>
      <w:r w:rsidRPr="00AD2FDB">
        <w:rPr>
          <w:sz w:val="24"/>
          <w:szCs w:val="24"/>
        </w:rPr>
        <w:t xml:space="preserve"> % (в 2018 году </w:t>
      </w:r>
      <w:r w:rsidR="00CA10BA" w:rsidRPr="00AD2FDB">
        <w:rPr>
          <w:sz w:val="24"/>
          <w:szCs w:val="24"/>
        </w:rPr>
        <w:t xml:space="preserve">- </w:t>
      </w:r>
      <w:r w:rsidRPr="00AD2FDB">
        <w:rPr>
          <w:sz w:val="24"/>
          <w:szCs w:val="24"/>
        </w:rPr>
        <w:t>7,04</w:t>
      </w:r>
      <w:r w:rsidR="00922540" w:rsidRPr="00AD2FDB">
        <w:rPr>
          <w:sz w:val="24"/>
          <w:szCs w:val="24"/>
        </w:rPr>
        <w:t> </w:t>
      </w:r>
      <w:r w:rsidRPr="00AD2FDB">
        <w:rPr>
          <w:sz w:val="24"/>
          <w:szCs w:val="24"/>
        </w:rPr>
        <w:t>%).</w:t>
      </w:r>
    </w:p>
    <w:p w14:paraId="7BFDA63C" w14:textId="242A2EF2" w:rsidR="005F6C5D" w:rsidRPr="00AD2FDB" w:rsidRDefault="005F6C5D" w:rsidP="00AD2FDB">
      <w:pPr>
        <w:tabs>
          <w:tab w:val="left" w:pos="851"/>
          <w:tab w:val="left" w:pos="1276"/>
        </w:tabs>
        <w:autoSpaceDE w:val="0"/>
        <w:autoSpaceDN w:val="0"/>
        <w:adjustRightInd w:val="0"/>
        <w:ind w:firstLine="709"/>
        <w:contextualSpacing/>
        <w:jc w:val="both"/>
        <w:rPr>
          <w:sz w:val="24"/>
          <w:szCs w:val="24"/>
        </w:rPr>
      </w:pPr>
      <w:proofErr w:type="gramStart"/>
      <w:r w:rsidRPr="00AD2FDB">
        <w:rPr>
          <w:sz w:val="24"/>
          <w:szCs w:val="24"/>
        </w:rPr>
        <w:t xml:space="preserve">Из 6 показателей по </w:t>
      </w:r>
      <w:r w:rsidR="00104FF3" w:rsidRPr="00AD2FDB">
        <w:rPr>
          <w:sz w:val="24"/>
          <w:szCs w:val="24"/>
        </w:rPr>
        <w:t>3</w:t>
      </w:r>
      <w:r w:rsidRPr="00AD2FDB">
        <w:rPr>
          <w:sz w:val="24"/>
          <w:szCs w:val="24"/>
        </w:rPr>
        <w:t xml:space="preserve"> показател</w:t>
      </w:r>
      <w:r w:rsidR="00173E2C" w:rsidRPr="00AD2FDB">
        <w:rPr>
          <w:sz w:val="24"/>
          <w:szCs w:val="24"/>
        </w:rPr>
        <w:t>ям</w:t>
      </w:r>
      <w:r w:rsidRPr="00AD2FDB">
        <w:rPr>
          <w:sz w:val="24"/>
          <w:szCs w:val="24"/>
        </w:rPr>
        <w:t xml:space="preserve"> плановое значение</w:t>
      </w:r>
      <w:r w:rsidR="00A71726" w:rsidRPr="00AD2FDB">
        <w:rPr>
          <w:sz w:val="24"/>
          <w:szCs w:val="24"/>
        </w:rPr>
        <w:t xml:space="preserve"> перевыполнено</w:t>
      </w:r>
      <w:r w:rsidRPr="00AD2FDB">
        <w:rPr>
          <w:sz w:val="24"/>
          <w:szCs w:val="24"/>
        </w:rPr>
        <w:t xml:space="preserve">, по </w:t>
      </w:r>
      <w:r w:rsidR="00A71726" w:rsidRPr="00AD2FDB">
        <w:rPr>
          <w:sz w:val="24"/>
          <w:szCs w:val="24"/>
        </w:rPr>
        <w:t>2</w:t>
      </w:r>
      <w:r w:rsidRPr="00AD2FDB">
        <w:rPr>
          <w:sz w:val="24"/>
          <w:szCs w:val="24"/>
        </w:rPr>
        <w:t xml:space="preserve"> </w:t>
      </w:r>
      <w:r w:rsidR="00104FF3" w:rsidRPr="00AD2FDB">
        <w:rPr>
          <w:sz w:val="24"/>
          <w:szCs w:val="24"/>
        </w:rPr>
        <w:t>показателям значение достигнуто, по 1 показателю «</w:t>
      </w:r>
      <w:r w:rsidR="00D9077F" w:rsidRPr="00AD2FDB">
        <w:rPr>
          <w:sz w:val="24"/>
          <w:szCs w:val="24"/>
        </w:rPr>
        <w:t xml:space="preserve">Снижение численности безнадзорных животных» </w:t>
      </w:r>
      <w:r w:rsidR="00104FF3" w:rsidRPr="00AD2FDB">
        <w:rPr>
          <w:sz w:val="24"/>
          <w:szCs w:val="24"/>
        </w:rPr>
        <w:t>значение не достигнуто</w:t>
      </w:r>
      <w:r w:rsidR="00D9077F" w:rsidRPr="00AD2FDB">
        <w:rPr>
          <w:sz w:val="24"/>
          <w:szCs w:val="24"/>
        </w:rPr>
        <w:t xml:space="preserve"> </w:t>
      </w:r>
      <w:r w:rsidR="00A93001" w:rsidRPr="00AD2FDB">
        <w:rPr>
          <w:sz w:val="24"/>
          <w:szCs w:val="24"/>
        </w:rPr>
        <w:t>в связи с тем</w:t>
      </w:r>
      <w:r w:rsidR="00021D23" w:rsidRPr="00AD2FDB">
        <w:rPr>
          <w:sz w:val="24"/>
          <w:szCs w:val="24"/>
        </w:rPr>
        <w:t>, что в 2019 году в общем количестве отловленных безнадзорных животных доля здоровых животных, которы</w:t>
      </w:r>
      <w:r w:rsidR="00A93001" w:rsidRPr="00AD2FDB">
        <w:rPr>
          <w:sz w:val="24"/>
          <w:szCs w:val="24"/>
        </w:rPr>
        <w:t>х</w:t>
      </w:r>
      <w:r w:rsidR="00021D23" w:rsidRPr="00AD2FDB">
        <w:rPr>
          <w:sz w:val="24"/>
          <w:szCs w:val="24"/>
        </w:rPr>
        <w:t xml:space="preserve"> в дальнейшем после стерилизации и вакцинации определ</w:t>
      </w:r>
      <w:r w:rsidR="00381C33" w:rsidRPr="00AD2FDB">
        <w:rPr>
          <w:sz w:val="24"/>
          <w:szCs w:val="24"/>
        </w:rPr>
        <w:t>или</w:t>
      </w:r>
      <w:r w:rsidR="00021D23" w:rsidRPr="00AD2FDB">
        <w:rPr>
          <w:sz w:val="24"/>
          <w:szCs w:val="24"/>
        </w:rPr>
        <w:t xml:space="preserve"> владельцам</w:t>
      </w:r>
      <w:r w:rsidR="005D3EE1" w:rsidRPr="00AD2FDB">
        <w:rPr>
          <w:sz w:val="24"/>
          <w:szCs w:val="24"/>
        </w:rPr>
        <w:t>, оказалось больше</w:t>
      </w:r>
      <w:r w:rsidR="00A93001" w:rsidRPr="00AD2FDB">
        <w:rPr>
          <w:sz w:val="24"/>
          <w:szCs w:val="24"/>
        </w:rPr>
        <w:t>.</w:t>
      </w:r>
      <w:proofErr w:type="gramEnd"/>
    </w:p>
    <w:p w14:paraId="7526D923" w14:textId="5137CAD8" w:rsidR="005F6C5D" w:rsidRPr="00AD2FDB" w:rsidRDefault="7B0144E3" w:rsidP="00AD2FDB">
      <w:pPr>
        <w:widowControl w:val="0"/>
        <w:ind w:firstLine="709"/>
        <w:contextualSpacing/>
        <w:jc w:val="both"/>
        <w:rPr>
          <w:i/>
          <w:iCs/>
          <w:sz w:val="24"/>
          <w:szCs w:val="24"/>
        </w:rPr>
      </w:pPr>
      <w:r w:rsidRPr="00AD2FDB">
        <w:rPr>
          <w:i/>
          <w:iCs/>
          <w:sz w:val="24"/>
          <w:szCs w:val="24"/>
        </w:rPr>
        <w:t xml:space="preserve">Коэффициент результативности государственной подпрограммы (степень достижения показателей цели государственной программы) – </w:t>
      </w:r>
      <w:r w:rsidR="009E296C" w:rsidRPr="00AD2FDB">
        <w:rPr>
          <w:i/>
          <w:iCs/>
          <w:sz w:val="24"/>
          <w:szCs w:val="24"/>
        </w:rPr>
        <w:t>2,27</w:t>
      </w:r>
      <w:r w:rsidRPr="00AD2FDB">
        <w:rPr>
          <w:i/>
          <w:iCs/>
          <w:sz w:val="24"/>
          <w:szCs w:val="24"/>
        </w:rPr>
        <w:t>.</w:t>
      </w:r>
    </w:p>
    <w:p w14:paraId="0562CB0E" w14:textId="77777777" w:rsidR="005F6C5D" w:rsidRPr="00AD2FDB" w:rsidRDefault="005F6C5D" w:rsidP="00174B83">
      <w:pPr>
        <w:autoSpaceDE w:val="0"/>
        <w:autoSpaceDN w:val="0"/>
        <w:adjustRightInd w:val="0"/>
        <w:contextualSpacing/>
        <w:jc w:val="both"/>
        <w:rPr>
          <w:sz w:val="24"/>
          <w:szCs w:val="24"/>
          <w:highlight w:val="yellow"/>
        </w:rPr>
      </w:pPr>
    </w:p>
    <w:p w14:paraId="21E8EF2E" w14:textId="77777777" w:rsidR="005F6C5D" w:rsidRPr="00AD2FDB" w:rsidRDefault="005F6C5D" w:rsidP="00174B83">
      <w:pPr>
        <w:pStyle w:val="a7"/>
        <w:numPr>
          <w:ilvl w:val="0"/>
          <w:numId w:val="29"/>
        </w:numPr>
        <w:ind w:left="0" w:firstLine="0"/>
        <w:contextualSpacing/>
        <w:jc w:val="center"/>
        <w:rPr>
          <w:sz w:val="24"/>
          <w:szCs w:val="24"/>
        </w:rPr>
      </w:pPr>
      <w:r w:rsidRPr="00AD2FDB">
        <w:rPr>
          <w:b/>
          <w:bCs/>
          <w:sz w:val="24"/>
          <w:szCs w:val="24"/>
        </w:rPr>
        <w:t>Подпрограмма «</w:t>
      </w:r>
      <w:r w:rsidRPr="00AD2FDB">
        <w:rPr>
          <w:b/>
          <w:sz w:val="24"/>
          <w:szCs w:val="24"/>
        </w:rPr>
        <w:t xml:space="preserve">Техническая и технологическая модернизация, инновационное развитие подотраслей сельского хозяйства и </w:t>
      </w:r>
      <w:r w:rsidRPr="00AD2FDB">
        <w:rPr>
          <w:b/>
          <w:sz w:val="24"/>
          <w:szCs w:val="24"/>
        </w:rPr>
        <w:br/>
        <w:t>смежных отраслей»</w:t>
      </w:r>
    </w:p>
    <w:p w14:paraId="34CE0A41" w14:textId="77777777" w:rsidR="005F6C5D" w:rsidRPr="00AD2FDB" w:rsidRDefault="005F6C5D" w:rsidP="00174B83">
      <w:pPr>
        <w:autoSpaceDE w:val="0"/>
        <w:autoSpaceDN w:val="0"/>
        <w:adjustRightInd w:val="0"/>
        <w:contextualSpacing/>
        <w:jc w:val="both"/>
        <w:rPr>
          <w:sz w:val="24"/>
          <w:szCs w:val="24"/>
        </w:rPr>
      </w:pPr>
    </w:p>
    <w:p w14:paraId="4E20277A" w14:textId="77777777" w:rsidR="005F6C5D" w:rsidRPr="00AD2FDB" w:rsidRDefault="005F6C5D" w:rsidP="00AD2FDB">
      <w:pPr>
        <w:autoSpaceDE w:val="0"/>
        <w:autoSpaceDN w:val="0"/>
        <w:adjustRightInd w:val="0"/>
        <w:ind w:firstLine="709"/>
        <w:contextualSpacing/>
        <w:jc w:val="both"/>
        <w:rPr>
          <w:bCs/>
          <w:sz w:val="24"/>
          <w:szCs w:val="24"/>
        </w:rPr>
      </w:pPr>
      <w:r w:rsidRPr="00AD2FDB">
        <w:rPr>
          <w:sz w:val="24"/>
          <w:szCs w:val="24"/>
        </w:rPr>
        <w:t xml:space="preserve">Подпрограмма «Техническая и технологическая модернизация, инновационное развитие подотраслей сельского хозяйства и смежных отраслей» направлена на решение задачи: </w:t>
      </w:r>
      <w:r w:rsidRPr="00AD2FDB">
        <w:rPr>
          <w:bCs/>
          <w:sz w:val="24"/>
          <w:szCs w:val="24"/>
        </w:rPr>
        <w:t>техническая и технологическая модернизация, инновационное развитие подотраслей сельского хозяйства и смежных отраслей.</w:t>
      </w:r>
    </w:p>
    <w:p w14:paraId="25DB123E" w14:textId="77777777" w:rsidR="005F6C5D" w:rsidRPr="00AD2FDB" w:rsidRDefault="005F6C5D" w:rsidP="00AD2FDB">
      <w:pPr>
        <w:autoSpaceDE w:val="0"/>
        <w:autoSpaceDN w:val="0"/>
        <w:adjustRightInd w:val="0"/>
        <w:ind w:firstLine="709"/>
        <w:contextualSpacing/>
        <w:jc w:val="both"/>
        <w:rPr>
          <w:sz w:val="24"/>
          <w:szCs w:val="24"/>
        </w:rPr>
      </w:pPr>
      <w:r w:rsidRPr="00AD2FDB">
        <w:rPr>
          <w:b/>
          <w:sz w:val="24"/>
          <w:szCs w:val="24"/>
          <w:u w:val="single"/>
        </w:rPr>
        <w:t>Основное мероприятие 1 «Техническая и технологическая модернизация, инновационное развитие подотраслей сельского хозяйства и смежных отраслей</w:t>
      </w:r>
      <w:r w:rsidR="00197981" w:rsidRPr="00AD2FDB">
        <w:rPr>
          <w:b/>
          <w:sz w:val="24"/>
          <w:szCs w:val="24"/>
          <w:u w:val="single"/>
        </w:rPr>
        <w:t xml:space="preserve"> Республики Алтай</w:t>
      </w:r>
      <w:r w:rsidRPr="00AD2FDB">
        <w:rPr>
          <w:b/>
          <w:sz w:val="24"/>
          <w:szCs w:val="24"/>
          <w:u w:val="single"/>
        </w:rPr>
        <w:t>»</w:t>
      </w:r>
      <w:r w:rsidRPr="00AD2FDB">
        <w:rPr>
          <w:sz w:val="24"/>
          <w:szCs w:val="24"/>
        </w:rPr>
        <w:t xml:space="preserve"> (исполнитель – Министерство сельского хозяйства Республики Алтай).</w:t>
      </w:r>
    </w:p>
    <w:p w14:paraId="5320D849" w14:textId="77777777" w:rsidR="005F6C5D" w:rsidRPr="00AD2FDB" w:rsidRDefault="005F6C5D" w:rsidP="00AD2FDB">
      <w:pPr>
        <w:autoSpaceDE w:val="0"/>
        <w:autoSpaceDN w:val="0"/>
        <w:adjustRightInd w:val="0"/>
        <w:ind w:firstLine="709"/>
        <w:contextualSpacing/>
        <w:jc w:val="both"/>
        <w:rPr>
          <w:sz w:val="24"/>
          <w:szCs w:val="24"/>
        </w:rPr>
      </w:pPr>
      <w:r w:rsidRPr="00AD2FDB">
        <w:rPr>
          <w:sz w:val="24"/>
          <w:szCs w:val="24"/>
        </w:rPr>
        <w:t>Основное мероприятие реализовано с помощью мероприятий:</w:t>
      </w:r>
    </w:p>
    <w:p w14:paraId="5B219981" w14:textId="77777777" w:rsidR="005F6C5D" w:rsidRPr="00AD2FDB" w:rsidRDefault="005F6C5D" w:rsidP="00AD2FDB">
      <w:pPr>
        <w:autoSpaceDE w:val="0"/>
        <w:autoSpaceDN w:val="0"/>
        <w:adjustRightInd w:val="0"/>
        <w:ind w:firstLine="709"/>
        <w:contextualSpacing/>
        <w:jc w:val="both"/>
        <w:rPr>
          <w:i/>
          <w:sz w:val="24"/>
          <w:szCs w:val="24"/>
        </w:rPr>
      </w:pPr>
      <w:r w:rsidRPr="00AD2FDB">
        <w:rPr>
          <w:i/>
          <w:sz w:val="24"/>
          <w:szCs w:val="24"/>
        </w:rPr>
        <w:t>приобретение техники и оборудования;</w:t>
      </w:r>
    </w:p>
    <w:p w14:paraId="4E81F44F" w14:textId="77777777" w:rsidR="005F6C5D" w:rsidRPr="00AD2FDB" w:rsidRDefault="005F6C5D" w:rsidP="00AD2FDB">
      <w:pPr>
        <w:autoSpaceDE w:val="0"/>
        <w:autoSpaceDN w:val="0"/>
        <w:adjustRightInd w:val="0"/>
        <w:ind w:firstLine="709"/>
        <w:contextualSpacing/>
        <w:jc w:val="both"/>
        <w:rPr>
          <w:i/>
          <w:sz w:val="24"/>
          <w:szCs w:val="24"/>
        </w:rPr>
      </w:pPr>
      <w:r w:rsidRPr="00AD2FDB">
        <w:rPr>
          <w:i/>
          <w:sz w:val="24"/>
          <w:szCs w:val="24"/>
        </w:rPr>
        <w:t>мероприятия в области сельскохозяйственного производства по информационному обеспечению агропромышленного комплекса;</w:t>
      </w:r>
    </w:p>
    <w:p w14:paraId="2FCAAB71" w14:textId="77777777" w:rsidR="005F6C5D" w:rsidRPr="00AD2FDB" w:rsidRDefault="005F6C5D" w:rsidP="00AD2FDB">
      <w:pPr>
        <w:autoSpaceDE w:val="0"/>
        <w:autoSpaceDN w:val="0"/>
        <w:adjustRightInd w:val="0"/>
        <w:ind w:firstLine="709"/>
        <w:contextualSpacing/>
        <w:jc w:val="both"/>
        <w:rPr>
          <w:bCs/>
          <w:sz w:val="24"/>
          <w:szCs w:val="24"/>
        </w:rPr>
      </w:pPr>
      <w:r w:rsidRPr="00AD2FDB">
        <w:rPr>
          <w:bCs/>
          <w:i/>
          <w:sz w:val="24"/>
          <w:szCs w:val="24"/>
        </w:rPr>
        <w:t>научно-исследовательские и опытно-конструкторские работы в области сельского хозяйства</w:t>
      </w:r>
      <w:r w:rsidRPr="00AD2FDB">
        <w:rPr>
          <w:bCs/>
          <w:sz w:val="24"/>
          <w:szCs w:val="24"/>
        </w:rPr>
        <w:t>.</w:t>
      </w:r>
    </w:p>
    <w:p w14:paraId="5FA3D2FD" w14:textId="024EF0D2" w:rsidR="005F6C5D" w:rsidRPr="00AD2FDB" w:rsidRDefault="005F6C5D" w:rsidP="00AD2FDB">
      <w:pPr>
        <w:autoSpaceDE w:val="0"/>
        <w:autoSpaceDN w:val="0"/>
        <w:adjustRightInd w:val="0"/>
        <w:ind w:firstLine="709"/>
        <w:contextualSpacing/>
        <w:jc w:val="both"/>
        <w:rPr>
          <w:sz w:val="24"/>
          <w:szCs w:val="24"/>
        </w:rPr>
      </w:pPr>
      <w:r w:rsidRPr="00AD2FDB">
        <w:rPr>
          <w:sz w:val="24"/>
          <w:szCs w:val="24"/>
        </w:rPr>
        <w:t xml:space="preserve">На реализацию мероприятия в </w:t>
      </w:r>
      <w:r w:rsidR="00A037AA" w:rsidRPr="00AD2FDB">
        <w:rPr>
          <w:sz w:val="24"/>
          <w:szCs w:val="24"/>
        </w:rPr>
        <w:t>2019</w:t>
      </w:r>
      <w:r w:rsidRPr="00AD2FDB">
        <w:rPr>
          <w:sz w:val="24"/>
          <w:szCs w:val="24"/>
        </w:rPr>
        <w:t xml:space="preserve"> году предусмотрено </w:t>
      </w:r>
      <w:r w:rsidR="00A71726" w:rsidRPr="00AD2FDB">
        <w:rPr>
          <w:sz w:val="24"/>
          <w:szCs w:val="24"/>
        </w:rPr>
        <w:t>44 311,7</w:t>
      </w:r>
      <w:r w:rsidRPr="00AD2FDB">
        <w:rPr>
          <w:sz w:val="24"/>
          <w:szCs w:val="24"/>
        </w:rPr>
        <w:t xml:space="preserve"> тыс. </w:t>
      </w:r>
      <w:r w:rsidR="0021765D" w:rsidRPr="00AD2FDB">
        <w:rPr>
          <w:sz w:val="24"/>
          <w:szCs w:val="24"/>
        </w:rPr>
        <w:t>руб.</w:t>
      </w:r>
      <w:r w:rsidRPr="00AD2FDB">
        <w:rPr>
          <w:sz w:val="24"/>
          <w:szCs w:val="24"/>
        </w:rPr>
        <w:t xml:space="preserve"> из республиканского бюджета. Фактические расходы составили </w:t>
      </w:r>
      <w:r w:rsidR="00A71726" w:rsidRPr="00AD2FDB">
        <w:rPr>
          <w:sz w:val="24"/>
          <w:szCs w:val="24"/>
        </w:rPr>
        <w:t>44 273,5</w:t>
      </w:r>
      <w:r w:rsidR="0001167C" w:rsidRPr="00AD2FDB">
        <w:rPr>
          <w:sz w:val="24"/>
          <w:szCs w:val="24"/>
        </w:rPr>
        <w:t xml:space="preserve"> тыс. руб. Освоение – </w:t>
      </w:r>
      <w:r w:rsidR="00A71726" w:rsidRPr="00AD2FDB">
        <w:rPr>
          <w:sz w:val="24"/>
          <w:szCs w:val="24"/>
        </w:rPr>
        <w:t>99,9</w:t>
      </w:r>
      <w:r w:rsidR="00223F79" w:rsidRPr="00AD2FDB">
        <w:rPr>
          <w:sz w:val="24"/>
          <w:szCs w:val="24"/>
        </w:rPr>
        <w:t> </w:t>
      </w:r>
      <w:r w:rsidRPr="00AD2FDB">
        <w:rPr>
          <w:sz w:val="24"/>
          <w:szCs w:val="24"/>
        </w:rPr>
        <w:t>%.</w:t>
      </w:r>
    </w:p>
    <w:p w14:paraId="67FCE23B" w14:textId="77777777" w:rsidR="00237D46" w:rsidRPr="00AD2FDB" w:rsidRDefault="00237D46" w:rsidP="00AD2FDB">
      <w:pPr>
        <w:autoSpaceDE w:val="0"/>
        <w:autoSpaceDN w:val="0"/>
        <w:adjustRightInd w:val="0"/>
        <w:ind w:firstLine="709"/>
        <w:contextualSpacing/>
        <w:jc w:val="both"/>
        <w:rPr>
          <w:sz w:val="24"/>
          <w:szCs w:val="24"/>
        </w:rPr>
      </w:pPr>
      <w:r w:rsidRPr="00AD2FDB">
        <w:rPr>
          <w:sz w:val="24"/>
          <w:szCs w:val="24"/>
        </w:rPr>
        <w:t>Целью данной подпрограммы является стимулирование приобретения сельскохозяйственными товаропроизводителями высокотехнологичных машин и оборудования, внедрение передовых технологий в сфере агропромышленного комплекса на региональном уровне.</w:t>
      </w:r>
    </w:p>
    <w:p w14:paraId="222C948B" w14:textId="77777777" w:rsidR="005F6C5D" w:rsidRPr="00AD2FDB" w:rsidRDefault="005F6C5D" w:rsidP="00AD2FDB">
      <w:pPr>
        <w:tabs>
          <w:tab w:val="left" w:pos="459"/>
        </w:tabs>
        <w:ind w:firstLine="709"/>
        <w:contextualSpacing/>
        <w:jc w:val="both"/>
        <w:rPr>
          <w:b/>
          <w:sz w:val="24"/>
          <w:szCs w:val="24"/>
        </w:rPr>
      </w:pPr>
      <w:r w:rsidRPr="00AD2FDB">
        <w:rPr>
          <w:sz w:val="24"/>
          <w:szCs w:val="24"/>
        </w:rPr>
        <w:t>В рамках мероприятия подпрограммы оплачены научно-исследовательские,</w:t>
      </w:r>
      <w:r w:rsidR="00223F79" w:rsidRPr="00AD2FDB">
        <w:rPr>
          <w:sz w:val="24"/>
          <w:szCs w:val="24"/>
        </w:rPr>
        <w:t xml:space="preserve"> опытно-конструкторские работы </w:t>
      </w:r>
      <w:r w:rsidRPr="00AD2FDB">
        <w:rPr>
          <w:sz w:val="24"/>
          <w:szCs w:val="24"/>
        </w:rPr>
        <w:t xml:space="preserve">в области сельского хозяйства в сумме </w:t>
      </w:r>
      <w:r w:rsidR="00A71726" w:rsidRPr="00AD2FDB">
        <w:rPr>
          <w:sz w:val="24"/>
          <w:szCs w:val="24"/>
        </w:rPr>
        <w:t>1 495,0</w:t>
      </w:r>
      <w:r w:rsidRPr="00AD2FDB">
        <w:rPr>
          <w:sz w:val="24"/>
          <w:szCs w:val="24"/>
        </w:rPr>
        <w:t xml:space="preserve"> тыс. </w:t>
      </w:r>
      <w:r w:rsidR="0021765D" w:rsidRPr="00AD2FDB">
        <w:rPr>
          <w:sz w:val="24"/>
          <w:szCs w:val="24"/>
        </w:rPr>
        <w:t>руб.</w:t>
      </w:r>
      <w:r w:rsidRPr="00AD2FDB">
        <w:rPr>
          <w:sz w:val="24"/>
          <w:szCs w:val="24"/>
        </w:rPr>
        <w:t xml:space="preserve"> по темам: </w:t>
      </w:r>
      <w:proofErr w:type="gramStart"/>
      <w:r w:rsidR="00FD3045" w:rsidRPr="00AD2FDB">
        <w:rPr>
          <w:sz w:val="24"/>
          <w:szCs w:val="24"/>
        </w:rPr>
        <w:t>«</w:t>
      </w:r>
      <w:r w:rsidR="00A71726" w:rsidRPr="00AD2FDB">
        <w:rPr>
          <w:sz w:val="24"/>
          <w:szCs w:val="24"/>
        </w:rPr>
        <w:t xml:space="preserve">Изучение </w:t>
      </w:r>
      <w:proofErr w:type="spellStart"/>
      <w:r w:rsidR="00A71726" w:rsidRPr="00AD2FDB">
        <w:rPr>
          <w:sz w:val="24"/>
          <w:szCs w:val="24"/>
        </w:rPr>
        <w:t>энергоресурсосберегающих</w:t>
      </w:r>
      <w:proofErr w:type="spellEnd"/>
      <w:r w:rsidR="00A71726" w:rsidRPr="00AD2FDB">
        <w:rPr>
          <w:sz w:val="24"/>
          <w:szCs w:val="24"/>
        </w:rPr>
        <w:t xml:space="preserve"> приемов улучшения кормовых угодий с использованием луговой сеялки прямого подсева многолетних трав в условиях низкогорной и среднегорной зоны Республики Алтай</w:t>
      </w:r>
      <w:r w:rsidR="00FD3045" w:rsidRPr="00AD2FDB">
        <w:rPr>
          <w:sz w:val="24"/>
          <w:szCs w:val="24"/>
        </w:rPr>
        <w:t>», «</w:t>
      </w:r>
      <w:r w:rsidR="00A71726" w:rsidRPr="00AD2FDB">
        <w:rPr>
          <w:sz w:val="24"/>
          <w:szCs w:val="24"/>
        </w:rPr>
        <w:t xml:space="preserve">Изучение </w:t>
      </w:r>
      <w:proofErr w:type="spellStart"/>
      <w:r w:rsidR="00A71726" w:rsidRPr="00AD2FDB">
        <w:rPr>
          <w:sz w:val="24"/>
          <w:szCs w:val="24"/>
        </w:rPr>
        <w:t>энергоресурсосберегающей</w:t>
      </w:r>
      <w:proofErr w:type="spellEnd"/>
      <w:r w:rsidR="00A71726" w:rsidRPr="00AD2FDB">
        <w:rPr>
          <w:sz w:val="24"/>
          <w:szCs w:val="24"/>
        </w:rPr>
        <w:t xml:space="preserve"> технологии полевого кормопроизводства с использованием перспективных мелкосемянных, засухоустойчивых однолетних кормовых культур в условиях среднегорной зоны Республики Алтай</w:t>
      </w:r>
      <w:r w:rsidR="00FD3045" w:rsidRPr="00AD2FDB">
        <w:rPr>
          <w:sz w:val="24"/>
          <w:szCs w:val="24"/>
        </w:rPr>
        <w:t xml:space="preserve">» </w:t>
      </w:r>
      <w:r w:rsidRPr="00AD2FDB">
        <w:rPr>
          <w:sz w:val="24"/>
          <w:szCs w:val="24"/>
        </w:rPr>
        <w:t xml:space="preserve">и др. Число тем научно-исследовательских и опытно-конструкторских разработок составило </w:t>
      </w:r>
      <w:r w:rsidR="005719E0" w:rsidRPr="00AD2FDB">
        <w:rPr>
          <w:sz w:val="24"/>
          <w:szCs w:val="24"/>
        </w:rPr>
        <w:t>4</w:t>
      </w:r>
      <w:r w:rsidRPr="00AD2FDB">
        <w:rPr>
          <w:sz w:val="24"/>
          <w:szCs w:val="24"/>
        </w:rPr>
        <w:t xml:space="preserve"> ед. при плане </w:t>
      </w:r>
      <w:r w:rsidR="005719E0" w:rsidRPr="00AD2FDB">
        <w:rPr>
          <w:sz w:val="24"/>
          <w:szCs w:val="24"/>
        </w:rPr>
        <w:t>2</w:t>
      </w:r>
      <w:r w:rsidRPr="00AD2FDB">
        <w:rPr>
          <w:sz w:val="24"/>
          <w:szCs w:val="24"/>
        </w:rPr>
        <w:t xml:space="preserve"> ед., т.е. перевыполнение планового</w:t>
      </w:r>
      <w:proofErr w:type="gramEnd"/>
      <w:r w:rsidRPr="00AD2FDB">
        <w:rPr>
          <w:sz w:val="24"/>
          <w:szCs w:val="24"/>
        </w:rPr>
        <w:t xml:space="preserve"> значения в </w:t>
      </w:r>
      <w:r w:rsidR="00D20EBB" w:rsidRPr="00AD2FDB">
        <w:rPr>
          <w:sz w:val="24"/>
          <w:szCs w:val="24"/>
        </w:rPr>
        <w:t>2</w:t>
      </w:r>
      <w:r w:rsidRPr="00AD2FDB">
        <w:rPr>
          <w:sz w:val="24"/>
          <w:szCs w:val="24"/>
        </w:rPr>
        <w:t xml:space="preserve"> раз</w:t>
      </w:r>
      <w:r w:rsidR="00D20EBB" w:rsidRPr="00AD2FDB">
        <w:rPr>
          <w:sz w:val="24"/>
          <w:szCs w:val="24"/>
        </w:rPr>
        <w:t>а</w:t>
      </w:r>
      <w:r w:rsidRPr="00AD2FDB">
        <w:rPr>
          <w:sz w:val="24"/>
          <w:szCs w:val="24"/>
        </w:rPr>
        <w:t>.</w:t>
      </w:r>
    </w:p>
    <w:p w14:paraId="13DF43DB" w14:textId="026CA658" w:rsidR="005F6C5D" w:rsidRPr="00AD2FDB" w:rsidRDefault="7B0144E3" w:rsidP="00AD2FDB">
      <w:pPr>
        <w:pStyle w:val="a7"/>
        <w:ind w:left="0" w:firstLine="709"/>
        <w:contextualSpacing/>
        <w:jc w:val="both"/>
        <w:rPr>
          <w:sz w:val="24"/>
          <w:szCs w:val="24"/>
        </w:rPr>
      </w:pPr>
      <w:r w:rsidRPr="00AD2FDB">
        <w:rPr>
          <w:sz w:val="24"/>
          <w:szCs w:val="24"/>
        </w:rPr>
        <w:t xml:space="preserve">В отчетном году на проведение мероприятий в области сельскохозяйственного производства по информационному обеспечению агропромышленного комплекса направлено 1 615,2 тыс. руб. В результате доля муниципальных органов управления агропромышленного комплекса, использующих государственные информационные ресурсы в сферах обеспечения продовольственной безопасности и управления агропромышленным комплексом, составила 85 %, что составляет 100 % от планового значения. Средства направлены на приобретение продуктов программного обеспечения, на техническое обслуживание и поддержку веб-сайта Министерства сельского хозяйства </w:t>
      </w:r>
      <w:r w:rsidRPr="00AD2FDB">
        <w:rPr>
          <w:sz w:val="24"/>
          <w:szCs w:val="24"/>
        </w:rPr>
        <w:lastRenderedPageBreak/>
        <w:t>Республики Алтай. Также приобретена оргтехника и расходные материалы, оплачены услуги связи и доступ к сети интернет.</w:t>
      </w:r>
    </w:p>
    <w:p w14:paraId="096BAFC3" w14:textId="4D593EA8" w:rsidR="005F6C5D" w:rsidRPr="00AD2FDB" w:rsidRDefault="7B0144E3" w:rsidP="00AD2FDB">
      <w:pPr>
        <w:pStyle w:val="a7"/>
        <w:ind w:left="0" w:firstLine="709"/>
        <w:contextualSpacing/>
        <w:jc w:val="both"/>
        <w:rPr>
          <w:sz w:val="24"/>
          <w:szCs w:val="24"/>
        </w:rPr>
      </w:pPr>
      <w:r w:rsidRPr="00AD2FDB">
        <w:rPr>
          <w:sz w:val="24"/>
          <w:szCs w:val="24"/>
        </w:rPr>
        <w:t>В результате достигнуто следующее значение целевого показателя:</w:t>
      </w:r>
    </w:p>
    <w:p w14:paraId="68734773" w14:textId="62A27C31" w:rsidR="005F6C5D" w:rsidRPr="00AD2FDB" w:rsidRDefault="00494437" w:rsidP="009B6701">
      <w:pPr>
        <w:pStyle w:val="a7"/>
        <w:ind w:left="0" w:firstLine="709"/>
        <w:contextualSpacing/>
        <w:jc w:val="both"/>
        <w:rPr>
          <w:sz w:val="24"/>
          <w:szCs w:val="24"/>
        </w:rPr>
      </w:pPr>
      <w:r>
        <w:rPr>
          <w:sz w:val="24"/>
          <w:szCs w:val="24"/>
        </w:rPr>
        <w:t>- </w:t>
      </w:r>
      <w:r w:rsidR="7A38A599" w:rsidRPr="00AD2FDB">
        <w:rPr>
          <w:sz w:val="24"/>
          <w:szCs w:val="24"/>
        </w:rPr>
        <w:t xml:space="preserve">количество приобретенной новой техники и оборудования сельскохозяйственными товаропроизводителями всех форм собственности (за исключением личных подсобных хозяйств) составляет 111 ед., что в </w:t>
      </w:r>
      <w:r w:rsidR="00B30B9E" w:rsidRPr="00AD2FDB">
        <w:rPr>
          <w:sz w:val="24"/>
          <w:szCs w:val="24"/>
        </w:rPr>
        <w:t>6,2</w:t>
      </w:r>
      <w:r w:rsidR="7A38A599" w:rsidRPr="00AD2FDB">
        <w:rPr>
          <w:sz w:val="24"/>
          <w:szCs w:val="24"/>
        </w:rPr>
        <w:t xml:space="preserve"> раз</w:t>
      </w:r>
      <w:r w:rsidR="00B30B9E" w:rsidRPr="00AD2FDB">
        <w:rPr>
          <w:sz w:val="24"/>
          <w:szCs w:val="24"/>
        </w:rPr>
        <w:t>а</w:t>
      </w:r>
      <w:r w:rsidR="7A38A599" w:rsidRPr="00AD2FDB">
        <w:rPr>
          <w:sz w:val="24"/>
          <w:szCs w:val="24"/>
        </w:rPr>
        <w:t xml:space="preserve"> больше установленного п</w:t>
      </w:r>
      <w:r w:rsidR="00107BDB" w:rsidRPr="00AD2FDB">
        <w:rPr>
          <w:sz w:val="24"/>
          <w:szCs w:val="24"/>
        </w:rPr>
        <w:t>ланового значения (план 18 ед.).</w:t>
      </w:r>
      <w:r w:rsidR="7A38A599" w:rsidRPr="00AD2FDB">
        <w:rPr>
          <w:sz w:val="24"/>
          <w:szCs w:val="24"/>
        </w:rPr>
        <w:t xml:space="preserve"> </w:t>
      </w:r>
      <w:r w:rsidR="00344176" w:rsidRPr="009B6701">
        <w:rPr>
          <w:sz w:val="24"/>
          <w:szCs w:val="24"/>
        </w:rPr>
        <w:t>Перевыполнение планового показателя достигнуто за счет господдержки в виде субсидирования части затрат, кроме того в отчетном периоде многи</w:t>
      </w:r>
      <w:r w:rsidR="00947D83" w:rsidRPr="009B6701">
        <w:rPr>
          <w:sz w:val="24"/>
          <w:szCs w:val="24"/>
        </w:rPr>
        <w:t>ми</w:t>
      </w:r>
      <w:r w:rsidR="00344176" w:rsidRPr="009B6701">
        <w:rPr>
          <w:sz w:val="24"/>
          <w:szCs w:val="24"/>
        </w:rPr>
        <w:t xml:space="preserve"> получат</w:t>
      </w:r>
      <w:r w:rsidR="00947D83" w:rsidRPr="009B6701">
        <w:rPr>
          <w:sz w:val="24"/>
          <w:szCs w:val="24"/>
        </w:rPr>
        <w:t>елям</w:t>
      </w:r>
      <w:r w:rsidR="00344176" w:rsidRPr="009B6701">
        <w:rPr>
          <w:sz w:val="24"/>
          <w:szCs w:val="24"/>
        </w:rPr>
        <w:t xml:space="preserve">и грантовой поддержки (Агростартап, начинающие фермеры, развитие семейных животноводческих ферм и материально-технической базы СПК) </w:t>
      </w:r>
      <w:r w:rsidR="00947D83" w:rsidRPr="009B6701">
        <w:rPr>
          <w:sz w:val="24"/>
          <w:szCs w:val="24"/>
        </w:rPr>
        <w:t>в рамках представленных бизнес-планов приобретена техника и оборудование</w:t>
      </w:r>
      <w:r w:rsidR="00344176" w:rsidRPr="009B6701">
        <w:rPr>
          <w:sz w:val="24"/>
          <w:szCs w:val="24"/>
        </w:rPr>
        <w:t>.</w:t>
      </w:r>
      <w:r w:rsidR="009B6701" w:rsidRPr="009B6701">
        <w:rPr>
          <w:sz w:val="24"/>
          <w:szCs w:val="24"/>
        </w:rPr>
        <w:t xml:space="preserve"> </w:t>
      </w:r>
      <w:r w:rsidR="00107BDB" w:rsidRPr="00AD2FDB">
        <w:rPr>
          <w:sz w:val="24"/>
          <w:szCs w:val="24"/>
        </w:rPr>
        <w:t>Т</w:t>
      </w:r>
      <w:r w:rsidR="7A38A599" w:rsidRPr="00AD2FDB">
        <w:rPr>
          <w:sz w:val="24"/>
          <w:szCs w:val="24"/>
        </w:rPr>
        <w:t xml:space="preserve">емп роста к уровню предыдущего года – 148,0 % (75 ед.). Субсидии направлены </w:t>
      </w:r>
      <w:proofErr w:type="gramStart"/>
      <w:r w:rsidR="7A38A599" w:rsidRPr="00AD2FDB">
        <w:rPr>
          <w:sz w:val="24"/>
          <w:szCs w:val="24"/>
        </w:rPr>
        <w:t>на</w:t>
      </w:r>
      <w:proofErr w:type="gramEnd"/>
      <w:r w:rsidR="7A38A599" w:rsidRPr="00AD2FDB">
        <w:rPr>
          <w:sz w:val="24"/>
          <w:szCs w:val="24"/>
        </w:rPr>
        <w:t>:</w:t>
      </w:r>
    </w:p>
    <w:p w14:paraId="64BD4155" w14:textId="77777777" w:rsidR="005E48D7" w:rsidRPr="00AD2FDB" w:rsidRDefault="00E24F14" w:rsidP="00AD2FDB">
      <w:pPr>
        <w:pStyle w:val="a7"/>
        <w:ind w:left="0" w:firstLine="709"/>
        <w:contextualSpacing/>
        <w:jc w:val="both"/>
        <w:rPr>
          <w:sz w:val="24"/>
          <w:szCs w:val="24"/>
        </w:rPr>
      </w:pPr>
      <w:r w:rsidRPr="00AD2FDB">
        <w:rPr>
          <w:sz w:val="24"/>
          <w:szCs w:val="24"/>
        </w:rPr>
        <w:t>а)</w:t>
      </w:r>
      <w:r w:rsidR="00262A0E" w:rsidRPr="00AD2FDB">
        <w:rPr>
          <w:sz w:val="24"/>
          <w:szCs w:val="24"/>
        </w:rPr>
        <w:t xml:space="preserve"> </w:t>
      </w:r>
      <w:r w:rsidRPr="00AD2FDB">
        <w:rPr>
          <w:sz w:val="24"/>
          <w:szCs w:val="24"/>
        </w:rPr>
        <w:t>в</w:t>
      </w:r>
      <w:r w:rsidR="005F6C5D" w:rsidRPr="00AD2FDB">
        <w:rPr>
          <w:sz w:val="24"/>
          <w:szCs w:val="24"/>
        </w:rPr>
        <w:t xml:space="preserve">озмещение части затрат на приобретение новой сельскохозяйственной техники, грузовых автомобилей и животноводческого оборудования. В </w:t>
      </w:r>
      <w:r w:rsidR="00A037AA" w:rsidRPr="00AD2FDB">
        <w:rPr>
          <w:sz w:val="24"/>
          <w:szCs w:val="24"/>
        </w:rPr>
        <w:t>2019</w:t>
      </w:r>
      <w:r w:rsidR="005F6C5D" w:rsidRPr="00AD2FDB">
        <w:rPr>
          <w:sz w:val="24"/>
          <w:szCs w:val="24"/>
        </w:rPr>
        <w:t xml:space="preserve"> году Министерством сельского хозяйства Республики Алтай возмещалось от </w:t>
      </w:r>
      <w:r w:rsidR="00D20EBB" w:rsidRPr="00AD2FDB">
        <w:rPr>
          <w:sz w:val="24"/>
          <w:szCs w:val="24"/>
        </w:rPr>
        <w:t>20</w:t>
      </w:r>
      <w:r w:rsidR="005F6C5D" w:rsidRPr="00AD2FDB">
        <w:rPr>
          <w:sz w:val="24"/>
          <w:szCs w:val="24"/>
        </w:rPr>
        <w:t xml:space="preserve"> до 60</w:t>
      </w:r>
      <w:r w:rsidRPr="00AD2FDB">
        <w:rPr>
          <w:sz w:val="24"/>
          <w:szCs w:val="24"/>
        </w:rPr>
        <w:t> </w:t>
      </w:r>
      <w:r w:rsidR="005F6C5D" w:rsidRPr="00AD2FDB">
        <w:rPr>
          <w:sz w:val="24"/>
          <w:szCs w:val="24"/>
        </w:rPr>
        <w:t>% затрат сельскохозяйственных товаропроизводителей на приобретение новой сельскохозяйственной техники и оборудования в зависимости от вида и модификации техники. По данному направлению доводились субсидии на приобретение энергосберегающей техники, которая характеризуется высокой надежностью, большим запасом крутящего момента, низким расходом топлива, высокой мощностью, и как следствие высокой экономической эффективностью</w:t>
      </w:r>
      <w:r w:rsidR="002F5571" w:rsidRPr="00AD2FDB">
        <w:rPr>
          <w:sz w:val="24"/>
          <w:szCs w:val="24"/>
        </w:rPr>
        <w:t>:</w:t>
      </w:r>
      <w:r w:rsidR="005F6C5D" w:rsidRPr="00AD2FDB">
        <w:rPr>
          <w:sz w:val="24"/>
          <w:szCs w:val="24"/>
        </w:rPr>
        <w:t xml:space="preserve"> </w:t>
      </w:r>
    </w:p>
    <w:p w14:paraId="341BCB7E" w14:textId="5CD5C47D" w:rsidR="000A5DE8" w:rsidRPr="00AD2FDB" w:rsidRDefault="7B0144E3" w:rsidP="00AD2FDB">
      <w:pPr>
        <w:pStyle w:val="a7"/>
        <w:ind w:left="0" w:firstLine="709"/>
        <w:contextualSpacing/>
        <w:jc w:val="both"/>
        <w:rPr>
          <w:sz w:val="24"/>
          <w:szCs w:val="24"/>
        </w:rPr>
      </w:pPr>
      <w:proofErr w:type="gramStart"/>
      <w:r w:rsidRPr="00AD2FDB">
        <w:rPr>
          <w:sz w:val="24"/>
          <w:szCs w:val="24"/>
        </w:rPr>
        <w:t xml:space="preserve">- тракторы «Беларус» различных модификаций  и автомобили УАЗ-362213 для перевозки молока (ИП ГКФХ </w:t>
      </w:r>
      <w:proofErr w:type="spellStart"/>
      <w:r w:rsidRPr="00AD2FDB">
        <w:rPr>
          <w:sz w:val="24"/>
          <w:szCs w:val="24"/>
        </w:rPr>
        <w:t>Балгинбаев</w:t>
      </w:r>
      <w:proofErr w:type="spellEnd"/>
      <w:r w:rsidRPr="00AD2FDB">
        <w:rPr>
          <w:sz w:val="24"/>
          <w:szCs w:val="24"/>
        </w:rPr>
        <w:t xml:space="preserve"> С.Д., ООО «</w:t>
      </w:r>
      <w:proofErr w:type="spellStart"/>
      <w:r w:rsidRPr="00AD2FDB">
        <w:rPr>
          <w:sz w:val="24"/>
          <w:szCs w:val="24"/>
        </w:rPr>
        <w:t>Сарат</w:t>
      </w:r>
      <w:proofErr w:type="spellEnd"/>
      <w:r w:rsidRPr="00AD2FDB">
        <w:rPr>
          <w:sz w:val="24"/>
          <w:szCs w:val="24"/>
        </w:rPr>
        <w:t xml:space="preserve">», ИП ГКФХ Коротенко Ч.П., ИП ГКФХ </w:t>
      </w:r>
      <w:proofErr w:type="spellStart"/>
      <w:r w:rsidRPr="00AD2FDB">
        <w:rPr>
          <w:sz w:val="24"/>
          <w:szCs w:val="24"/>
        </w:rPr>
        <w:t>Ялбаков</w:t>
      </w:r>
      <w:proofErr w:type="spellEnd"/>
      <w:r w:rsidRPr="00AD2FDB">
        <w:rPr>
          <w:sz w:val="24"/>
          <w:szCs w:val="24"/>
        </w:rPr>
        <w:t xml:space="preserve"> Б.К., ИП ГКФХ </w:t>
      </w:r>
      <w:proofErr w:type="spellStart"/>
      <w:r w:rsidRPr="00AD2FDB">
        <w:rPr>
          <w:sz w:val="24"/>
          <w:szCs w:val="24"/>
        </w:rPr>
        <w:t>Саналова</w:t>
      </w:r>
      <w:proofErr w:type="spellEnd"/>
      <w:r w:rsidRPr="00AD2FDB">
        <w:rPr>
          <w:sz w:val="24"/>
          <w:szCs w:val="24"/>
        </w:rPr>
        <w:t xml:space="preserve"> С.А., ИП ГКФХ </w:t>
      </w:r>
      <w:proofErr w:type="spellStart"/>
      <w:r w:rsidRPr="00AD2FDB">
        <w:rPr>
          <w:sz w:val="24"/>
          <w:szCs w:val="24"/>
        </w:rPr>
        <w:t>Кубеков</w:t>
      </w:r>
      <w:proofErr w:type="spellEnd"/>
      <w:r w:rsidRPr="00AD2FDB">
        <w:rPr>
          <w:sz w:val="24"/>
          <w:szCs w:val="24"/>
        </w:rPr>
        <w:t xml:space="preserve"> Е.А., ИП ГКФХ </w:t>
      </w:r>
      <w:proofErr w:type="spellStart"/>
      <w:r w:rsidRPr="00AD2FDB">
        <w:rPr>
          <w:sz w:val="24"/>
          <w:szCs w:val="24"/>
        </w:rPr>
        <w:t>Кудачина</w:t>
      </w:r>
      <w:proofErr w:type="spellEnd"/>
      <w:r w:rsidRPr="00AD2FDB">
        <w:rPr>
          <w:sz w:val="24"/>
          <w:szCs w:val="24"/>
        </w:rPr>
        <w:t xml:space="preserve"> Л.З., ООО «Меркит», ИП ГКФХ Акатьев Е.С., ООО «Верхний Уймон», ИП Доронин В.В., ИП ГКФХ </w:t>
      </w:r>
      <w:proofErr w:type="spellStart"/>
      <w:r w:rsidRPr="00AD2FDB">
        <w:rPr>
          <w:sz w:val="24"/>
          <w:szCs w:val="24"/>
        </w:rPr>
        <w:t>Майманов</w:t>
      </w:r>
      <w:proofErr w:type="spellEnd"/>
      <w:r w:rsidRPr="00AD2FDB">
        <w:rPr>
          <w:sz w:val="24"/>
          <w:szCs w:val="24"/>
        </w:rPr>
        <w:t xml:space="preserve"> В.</w:t>
      </w:r>
      <w:proofErr w:type="gramEnd"/>
      <w:r w:rsidRPr="00AD2FDB">
        <w:rPr>
          <w:sz w:val="24"/>
          <w:szCs w:val="24"/>
        </w:rPr>
        <w:t>Я., КХ «</w:t>
      </w:r>
      <w:proofErr w:type="spellStart"/>
      <w:r w:rsidRPr="00AD2FDB">
        <w:rPr>
          <w:sz w:val="24"/>
          <w:szCs w:val="24"/>
        </w:rPr>
        <w:t>Уч-Сумер</w:t>
      </w:r>
      <w:proofErr w:type="spellEnd"/>
      <w:r w:rsidRPr="00AD2FDB">
        <w:rPr>
          <w:sz w:val="24"/>
          <w:szCs w:val="24"/>
        </w:rPr>
        <w:t xml:space="preserve">», ИП ГКФХ </w:t>
      </w:r>
      <w:proofErr w:type="spellStart"/>
      <w:r w:rsidRPr="00AD2FDB">
        <w:rPr>
          <w:sz w:val="24"/>
          <w:szCs w:val="24"/>
        </w:rPr>
        <w:t>Идубалина</w:t>
      </w:r>
      <w:proofErr w:type="spellEnd"/>
      <w:r w:rsidRPr="00AD2FDB">
        <w:rPr>
          <w:sz w:val="24"/>
          <w:szCs w:val="24"/>
        </w:rPr>
        <w:t xml:space="preserve"> Л.Е., ИП ГКФХ </w:t>
      </w:r>
      <w:proofErr w:type="spellStart"/>
      <w:r w:rsidRPr="00AD2FDB">
        <w:rPr>
          <w:sz w:val="24"/>
          <w:szCs w:val="24"/>
        </w:rPr>
        <w:t>Иртаков</w:t>
      </w:r>
      <w:proofErr w:type="spellEnd"/>
      <w:r w:rsidRPr="00AD2FDB">
        <w:rPr>
          <w:sz w:val="24"/>
          <w:szCs w:val="24"/>
        </w:rPr>
        <w:t xml:space="preserve"> А.А., ИП ГКФХ </w:t>
      </w:r>
      <w:proofErr w:type="spellStart"/>
      <w:r w:rsidRPr="00AD2FDB">
        <w:rPr>
          <w:sz w:val="24"/>
          <w:szCs w:val="24"/>
        </w:rPr>
        <w:t>Чарышева</w:t>
      </w:r>
      <w:proofErr w:type="spellEnd"/>
      <w:r w:rsidRPr="00AD2FDB">
        <w:rPr>
          <w:sz w:val="24"/>
          <w:szCs w:val="24"/>
        </w:rPr>
        <w:t xml:space="preserve"> З.С) – 25 ед.;</w:t>
      </w:r>
    </w:p>
    <w:p w14:paraId="123EB00D" w14:textId="277F7888" w:rsidR="000A5DE8" w:rsidRPr="00AD2FDB" w:rsidRDefault="002F5571" w:rsidP="00AD2FDB">
      <w:pPr>
        <w:pStyle w:val="a7"/>
        <w:ind w:left="0" w:firstLine="709"/>
        <w:contextualSpacing/>
        <w:jc w:val="both"/>
        <w:rPr>
          <w:sz w:val="24"/>
          <w:szCs w:val="24"/>
        </w:rPr>
      </w:pPr>
      <w:r w:rsidRPr="00AD2FDB">
        <w:rPr>
          <w:sz w:val="24"/>
          <w:szCs w:val="24"/>
        </w:rPr>
        <w:t xml:space="preserve">- жатка </w:t>
      </w:r>
      <w:r w:rsidR="009B0EF9" w:rsidRPr="00AD2FDB">
        <w:rPr>
          <w:sz w:val="24"/>
          <w:szCs w:val="24"/>
        </w:rPr>
        <w:t>валковая ЖВЗ – 7,0 М (ИП Карякина А</w:t>
      </w:r>
      <w:r w:rsidR="005F1302" w:rsidRPr="00AD2FDB">
        <w:rPr>
          <w:sz w:val="24"/>
          <w:szCs w:val="24"/>
        </w:rPr>
        <w:t>.</w:t>
      </w:r>
      <w:r w:rsidR="009B0EF9" w:rsidRPr="00AD2FDB">
        <w:rPr>
          <w:sz w:val="24"/>
          <w:szCs w:val="24"/>
        </w:rPr>
        <w:t>Ф</w:t>
      </w:r>
      <w:r w:rsidR="005F1302" w:rsidRPr="00AD2FDB">
        <w:rPr>
          <w:sz w:val="24"/>
          <w:szCs w:val="24"/>
        </w:rPr>
        <w:t>., СПК «Нижне-</w:t>
      </w:r>
      <w:proofErr w:type="spellStart"/>
      <w:r w:rsidR="005F1302" w:rsidRPr="00AD2FDB">
        <w:rPr>
          <w:sz w:val="24"/>
          <w:szCs w:val="24"/>
        </w:rPr>
        <w:t>Уймонский</w:t>
      </w:r>
      <w:proofErr w:type="spellEnd"/>
      <w:r w:rsidR="005F1302" w:rsidRPr="00AD2FDB">
        <w:rPr>
          <w:sz w:val="24"/>
          <w:szCs w:val="24"/>
        </w:rPr>
        <w:t xml:space="preserve">») – </w:t>
      </w:r>
      <w:r w:rsidR="00174B83">
        <w:rPr>
          <w:sz w:val="24"/>
          <w:szCs w:val="24"/>
        </w:rPr>
        <w:br/>
      </w:r>
      <w:r w:rsidR="005F1302" w:rsidRPr="00AD2FDB">
        <w:rPr>
          <w:sz w:val="24"/>
          <w:szCs w:val="24"/>
        </w:rPr>
        <w:t>2 ед.;</w:t>
      </w:r>
    </w:p>
    <w:p w14:paraId="1C9DBF91" w14:textId="77777777" w:rsidR="005F1302" w:rsidRPr="00AD2FDB" w:rsidRDefault="005F1302" w:rsidP="00AD2FDB">
      <w:pPr>
        <w:pStyle w:val="a7"/>
        <w:ind w:left="0" w:firstLine="709"/>
        <w:contextualSpacing/>
        <w:jc w:val="both"/>
        <w:rPr>
          <w:sz w:val="24"/>
          <w:szCs w:val="24"/>
        </w:rPr>
      </w:pPr>
      <w:r w:rsidRPr="00AD2FDB">
        <w:rPr>
          <w:sz w:val="24"/>
          <w:szCs w:val="24"/>
        </w:rPr>
        <w:t>-</w:t>
      </w:r>
      <w:r w:rsidR="00C21BE7" w:rsidRPr="00AD2FDB">
        <w:rPr>
          <w:sz w:val="24"/>
          <w:szCs w:val="24"/>
        </w:rPr>
        <w:t xml:space="preserve"> </w:t>
      </w:r>
      <w:r w:rsidRPr="00AD2FDB">
        <w:rPr>
          <w:sz w:val="24"/>
          <w:szCs w:val="24"/>
        </w:rPr>
        <w:t>плуг оборотный навесной ПОН-4 Р33.14.00.000 (ИП Карякина А.Ф.) – 1 ед.;</w:t>
      </w:r>
    </w:p>
    <w:p w14:paraId="0C0605BE" w14:textId="5E5A7A48" w:rsidR="005F1302" w:rsidRPr="00AD2FDB" w:rsidRDefault="7B0144E3" w:rsidP="00AD2FDB">
      <w:pPr>
        <w:pStyle w:val="a7"/>
        <w:ind w:left="0" w:firstLine="709"/>
        <w:contextualSpacing/>
        <w:jc w:val="both"/>
        <w:rPr>
          <w:sz w:val="24"/>
          <w:szCs w:val="24"/>
        </w:rPr>
      </w:pPr>
      <w:r w:rsidRPr="00AD2FDB">
        <w:rPr>
          <w:sz w:val="24"/>
          <w:szCs w:val="24"/>
        </w:rPr>
        <w:t xml:space="preserve">- борона БДН – 2400 (Паллада), дисковая борона БДМ 2,7х3П (ИП ГКФХ Бадиков Э.М., ИП ГКФХ Еремина А.Е., ИП ГКФХ </w:t>
      </w:r>
      <w:proofErr w:type="spellStart"/>
      <w:r w:rsidRPr="00AD2FDB">
        <w:rPr>
          <w:sz w:val="24"/>
          <w:szCs w:val="24"/>
        </w:rPr>
        <w:t>Кубеков</w:t>
      </w:r>
      <w:proofErr w:type="spellEnd"/>
      <w:r w:rsidRPr="00AD2FDB">
        <w:rPr>
          <w:sz w:val="24"/>
          <w:szCs w:val="24"/>
        </w:rPr>
        <w:t xml:space="preserve"> Е.А., СПК </w:t>
      </w:r>
      <w:proofErr w:type="spellStart"/>
      <w:r w:rsidRPr="00AD2FDB">
        <w:rPr>
          <w:sz w:val="24"/>
          <w:szCs w:val="24"/>
        </w:rPr>
        <w:t>Племзавод</w:t>
      </w:r>
      <w:proofErr w:type="spellEnd"/>
      <w:r w:rsidRPr="00AD2FDB">
        <w:rPr>
          <w:sz w:val="24"/>
          <w:szCs w:val="24"/>
        </w:rPr>
        <w:t xml:space="preserve"> «Теньгинский») – 5 ед.;</w:t>
      </w:r>
    </w:p>
    <w:p w14:paraId="19192E83" w14:textId="77777777" w:rsidR="005F1302" w:rsidRPr="00AD2FDB" w:rsidRDefault="005F1302" w:rsidP="00AD2FDB">
      <w:pPr>
        <w:pStyle w:val="a7"/>
        <w:ind w:left="0" w:firstLine="709"/>
        <w:contextualSpacing/>
        <w:jc w:val="both"/>
        <w:rPr>
          <w:sz w:val="24"/>
          <w:szCs w:val="24"/>
        </w:rPr>
      </w:pPr>
      <w:r w:rsidRPr="00AD2FDB">
        <w:rPr>
          <w:sz w:val="24"/>
          <w:szCs w:val="24"/>
        </w:rPr>
        <w:t>- сеялка СЗФ 3,600-06Фаворит, сеялка лугов</w:t>
      </w:r>
      <w:r w:rsidR="00C21BE7" w:rsidRPr="00AD2FDB">
        <w:rPr>
          <w:sz w:val="24"/>
          <w:szCs w:val="24"/>
        </w:rPr>
        <w:t xml:space="preserve">ая </w:t>
      </w:r>
      <w:r w:rsidR="00C21BE7" w:rsidRPr="00AD2FDB">
        <w:rPr>
          <w:sz w:val="24"/>
          <w:szCs w:val="24"/>
          <w:lang w:val="en-US"/>
        </w:rPr>
        <w:t>PS</w:t>
      </w:r>
      <w:r w:rsidR="00C21BE7" w:rsidRPr="00AD2FDB">
        <w:rPr>
          <w:sz w:val="24"/>
          <w:szCs w:val="24"/>
        </w:rPr>
        <w:t xml:space="preserve"> 300-4 </w:t>
      </w:r>
      <w:r w:rsidRPr="00AD2FDB">
        <w:rPr>
          <w:sz w:val="24"/>
          <w:szCs w:val="24"/>
        </w:rPr>
        <w:t xml:space="preserve">(ИП ГКФХ </w:t>
      </w:r>
      <w:r w:rsidR="00C21BE7" w:rsidRPr="00AD2FDB">
        <w:rPr>
          <w:sz w:val="24"/>
          <w:szCs w:val="24"/>
        </w:rPr>
        <w:t>Сивцев А.М., ООО «Меркит»)</w:t>
      </w:r>
      <w:r w:rsidRPr="00AD2FDB">
        <w:rPr>
          <w:sz w:val="24"/>
          <w:szCs w:val="24"/>
        </w:rPr>
        <w:t xml:space="preserve"> - </w:t>
      </w:r>
      <w:r w:rsidR="00C21BE7" w:rsidRPr="00AD2FDB">
        <w:rPr>
          <w:sz w:val="24"/>
          <w:szCs w:val="24"/>
        </w:rPr>
        <w:t>2</w:t>
      </w:r>
      <w:r w:rsidRPr="00AD2FDB">
        <w:rPr>
          <w:sz w:val="24"/>
          <w:szCs w:val="24"/>
        </w:rPr>
        <w:t xml:space="preserve"> ед.;</w:t>
      </w:r>
    </w:p>
    <w:p w14:paraId="652AA238" w14:textId="383E1D0A" w:rsidR="005F1302" w:rsidRPr="00AD2FDB" w:rsidRDefault="7B0144E3" w:rsidP="00AD2FDB">
      <w:pPr>
        <w:pStyle w:val="a7"/>
        <w:ind w:left="0" w:firstLine="709"/>
        <w:contextualSpacing/>
        <w:jc w:val="both"/>
        <w:rPr>
          <w:sz w:val="24"/>
          <w:szCs w:val="24"/>
        </w:rPr>
      </w:pPr>
      <w:r w:rsidRPr="00AD2FDB">
        <w:rPr>
          <w:sz w:val="24"/>
          <w:szCs w:val="24"/>
        </w:rPr>
        <w:t>- разбрасыватель твердых удобрений ПРТ-7А (ООО «Меркит») – 1 ед.;</w:t>
      </w:r>
    </w:p>
    <w:p w14:paraId="4A64372E" w14:textId="77777777" w:rsidR="00C21BE7" w:rsidRPr="00AD2FDB" w:rsidRDefault="00C21BE7" w:rsidP="00AD2FDB">
      <w:pPr>
        <w:pStyle w:val="a7"/>
        <w:ind w:left="0" w:firstLine="709"/>
        <w:contextualSpacing/>
        <w:jc w:val="both"/>
        <w:rPr>
          <w:sz w:val="24"/>
          <w:szCs w:val="24"/>
        </w:rPr>
      </w:pPr>
      <w:r w:rsidRPr="00AD2FDB">
        <w:rPr>
          <w:sz w:val="24"/>
          <w:szCs w:val="24"/>
        </w:rPr>
        <w:t xml:space="preserve">- ситовой сепаратор </w:t>
      </w:r>
      <w:r w:rsidRPr="00AD2FDB">
        <w:rPr>
          <w:sz w:val="24"/>
          <w:szCs w:val="24"/>
          <w:lang w:val="en-US"/>
        </w:rPr>
        <w:t>LAAB</w:t>
      </w:r>
      <w:r w:rsidRPr="00AD2FDB">
        <w:rPr>
          <w:sz w:val="24"/>
          <w:szCs w:val="24"/>
        </w:rPr>
        <w:t xml:space="preserve"> </w:t>
      </w:r>
      <w:r w:rsidRPr="00AD2FDB">
        <w:rPr>
          <w:sz w:val="24"/>
          <w:szCs w:val="24"/>
          <w:lang w:val="en-US"/>
        </w:rPr>
        <w:t>TAS</w:t>
      </w:r>
      <w:r w:rsidRPr="00AD2FDB">
        <w:rPr>
          <w:sz w:val="24"/>
          <w:szCs w:val="24"/>
        </w:rPr>
        <w:t xml:space="preserve"> 152А-2 для очистки зерна, сепаратор предварительной подготовки зерна СППЗ-100, зерноочистительный сепаратор ИСМ-50 ЦОК и другие комплектующие разных модификаций (ИП Карякина А.Ф.) – </w:t>
      </w:r>
      <w:r w:rsidR="005B67E9" w:rsidRPr="00AD2FDB">
        <w:rPr>
          <w:sz w:val="24"/>
          <w:szCs w:val="24"/>
        </w:rPr>
        <w:t xml:space="preserve">12 </w:t>
      </w:r>
      <w:r w:rsidRPr="00AD2FDB">
        <w:rPr>
          <w:sz w:val="24"/>
          <w:szCs w:val="24"/>
        </w:rPr>
        <w:t>ед.;</w:t>
      </w:r>
    </w:p>
    <w:p w14:paraId="62F113F5" w14:textId="1259390D" w:rsidR="005B67E9" w:rsidRPr="00AD2FDB" w:rsidRDefault="7B0144E3" w:rsidP="00AD2FDB">
      <w:pPr>
        <w:pStyle w:val="a7"/>
        <w:ind w:left="0" w:firstLine="709"/>
        <w:contextualSpacing/>
        <w:jc w:val="both"/>
        <w:rPr>
          <w:sz w:val="24"/>
          <w:szCs w:val="24"/>
        </w:rPr>
      </w:pPr>
      <w:r w:rsidRPr="00AD2FDB">
        <w:rPr>
          <w:sz w:val="24"/>
          <w:szCs w:val="24"/>
        </w:rPr>
        <w:t xml:space="preserve">- комплекс для заготовки сенажа в упаковку (ИП ГКФХ </w:t>
      </w:r>
      <w:proofErr w:type="spellStart"/>
      <w:r w:rsidRPr="00AD2FDB">
        <w:rPr>
          <w:sz w:val="24"/>
          <w:szCs w:val="24"/>
        </w:rPr>
        <w:t>Бельбеков</w:t>
      </w:r>
      <w:proofErr w:type="spellEnd"/>
      <w:r w:rsidRPr="00AD2FDB">
        <w:rPr>
          <w:sz w:val="24"/>
          <w:szCs w:val="24"/>
        </w:rPr>
        <w:t xml:space="preserve"> Э.В., ИП Доронин В.В., ИП ГКФХ </w:t>
      </w:r>
      <w:proofErr w:type="spellStart"/>
      <w:r w:rsidRPr="00AD2FDB">
        <w:rPr>
          <w:sz w:val="24"/>
          <w:szCs w:val="24"/>
        </w:rPr>
        <w:t>Кубеков</w:t>
      </w:r>
      <w:proofErr w:type="spellEnd"/>
      <w:r w:rsidRPr="00AD2FDB">
        <w:rPr>
          <w:sz w:val="24"/>
          <w:szCs w:val="24"/>
        </w:rPr>
        <w:t xml:space="preserve"> Е.А.) – 3 ед.;</w:t>
      </w:r>
    </w:p>
    <w:p w14:paraId="2EF88697" w14:textId="77777777" w:rsidR="005B67E9" w:rsidRPr="00AD2FDB" w:rsidRDefault="005B67E9" w:rsidP="00AD2FDB">
      <w:pPr>
        <w:pStyle w:val="a7"/>
        <w:ind w:left="0" w:firstLine="709"/>
        <w:contextualSpacing/>
        <w:jc w:val="both"/>
        <w:rPr>
          <w:sz w:val="24"/>
          <w:szCs w:val="24"/>
        </w:rPr>
      </w:pPr>
      <w:r w:rsidRPr="00AD2FDB">
        <w:rPr>
          <w:sz w:val="24"/>
          <w:szCs w:val="24"/>
        </w:rPr>
        <w:t>- дизель генератор ОД -50Т4000 Арктика (СПК ПКЗ «Амурский») – 1 ед.</w:t>
      </w:r>
    </w:p>
    <w:p w14:paraId="68175AB0" w14:textId="36380A39" w:rsidR="005E48D7" w:rsidRPr="00AD2FDB" w:rsidRDefault="7B0144E3" w:rsidP="00AD2FDB">
      <w:pPr>
        <w:pStyle w:val="a7"/>
        <w:ind w:left="0" w:firstLine="709"/>
        <w:contextualSpacing/>
        <w:jc w:val="both"/>
        <w:rPr>
          <w:sz w:val="24"/>
          <w:szCs w:val="24"/>
        </w:rPr>
      </w:pPr>
      <w:r w:rsidRPr="00AD2FDB">
        <w:rPr>
          <w:sz w:val="24"/>
          <w:szCs w:val="24"/>
        </w:rPr>
        <w:t>б) возмещение части затрат на уплату первоначального взноса на приобретение новой сельскохозяйственной техники и оборудования на условиях финансовой аренды (лизинга). В 2019 году сельскохозяйственными товаропроизводителями в лизинг приобретено 6 ед. техники. По данному направлению Министерством сельского хозяйства Республики Алтай возмещалось 80 % от первоначальной суммы взноса. За 2019 год сельскохозяйственным товаропроизводителям доведены субсидии в сумме 971,1 тыс. руб.</w:t>
      </w:r>
    </w:p>
    <w:p w14:paraId="238A7185" w14:textId="1EF04764" w:rsidR="00262A0E" w:rsidRPr="00AD2FDB" w:rsidRDefault="7B0144E3" w:rsidP="00AD2FDB">
      <w:pPr>
        <w:pStyle w:val="a7"/>
        <w:ind w:left="0" w:firstLine="709"/>
        <w:contextualSpacing/>
        <w:jc w:val="both"/>
        <w:rPr>
          <w:sz w:val="24"/>
          <w:szCs w:val="24"/>
        </w:rPr>
      </w:pPr>
      <w:proofErr w:type="gramStart"/>
      <w:r w:rsidRPr="00AD2FDB">
        <w:rPr>
          <w:sz w:val="24"/>
          <w:szCs w:val="24"/>
        </w:rPr>
        <w:t xml:space="preserve">Сельскохозяйственными товаропроизводителями приобретены: трактор «Беларус 82.1» (ИП ГКФХ </w:t>
      </w:r>
      <w:proofErr w:type="spellStart"/>
      <w:r w:rsidRPr="00AD2FDB">
        <w:rPr>
          <w:sz w:val="24"/>
          <w:szCs w:val="24"/>
        </w:rPr>
        <w:t>Ялбаков</w:t>
      </w:r>
      <w:proofErr w:type="spellEnd"/>
      <w:r w:rsidRPr="00AD2FDB">
        <w:rPr>
          <w:sz w:val="24"/>
          <w:szCs w:val="24"/>
        </w:rPr>
        <w:t xml:space="preserve"> Б.К.) – 1 ед.; пресс-подборщик ПРФ – 150 М (ИП ГКФХ </w:t>
      </w:r>
      <w:proofErr w:type="spellStart"/>
      <w:r w:rsidRPr="00AD2FDB">
        <w:rPr>
          <w:sz w:val="24"/>
          <w:szCs w:val="24"/>
        </w:rPr>
        <w:t>Содоев</w:t>
      </w:r>
      <w:proofErr w:type="spellEnd"/>
      <w:r w:rsidRPr="00AD2FDB">
        <w:rPr>
          <w:sz w:val="24"/>
          <w:szCs w:val="24"/>
        </w:rPr>
        <w:t xml:space="preserve"> Б.К., ИП ГКФХ </w:t>
      </w:r>
      <w:proofErr w:type="spellStart"/>
      <w:r w:rsidRPr="00AD2FDB">
        <w:rPr>
          <w:sz w:val="24"/>
          <w:szCs w:val="24"/>
        </w:rPr>
        <w:t>Кожентаев</w:t>
      </w:r>
      <w:proofErr w:type="spellEnd"/>
      <w:r w:rsidRPr="00AD2FDB">
        <w:rPr>
          <w:sz w:val="24"/>
          <w:szCs w:val="24"/>
        </w:rPr>
        <w:t xml:space="preserve"> К.Т.) – 2 ед., пресс-подборщик ПРФ – 145  Б (ИП ГКФХ </w:t>
      </w:r>
      <w:proofErr w:type="spellStart"/>
      <w:r w:rsidRPr="00AD2FDB">
        <w:rPr>
          <w:sz w:val="24"/>
          <w:szCs w:val="24"/>
        </w:rPr>
        <w:t>Меркитов</w:t>
      </w:r>
      <w:proofErr w:type="spellEnd"/>
      <w:r w:rsidRPr="00AD2FDB">
        <w:rPr>
          <w:sz w:val="24"/>
          <w:szCs w:val="24"/>
        </w:rPr>
        <w:t xml:space="preserve"> А.И.) – 1 ед., пресс-подборщик ПР-Ф-180 (СПК «Теньгинский») – 1 ед.; погрузчик ПКУ – 0,8 и ковш для ПКУ (ИП ГКФХ </w:t>
      </w:r>
      <w:proofErr w:type="spellStart"/>
      <w:r w:rsidRPr="00AD2FDB">
        <w:rPr>
          <w:sz w:val="24"/>
          <w:szCs w:val="24"/>
        </w:rPr>
        <w:t>Туратпаев</w:t>
      </w:r>
      <w:proofErr w:type="spellEnd"/>
      <w:r w:rsidRPr="00AD2FDB">
        <w:rPr>
          <w:sz w:val="24"/>
          <w:szCs w:val="24"/>
        </w:rPr>
        <w:t xml:space="preserve"> Т.С.) – 1 ед. </w:t>
      </w:r>
      <w:proofErr w:type="gramEnd"/>
    </w:p>
    <w:p w14:paraId="34F31F34" w14:textId="26FD038E" w:rsidR="005B67E9" w:rsidRPr="00AD2FDB" w:rsidRDefault="7B0144E3" w:rsidP="00AD2FDB">
      <w:pPr>
        <w:ind w:firstLine="709"/>
        <w:jc w:val="both"/>
        <w:rPr>
          <w:sz w:val="24"/>
          <w:szCs w:val="24"/>
        </w:rPr>
      </w:pPr>
      <w:proofErr w:type="gramStart"/>
      <w:r w:rsidRPr="00AD2FDB">
        <w:rPr>
          <w:sz w:val="24"/>
          <w:szCs w:val="24"/>
        </w:rPr>
        <w:lastRenderedPageBreak/>
        <w:t xml:space="preserve">в) возмещение части затрат на приобретение и монтаж автономной гибридной установки для животноводческой стоянки и на возмещение части затрат на бурение водных скважин на животноводческих стоянках выделено средств на общую сумму 2 590,4 тыс. руб. Автономная гибридная энергоустановка может состоять из таких источников энергии как солнечные панели, </w:t>
      </w:r>
      <w:proofErr w:type="spellStart"/>
      <w:r w:rsidRPr="00AD2FDB">
        <w:rPr>
          <w:sz w:val="24"/>
          <w:szCs w:val="24"/>
        </w:rPr>
        <w:t>ветрогенераторы</w:t>
      </w:r>
      <w:proofErr w:type="spellEnd"/>
      <w:r w:rsidRPr="00AD2FDB">
        <w:rPr>
          <w:sz w:val="24"/>
          <w:szCs w:val="24"/>
        </w:rPr>
        <w:t>, микрогидроэлектростанции, дизельгенераторы, как в отдельности, так и в совокупности.</w:t>
      </w:r>
      <w:proofErr w:type="gramEnd"/>
    </w:p>
    <w:p w14:paraId="45AC5BC4" w14:textId="77777777" w:rsidR="005B67E9" w:rsidRPr="00AD2FDB" w:rsidRDefault="005B67E9" w:rsidP="00AD2FDB">
      <w:pPr>
        <w:ind w:firstLine="709"/>
        <w:jc w:val="both"/>
        <w:rPr>
          <w:sz w:val="24"/>
          <w:szCs w:val="24"/>
        </w:rPr>
      </w:pPr>
      <w:r w:rsidRPr="00AD2FDB">
        <w:rPr>
          <w:sz w:val="24"/>
          <w:szCs w:val="24"/>
        </w:rPr>
        <w:t>Сельхозтоваропроизводителями в 2019 году приобретено 14 комплектов автономных гибридных энергоустановок, в том числе 13 солнечных электростанций различной мощности и 1 дизель-генератор мощностью 50 кВт.</w:t>
      </w:r>
    </w:p>
    <w:p w14:paraId="1C5B7AB3" w14:textId="092B6989" w:rsidR="005B67E9" w:rsidRPr="00AD2FDB" w:rsidRDefault="7B0144E3" w:rsidP="00AD2FDB">
      <w:pPr>
        <w:ind w:firstLine="709"/>
        <w:jc w:val="both"/>
        <w:rPr>
          <w:sz w:val="24"/>
          <w:szCs w:val="24"/>
        </w:rPr>
      </w:pPr>
      <w:proofErr w:type="gramStart"/>
      <w:r w:rsidRPr="00AD2FDB">
        <w:rPr>
          <w:sz w:val="24"/>
          <w:szCs w:val="24"/>
        </w:rPr>
        <w:t xml:space="preserve">В соответствии с Порядком предоставления субсидий на возмещение части затрат на приобретение и монтаж гибридной энергоустановки для животноводческой стоянки, Министерством сельского хозяйства Республики Алтай произведено возмещение части затрат по указанному направлению по ставке в размере 70 % от произведенных затрат, но не более 500,0 тыс. руб. на 1 объект и доведены субсидии в сумме 1 540,9 тыс. руб. </w:t>
      </w:r>
      <w:r w:rsidR="00416D29" w:rsidRPr="00AD2FDB">
        <w:rPr>
          <w:sz w:val="24"/>
          <w:szCs w:val="24"/>
        </w:rPr>
        <w:br/>
      </w:r>
      <w:r w:rsidRPr="00AD2FDB">
        <w:rPr>
          <w:sz w:val="24"/>
          <w:szCs w:val="24"/>
        </w:rPr>
        <w:t>12 хозяйствам.</w:t>
      </w:r>
      <w:proofErr w:type="gramEnd"/>
    </w:p>
    <w:p w14:paraId="16A0C1F9" w14:textId="028B15B7" w:rsidR="005B67E9" w:rsidRPr="00AD2FDB" w:rsidRDefault="7B0144E3" w:rsidP="00AD2FDB">
      <w:pPr>
        <w:ind w:firstLine="709"/>
        <w:jc w:val="both"/>
        <w:rPr>
          <w:sz w:val="24"/>
          <w:szCs w:val="24"/>
        </w:rPr>
      </w:pPr>
      <w:r w:rsidRPr="00AD2FDB">
        <w:rPr>
          <w:sz w:val="24"/>
          <w:szCs w:val="24"/>
        </w:rPr>
        <w:t xml:space="preserve">На возмещение части затрат на бурение водных скважин на животноводческих стоянках в течение 2019 года возмещение </w:t>
      </w:r>
      <w:r w:rsidR="00416D29" w:rsidRPr="00AD2FDB">
        <w:rPr>
          <w:sz w:val="24"/>
          <w:szCs w:val="24"/>
        </w:rPr>
        <w:t>затрат произведено в размере 70 </w:t>
      </w:r>
      <w:r w:rsidRPr="00AD2FDB">
        <w:rPr>
          <w:sz w:val="24"/>
          <w:szCs w:val="24"/>
        </w:rPr>
        <w:t>% от понесенных затрат 6 хозяйствам на общую сумму 998 тыс. руб.</w:t>
      </w:r>
    </w:p>
    <w:p w14:paraId="0F9CACAE" w14:textId="77777777" w:rsidR="00262A0E" w:rsidRPr="00AD2FDB" w:rsidRDefault="005F6C5D" w:rsidP="00AD2FDB">
      <w:pPr>
        <w:pStyle w:val="a7"/>
        <w:ind w:left="0" w:firstLine="709"/>
        <w:contextualSpacing/>
        <w:jc w:val="both"/>
        <w:rPr>
          <w:sz w:val="24"/>
          <w:szCs w:val="24"/>
        </w:rPr>
      </w:pPr>
      <w:r w:rsidRPr="00AD2FDB">
        <w:rPr>
          <w:sz w:val="24"/>
          <w:szCs w:val="24"/>
        </w:rPr>
        <w:t>На увеличение объема производства продукции сельского хозяйства в немаловажной степени повлияло проведение мероприятий в рамках реализации подпрограммы «Техническая и</w:t>
      </w:r>
      <w:r w:rsidR="00262A0E" w:rsidRPr="00AD2FDB">
        <w:rPr>
          <w:sz w:val="24"/>
          <w:szCs w:val="24"/>
        </w:rPr>
        <w:t xml:space="preserve"> технологическая модернизация».</w:t>
      </w:r>
    </w:p>
    <w:p w14:paraId="7B9B1313" w14:textId="18D1EF52" w:rsidR="00262A0E" w:rsidRPr="00AD2FDB" w:rsidRDefault="005F6C5D" w:rsidP="00AD2FDB">
      <w:pPr>
        <w:pStyle w:val="a7"/>
        <w:ind w:left="0" w:firstLine="709"/>
        <w:contextualSpacing/>
        <w:jc w:val="both"/>
        <w:rPr>
          <w:i/>
          <w:sz w:val="24"/>
          <w:szCs w:val="24"/>
        </w:rPr>
      </w:pPr>
      <w:r w:rsidRPr="00AD2FDB">
        <w:rPr>
          <w:i/>
          <w:sz w:val="24"/>
          <w:szCs w:val="24"/>
        </w:rPr>
        <w:t xml:space="preserve">Коэффициент результативности основного мероприятия 1 (степень достижения показателей основного мероприятия) – </w:t>
      </w:r>
      <w:r w:rsidR="004C2EC0">
        <w:rPr>
          <w:i/>
          <w:sz w:val="24"/>
          <w:szCs w:val="24"/>
        </w:rPr>
        <w:t>4,1.</w:t>
      </w:r>
    </w:p>
    <w:p w14:paraId="34EC6641" w14:textId="79E50FB6" w:rsidR="00262A0E" w:rsidRPr="00AD2FDB" w:rsidRDefault="7B0144E3" w:rsidP="00AD2FDB">
      <w:pPr>
        <w:pStyle w:val="a7"/>
        <w:ind w:left="0" w:firstLine="709"/>
        <w:contextualSpacing/>
        <w:jc w:val="both"/>
        <w:rPr>
          <w:sz w:val="24"/>
          <w:szCs w:val="24"/>
        </w:rPr>
      </w:pPr>
      <w:r w:rsidRPr="00AD2FDB">
        <w:rPr>
          <w:sz w:val="24"/>
          <w:szCs w:val="24"/>
        </w:rPr>
        <w:t>Реализация основного мероприятия позволила достичь следующего результата подпрограммы:</w:t>
      </w:r>
    </w:p>
    <w:p w14:paraId="7D93E610" w14:textId="035BA1B9" w:rsidR="00262A0E" w:rsidRPr="00AD2FDB" w:rsidRDefault="7B0144E3" w:rsidP="00AD2FDB">
      <w:pPr>
        <w:pStyle w:val="a7"/>
        <w:ind w:left="0" w:firstLine="709"/>
        <w:contextualSpacing/>
        <w:jc w:val="both"/>
        <w:rPr>
          <w:sz w:val="24"/>
          <w:szCs w:val="24"/>
        </w:rPr>
      </w:pPr>
      <w:proofErr w:type="spellStart"/>
      <w:r w:rsidRPr="00AD2FDB">
        <w:rPr>
          <w:sz w:val="24"/>
          <w:szCs w:val="24"/>
        </w:rPr>
        <w:t>энергообеспеченность</w:t>
      </w:r>
      <w:proofErr w:type="spellEnd"/>
      <w:r w:rsidRPr="00AD2FDB">
        <w:rPr>
          <w:sz w:val="24"/>
          <w:szCs w:val="24"/>
        </w:rPr>
        <w:t xml:space="preserve"> сельскохозяйственных организаций на 100 га посевной площади по состоянию на 01.01.2020 г. составила </w:t>
      </w:r>
      <w:r w:rsidR="00976307" w:rsidRPr="00AD2FDB">
        <w:rPr>
          <w:sz w:val="24"/>
          <w:szCs w:val="24"/>
        </w:rPr>
        <w:t>155,4</w:t>
      </w:r>
      <w:r w:rsidRPr="00AD2FDB">
        <w:rPr>
          <w:sz w:val="24"/>
          <w:szCs w:val="24"/>
        </w:rPr>
        <w:t xml:space="preserve"> </w:t>
      </w:r>
      <w:proofErr w:type="spellStart"/>
      <w:r w:rsidRPr="00AD2FDB">
        <w:rPr>
          <w:sz w:val="24"/>
          <w:szCs w:val="24"/>
        </w:rPr>
        <w:t>л.с</w:t>
      </w:r>
      <w:proofErr w:type="spellEnd"/>
      <w:r w:rsidRPr="00AD2FDB">
        <w:rPr>
          <w:sz w:val="24"/>
          <w:szCs w:val="24"/>
        </w:rPr>
        <w:t xml:space="preserve">. или </w:t>
      </w:r>
      <w:r w:rsidR="00976307" w:rsidRPr="00AD2FDB">
        <w:rPr>
          <w:sz w:val="24"/>
          <w:szCs w:val="24"/>
        </w:rPr>
        <w:t>119,1</w:t>
      </w:r>
      <w:r w:rsidR="00A611FF" w:rsidRPr="00AD2FDB">
        <w:rPr>
          <w:sz w:val="24"/>
          <w:szCs w:val="24"/>
        </w:rPr>
        <w:t> </w:t>
      </w:r>
      <w:r w:rsidRPr="00AD2FDB">
        <w:rPr>
          <w:sz w:val="24"/>
          <w:szCs w:val="24"/>
        </w:rPr>
        <w:t xml:space="preserve">% от установленного планового значения (130,53 </w:t>
      </w:r>
      <w:proofErr w:type="spellStart"/>
      <w:r w:rsidRPr="00AD2FDB">
        <w:rPr>
          <w:sz w:val="24"/>
          <w:szCs w:val="24"/>
        </w:rPr>
        <w:t>л.с</w:t>
      </w:r>
      <w:proofErr w:type="spellEnd"/>
      <w:r w:rsidRPr="00AD2FDB">
        <w:rPr>
          <w:sz w:val="24"/>
          <w:szCs w:val="24"/>
        </w:rPr>
        <w:t xml:space="preserve">.), темп роста показателя к уровню предыдущего года – </w:t>
      </w:r>
      <w:r w:rsidR="00976307" w:rsidRPr="00AD2FDB">
        <w:rPr>
          <w:sz w:val="24"/>
          <w:szCs w:val="24"/>
        </w:rPr>
        <w:t>115,2</w:t>
      </w:r>
      <w:r w:rsidRPr="00AD2FDB">
        <w:rPr>
          <w:sz w:val="24"/>
          <w:szCs w:val="24"/>
        </w:rPr>
        <w:t xml:space="preserve"> % (в 2018 г. – 134,9 </w:t>
      </w:r>
      <w:proofErr w:type="spellStart"/>
      <w:r w:rsidRPr="00AD2FDB">
        <w:rPr>
          <w:sz w:val="24"/>
          <w:szCs w:val="24"/>
        </w:rPr>
        <w:t>л.</w:t>
      </w:r>
      <w:proofErr w:type="gramStart"/>
      <w:r w:rsidRPr="00AD2FDB">
        <w:rPr>
          <w:sz w:val="24"/>
          <w:szCs w:val="24"/>
        </w:rPr>
        <w:t>с</w:t>
      </w:r>
      <w:proofErr w:type="spellEnd"/>
      <w:proofErr w:type="gramEnd"/>
      <w:r w:rsidRPr="00AD2FDB">
        <w:rPr>
          <w:sz w:val="24"/>
          <w:szCs w:val="24"/>
        </w:rPr>
        <w:t>.).</w:t>
      </w:r>
    </w:p>
    <w:p w14:paraId="21051F4B" w14:textId="57D89483" w:rsidR="00734DE1" w:rsidRPr="00AD2FDB" w:rsidRDefault="00734DE1" w:rsidP="00AD2FDB">
      <w:pPr>
        <w:autoSpaceDE w:val="0"/>
        <w:autoSpaceDN w:val="0"/>
        <w:adjustRightInd w:val="0"/>
        <w:ind w:firstLine="709"/>
        <w:contextualSpacing/>
        <w:jc w:val="both"/>
        <w:rPr>
          <w:sz w:val="24"/>
          <w:szCs w:val="24"/>
        </w:rPr>
      </w:pPr>
      <w:r w:rsidRPr="00AD2FDB">
        <w:rPr>
          <w:sz w:val="24"/>
          <w:szCs w:val="24"/>
        </w:rPr>
        <w:t>Целево</w:t>
      </w:r>
      <w:r w:rsidR="00494437">
        <w:rPr>
          <w:sz w:val="24"/>
          <w:szCs w:val="24"/>
        </w:rPr>
        <w:t>е значение</w:t>
      </w:r>
      <w:r w:rsidRPr="00AD2FDB">
        <w:rPr>
          <w:sz w:val="24"/>
          <w:szCs w:val="24"/>
        </w:rPr>
        <w:t xml:space="preserve"> показател</w:t>
      </w:r>
      <w:r w:rsidR="00494437">
        <w:rPr>
          <w:sz w:val="24"/>
          <w:szCs w:val="24"/>
        </w:rPr>
        <w:t>я</w:t>
      </w:r>
      <w:r w:rsidRPr="00AD2FDB">
        <w:rPr>
          <w:sz w:val="24"/>
          <w:szCs w:val="24"/>
        </w:rPr>
        <w:t xml:space="preserve"> подпрограммы </w:t>
      </w:r>
      <w:r w:rsidR="00494437">
        <w:rPr>
          <w:sz w:val="24"/>
          <w:szCs w:val="24"/>
        </w:rPr>
        <w:t>пере</w:t>
      </w:r>
      <w:r w:rsidRPr="00AD2FDB">
        <w:rPr>
          <w:sz w:val="24"/>
          <w:szCs w:val="24"/>
        </w:rPr>
        <w:t>выполнен</w:t>
      </w:r>
      <w:r w:rsidR="00494437">
        <w:rPr>
          <w:sz w:val="24"/>
          <w:szCs w:val="24"/>
        </w:rPr>
        <w:t>о</w:t>
      </w:r>
      <w:r w:rsidRPr="00AD2FDB">
        <w:rPr>
          <w:sz w:val="24"/>
          <w:szCs w:val="24"/>
        </w:rPr>
        <w:t>.</w:t>
      </w:r>
    </w:p>
    <w:p w14:paraId="72343F57" w14:textId="434342AE" w:rsidR="005F6C5D" w:rsidRPr="00AD2FDB" w:rsidRDefault="005F6C5D" w:rsidP="00AD2FDB">
      <w:pPr>
        <w:pStyle w:val="a7"/>
        <w:ind w:left="0" w:firstLine="709"/>
        <w:contextualSpacing/>
        <w:jc w:val="both"/>
        <w:rPr>
          <w:i/>
          <w:sz w:val="24"/>
          <w:szCs w:val="24"/>
        </w:rPr>
      </w:pPr>
      <w:r w:rsidRPr="00AD2FDB">
        <w:rPr>
          <w:i/>
          <w:sz w:val="24"/>
          <w:szCs w:val="24"/>
        </w:rPr>
        <w:t xml:space="preserve">Коэффициент результативности государственной подпрограммы (степень достижения показателей цели государственной программы) – </w:t>
      </w:r>
      <w:r w:rsidR="00B340C1" w:rsidRPr="00AD2FDB">
        <w:rPr>
          <w:i/>
          <w:sz w:val="24"/>
          <w:szCs w:val="24"/>
        </w:rPr>
        <w:t>1,</w:t>
      </w:r>
      <w:r w:rsidR="00FA0F15" w:rsidRPr="00AD2FDB">
        <w:rPr>
          <w:i/>
          <w:sz w:val="24"/>
          <w:szCs w:val="24"/>
        </w:rPr>
        <w:t>19</w:t>
      </w:r>
      <w:r w:rsidRPr="00AD2FDB">
        <w:rPr>
          <w:i/>
          <w:sz w:val="24"/>
          <w:szCs w:val="24"/>
        </w:rPr>
        <w:t>.</w:t>
      </w:r>
    </w:p>
    <w:p w14:paraId="6D98A12B" w14:textId="77777777" w:rsidR="00DA2A25" w:rsidRPr="00AD2FDB" w:rsidRDefault="00DA2A25" w:rsidP="00AD2FDB">
      <w:pPr>
        <w:pStyle w:val="a7"/>
        <w:ind w:left="0" w:firstLine="709"/>
        <w:contextualSpacing/>
        <w:jc w:val="both"/>
        <w:rPr>
          <w:i/>
          <w:sz w:val="24"/>
          <w:szCs w:val="24"/>
        </w:rPr>
      </w:pPr>
    </w:p>
    <w:p w14:paraId="7346B7D4" w14:textId="77777777" w:rsidR="005F6C5D" w:rsidRPr="00AD2FDB" w:rsidRDefault="005F6C5D" w:rsidP="00174B83">
      <w:pPr>
        <w:pStyle w:val="a7"/>
        <w:numPr>
          <w:ilvl w:val="0"/>
          <w:numId w:val="29"/>
        </w:numPr>
        <w:ind w:left="0" w:firstLine="0"/>
        <w:contextualSpacing/>
        <w:jc w:val="center"/>
        <w:rPr>
          <w:sz w:val="24"/>
          <w:szCs w:val="24"/>
        </w:rPr>
      </w:pPr>
      <w:r w:rsidRPr="00AD2FDB">
        <w:rPr>
          <w:b/>
          <w:bCs/>
          <w:sz w:val="24"/>
          <w:szCs w:val="24"/>
        </w:rPr>
        <w:t>Подпрограмма «Устойчивое развитие сельских территорий</w:t>
      </w:r>
      <w:r w:rsidRPr="00AD2FDB">
        <w:rPr>
          <w:sz w:val="24"/>
          <w:szCs w:val="24"/>
        </w:rPr>
        <w:t>»</w:t>
      </w:r>
    </w:p>
    <w:p w14:paraId="2946DB82" w14:textId="77777777" w:rsidR="00262A0E" w:rsidRPr="00AD2FDB" w:rsidRDefault="00262A0E" w:rsidP="00AD2FDB">
      <w:pPr>
        <w:pStyle w:val="a7"/>
        <w:ind w:left="0" w:firstLine="709"/>
        <w:contextualSpacing/>
        <w:rPr>
          <w:sz w:val="24"/>
          <w:szCs w:val="24"/>
        </w:rPr>
      </w:pPr>
    </w:p>
    <w:p w14:paraId="5AFCC224" w14:textId="4FDCEBA4" w:rsidR="005F6C5D" w:rsidRPr="00AD2FDB" w:rsidRDefault="7A38A599" w:rsidP="00AD2FDB">
      <w:pPr>
        <w:ind w:firstLine="709"/>
        <w:contextualSpacing/>
        <w:jc w:val="both"/>
        <w:rPr>
          <w:sz w:val="24"/>
          <w:szCs w:val="24"/>
        </w:rPr>
      </w:pPr>
      <w:r w:rsidRPr="00AD2FDB">
        <w:rPr>
          <w:sz w:val="24"/>
          <w:szCs w:val="24"/>
        </w:rPr>
        <w:t xml:space="preserve">Подпрограмма «Устойчивое развитие сельских территорий» направлена на обеспечение достижения устойчивого развития сельских территорий. </w:t>
      </w:r>
    </w:p>
    <w:p w14:paraId="4CA144C0" w14:textId="2AC643B4" w:rsidR="005F6C5D" w:rsidRPr="00AD2FDB" w:rsidRDefault="7A38A599" w:rsidP="00AD2FDB">
      <w:pPr>
        <w:autoSpaceDE w:val="0"/>
        <w:autoSpaceDN w:val="0"/>
        <w:adjustRightInd w:val="0"/>
        <w:ind w:firstLine="709"/>
        <w:contextualSpacing/>
        <w:jc w:val="both"/>
        <w:rPr>
          <w:sz w:val="24"/>
          <w:szCs w:val="24"/>
        </w:rPr>
      </w:pPr>
      <w:r w:rsidRPr="00AD2FDB">
        <w:rPr>
          <w:b/>
          <w:bCs/>
          <w:sz w:val="24"/>
          <w:szCs w:val="24"/>
          <w:u w:val="single"/>
        </w:rPr>
        <w:t>Основное мероприятие 1 «Строительство и реконструкция автомобильных дорог к значимым объектам сельских населенных пунктов»</w:t>
      </w:r>
      <w:r w:rsidRPr="00AD2FDB">
        <w:rPr>
          <w:sz w:val="24"/>
          <w:szCs w:val="24"/>
        </w:rPr>
        <w:t xml:space="preserve"> (исполнитель –</w:t>
      </w:r>
      <w:r w:rsidR="00494437">
        <w:rPr>
          <w:sz w:val="24"/>
          <w:szCs w:val="24"/>
        </w:rPr>
        <w:t xml:space="preserve"> </w:t>
      </w:r>
      <w:r w:rsidRPr="00AD2FDB">
        <w:rPr>
          <w:sz w:val="24"/>
          <w:szCs w:val="24"/>
        </w:rPr>
        <w:t>Министерство регионального развития Республики Алтай).</w:t>
      </w:r>
    </w:p>
    <w:p w14:paraId="19BB95A7" w14:textId="0E8CD6C3" w:rsidR="00B340C1" w:rsidRPr="00AD2FDB" w:rsidRDefault="7A38A599" w:rsidP="00AD2FDB">
      <w:pPr>
        <w:autoSpaceDE w:val="0"/>
        <w:autoSpaceDN w:val="0"/>
        <w:adjustRightInd w:val="0"/>
        <w:ind w:firstLine="709"/>
        <w:contextualSpacing/>
        <w:jc w:val="both"/>
        <w:rPr>
          <w:i/>
          <w:iCs/>
          <w:sz w:val="24"/>
          <w:szCs w:val="24"/>
        </w:rPr>
      </w:pPr>
      <w:r w:rsidRPr="00AD2FDB">
        <w:rPr>
          <w:sz w:val="24"/>
          <w:szCs w:val="24"/>
        </w:rPr>
        <w:t xml:space="preserve">Основное мероприятие реализовано с помощью мероприятия </w:t>
      </w:r>
      <w:r w:rsidR="00315DF2" w:rsidRPr="00AD2FDB">
        <w:rPr>
          <w:sz w:val="24"/>
          <w:szCs w:val="24"/>
        </w:rPr>
        <w:t>«</w:t>
      </w:r>
      <w:r w:rsidRPr="00AD2FDB">
        <w:rPr>
          <w:i/>
          <w:iCs/>
          <w:sz w:val="24"/>
          <w:szCs w:val="24"/>
        </w:rPr>
        <w:t>обеспечение устойчивого развития сельских территорий (строительство и ремонт автомобильных дорог)</w:t>
      </w:r>
      <w:r w:rsidR="00315DF2" w:rsidRPr="00AD2FDB">
        <w:rPr>
          <w:i/>
          <w:iCs/>
          <w:sz w:val="24"/>
          <w:szCs w:val="24"/>
        </w:rPr>
        <w:t>»</w:t>
      </w:r>
      <w:r w:rsidRPr="00AD2FDB">
        <w:rPr>
          <w:i/>
          <w:iCs/>
          <w:sz w:val="24"/>
          <w:szCs w:val="24"/>
        </w:rPr>
        <w:t>.</w:t>
      </w:r>
    </w:p>
    <w:p w14:paraId="54C31108" w14:textId="44B102CB" w:rsidR="00DB1A26" w:rsidRPr="00AD2FDB" w:rsidRDefault="7A38A599" w:rsidP="00AD2FDB">
      <w:pPr>
        <w:tabs>
          <w:tab w:val="left" w:pos="720"/>
        </w:tabs>
        <w:ind w:firstLine="709"/>
        <w:jc w:val="both"/>
        <w:rPr>
          <w:bCs/>
          <w:sz w:val="24"/>
          <w:szCs w:val="24"/>
        </w:rPr>
      </w:pPr>
      <w:proofErr w:type="gramStart"/>
      <w:r w:rsidRPr="00AD2FDB">
        <w:rPr>
          <w:sz w:val="24"/>
          <w:szCs w:val="24"/>
        </w:rPr>
        <w:t xml:space="preserve">В рамках реализации мероприятия, направленного на строительство автомобильной дороги «Подъезд </w:t>
      </w:r>
      <w:proofErr w:type="spellStart"/>
      <w:r w:rsidRPr="00AD2FDB">
        <w:rPr>
          <w:sz w:val="24"/>
          <w:szCs w:val="24"/>
        </w:rPr>
        <w:t>Талда</w:t>
      </w:r>
      <w:proofErr w:type="spellEnd"/>
      <w:r w:rsidRPr="00AD2FDB">
        <w:rPr>
          <w:sz w:val="24"/>
          <w:szCs w:val="24"/>
        </w:rPr>
        <w:t xml:space="preserve">-Тюнгур (Природный парк «Белуха») км 173+545 – 182+875», в 2019 году предусмотрено 51 730,2 тыс. руб., из них освоено 24 089,4 тыс. руб., в том числе средства республиканского бюджета </w:t>
      </w:r>
      <w:r w:rsidR="00597D65" w:rsidRPr="00AD2FDB">
        <w:rPr>
          <w:sz w:val="24"/>
          <w:szCs w:val="24"/>
        </w:rPr>
        <w:t>5</w:t>
      </w:r>
      <w:r w:rsidR="00315DF2" w:rsidRPr="00AD2FDB">
        <w:rPr>
          <w:sz w:val="24"/>
          <w:szCs w:val="24"/>
        </w:rPr>
        <w:t> </w:t>
      </w:r>
      <w:r w:rsidR="00597D65" w:rsidRPr="00AD2FDB">
        <w:rPr>
          <w:sz w:val="24"/>
          <w:szCs w:val="24"/>
        </w:rPr>
        <w:t>987,6</w:t>
      </w:r>
      <w:r w:rsidRPr="00AD2FDB">
        <w:rPr>
          <w:sz w:val="24"/>
          <w:szCs w:val="24"/>
        </w:rPr>
        <w:t xml:space="preserve"> тыс. руб., кассовое исполнение - 46,</w:t>
      </w:r>
      <w:r w:rsidR="00573D18" w:rsidRPr="00AD2FDB">
        <w:rPr>
          <w:sz w:val="24"/>
          <w:szCs w:val="24"/>
        </w:rPr>
        <w:t>6</w:t>
      </w:r>
      <w:r w:rsidR="00315DF2" w:rsidRPr="00AD2FDB">
        <w:rPr>
          <w:sz w:val="24"/>
          <w:szCs w:val="24"/>
        </w:rPr>
        <w:t> </w:t>
      </w:r>
      <w:r w:rsidRPr="00AD2FDB">
        <w:rPr>
          <w:sz w:val="24"/>
          <w:szCs w:val="24"/>
        </w:rPr>
        <w:t xml:space="preserve">%. </w:t>
      </w:r>
      <w:r w:rsidR="00F459E7" w:rsidRPr="00AD2FDB">
        <w:rPr>
          <w:bCs/>
          <w:sz w:val="24"/>
          <w:szCs w:val="24"/>
        </w:rPr>
        <w:t>Денежные средства были направлены на</w:t>
      </w:r>
      <w:r w:rsidR="00DB1A26" w:rsidRPr="00AD2FDB">
        <w:rPr>
          <w:bCs/>
          <w:sz w:val="24"/>
          <w:szCs w:val="24"/>
        </w:rPr>
        <w:t xml:space="preserve"> следующие виды работ:</w:t>
      </w:r>
      <w:proofErr w:type="gramEnd"/>
    </w:p>
    <w:p w14:paraId="5A713B78" w14:textId="1E13DA9A" w:rsidR="00DB1A26" w:rsidRPr="00AD2FDB" w:rsidRDefault="00DB1A26" w:rsidP="00AD2FDB">
      <w:pPr>
        <w:tabs>
          <w:tab w:val="left" w:pos="720"/>
        </w:tabs>
        <w:ind w:firstLine="709"/>
        <w:jc w:val="both"/>
        <w:rPr>
          <w:bCs/>
          <w:sz w:val="24"/>
          <w:szCs w:val="24"/>
        </w:rPr>
      </w:pPr>
      <w:r w:rsidRPr="00AD2FDB">
        <w:rPr>
          <w:bCs/>
          <w:sz w:val="24"/>
          <w:szCs w:val="24"/>
        </w:rPr>
        <w:t>- выкуп земельных участков;</w:t>
      </w:r>
    </w:p>
    <w:p w14:paraId="45034316" w14:textId="7AB609AD" w:rsidR="00DB1A26" w:rsidRPr="00AD2FDB" w:rsidRDefault="00DB1A26" w:rsidP="00AD2FDB">
      <w:pPr>
        <w:tabs>
          <w:tab w:val="left" w:pos="720"/>
        </w:tabs>
        <w:ind w:firstLine="709"/>
        <w:jc w:val="both"/>
        <w:rPr>
          <w:bCs/>
          <w:sz w:val="24"/>
          <w:szCs w:val="24"/>
        </w:rPr>
      </w:pPr>
      <w:r w:rsidRPr="00AD2FDB">
        <w:rPr>
          <w:bCs/>
          <w:sz w:val="24"/>
          <w:szCs w:val="24"/>
        </w:rPr>
        <w:t>- устройство земляного полотна;</w:t>
      </w:r>
    </w:p>
    <w:p w14:paraId="29316A53" w14:textId="349E39D8" w:rsidR="00DB1A26" w:rsidRPr="00AD2FDB" w:rsidRDefault="00DB1A26" w:rsidP="00AD2FDB">
      <w:pPr>
        <w:tabs>
          <w:tab w:val="left" w:pos="720"/>
        </w:tabs>
        <w:ind w:firstLine="709"/>
        <w:jc w:val="both"/>
        <w:rPr>
          <w:bCs/>
          <w:sz w:val="24"/>
          <w:szCs w:val="24"/>
        </w:rPr>
      </w:pPr>
      <w:r w:rsidRPr="00AD2FDB">
        <w:rPr>
          <w:bCs/>
          <w:sz w:val="24"/>
          <w:szCs w:val="24"/>
        </w:rPr>
        <w:t>- устройство покрытия щебеночно-песчаной смесью С</w:t>
      </w:r>
      <w:proofErr w:type="gramStart"/>
      <w:r w:rsidRPr="00AD2FDB">
        <w:rPr>
          <w:bCs/>
          <w:sz w:val="24"/>
          <w:szCs w:val="24"/>
        </w:rPr>
        <w:t>1</w:t>
      </w:r>
      <w:proofErr w:type="gramEnd"/>
      <w:r w:rsidRPr="00AD2FDB">
        <w:rPr>
          <w:bCs/>
          <w:sz w:val="24"/>
          <w:szCs w:val="24"/>
        </w:rPr>
        <w:t xml:space="preserve"> (ЩПС);</w:t>
      </w:r>
    </w:p>
    <w:p w14:paraId="67C8C8FE" w14:textId="351DE105" w:rsidR="00DB1A26" w:rsidRPr="00AD2FDB" w:rsidRDefault="00DB1A26" w:rsidP="00AD2FDB">
      <w:pPr>
        <w:tabs>
          <w:tab w:val="left" w:pos="720"/>
        </w:tabs>
        <w:ind w:firstLine="709"/>
        <w:jc w:val="both"/>
        <w:rPr>
          <w:bCs/>
          <w:sz w:val="24"/>
          <w:szCs w:val="24"/>
        </w:rPr>
      </w:pPr>
      <w:r w:rsidRPr="00AD2FDB">
        <w:rPr>
          <w:bCs/>
          <w:sz w:val="24"/>
          <w:szCs w:val="24"/>
        </w:rPr>
        <w:t>- устройство барьерного ограждения;</w:t>
      </w:r>
    </w:p>
    <w:p w14:paraId="1CD3A61F" w14:textId="0D0F669D" w:rsidR="00DB1A26" w:rsidRPr="00AD2FDB" w:rsidRDefault="00DB1A26" w:rsidP="00AD2FDB">
      <w:pPr>
        <w:tabs>
          <w:tab w:val="left" w:pos="720"/>
        </w:tabs>
        <w:ind w:firstLine="709"/>
        <w:jc w:val="both"/>
        <w:rPr>
          <w:bCs/>
          <w:sz w:val="24"/>
          <w:szCs w:val="24"/>
        </w:rPr>
      </w:pPr>
      <w:r w:rsidRPr="00AD2FDB">
        <w:rPr>
          <w:bCs/>
          <w:sz w:val="24"/>
          <w:szCs w:val="24"/>
        </w:rPr>
        <w:t>- установка дорожных знаков;</w:t>
      </w:r>
    </w:p>
    <w:p w14:paraId="7E98B1AC" w14:textId="3F3EA972" w:rsidR="00DB1A26" w:rsidRPr="00AD2FDB" w:rsidRDefault="00DB1A26" w:rsidP="00AD2FDB">
      <w:pPr>
        <w:tabs>
          <w:tab w:val="left" w:pos="720"/>
        </w:tabs>
        <w:ind w:firstLine="709"/>
        <w:jc w:val="both"/>
        <w:rPr>
          <w:bCs/>
          <w:sz w:val="24"/>
          <w:szCs w:val="24"/>
        </w:rPr>
      </w:pPr>
      <w:r w:rsidRPr="00AD2FDB">
        <w:rPr>
          <w:bCs/>
          <w:sz w:val="24"/>
          <w:szCs w:val="24"/>
        </w:rPr>
        <w:t>- устройство водопропускных металлических труб  диаметром 1020 мм;</w:t>
      </w:r>
    </w:p>
    <w:p w14:paraId="42E51F73" w14:textId="61F74A49" w:rsidR="00DB1A26" w:rsidRPr="00AD2FDB" w:rsidRDefault="00DB1A26" w:rsidP="00AD2FDB">
      <w:pPr>
        <w:tabs>
          <w:tab w:val="left" w:pos="720"/>
        </w:tabs>
        <w:ind w:firstLine="709"/>
        <w:jc w:val="both"/>
        <w:rPr>
          <w:bCs/>
          <w:sz w:val="24"/>
          <w:szCs w:val="24"/>
        </w:rPr>
      </w:pPr>
      <w:r w:rsidRPr="00AD2FDB">
        <w:rPr>
          <w:bCs/>
          <w:sz w:val="24"/>
          <w:szCs w:val="24"/>
        </w:rPr>
        <w:lastRenderedPageBreak/>
        <w:t xml:space="preserve">- переустройство линий электропередач (ЛЭП). </w:t>
      </w:r>
    </w:p>
    <w:p w14:paraId="4D09E27F" w14:textId="77777777" w:rsidR="00FC05C0" w:rsidRPr="00AD2FDB" w:rsidRDefault="00FC05C0" w:rsidP="00AD2FDB">
      <w:pPr>
        <w:pStyle w:val="a7"/>
        <w:ind w:left="0" w:firstLine="709"/>
        <w:contextualSpacing/>
        <w:jc w:val="both"/>
        <w:rPr>
          <w:sz w:val="24"/>
          <w:szCs w:val="24"/>
        </w:rPr>
      </w:pPr>
      <w:r w:rsidRPr="00AD2FDB">
        <w:rPr>
          <w:sz w:val="24"/>
          <w:szCs w:val="24"/>
        </w:rPr>
        <w:t>В результате реализации мероприятия достигнуто следующее значение целевого показателя:</w:t>
      </w:r>
    </w:p>
    <w:p w14:paraId="49A17152" w14:textId="132E0DD1" w:rsidR="00FB45D1" w:rsidRPr="00AD2FDB" w:rsidRDefault="7A38A599" w:rsidP="00AD2FDB">
      <w:pPr>
        <w:pStyle w:val="a7"/>
        <w:ind w:left="0" w:firstLine="709"/>
        <w:contextualSpacing/>
        <w:jc w:val="both"/>
        <w:rPr>
          <w:sz w:val="24"/>
          <w:szCs w:val="24"/>
        </w:rPr>
      </w:pPr>
      <w:r w:rsidRPr="00AD2FDB">
        <w:rPr>
          <w:sz w:val="24"/>
          <w:szCs w:val="24"/>
        </w:rPr>
        <w:t xml:space="preserve">- ввод в действие автомобильных дорог составил 0,0 км при плане 3,406 км, процент выполнения – 0,0 %. В связи с допущением генеральной подрядной организацией нарушений промежуточных сроков выполнения работ и технологии производства работ по устройству земляного полотна, заказчиком в лице </w:t>
      </w:r>
      <w:proofErr w:type="gramStart"/>
      <w:r w:rsidRPr="00AD2FDB">
        <w:rPr>
          <w:sz w:val="24"/>
          <w:szCs w:val="24"/>
        </w:rPr>
        <w:t>КУ РА</w:t>
      </w:r>
      <w:proofErr w:type="gramEnd"/>
      <w:r w:rsidRPr="00AD2FDB">
        <w:rPr>
          <w:sz w:val="24"/>
          <w:szCs w:val="24"/>
        </w:rPr>
        <w:t xml:space="preserve"> РУАД «Горно-</w:t>
      </w:r>
      <w:proofErr w:type="spellStart"/>
      <w:r w:rsidRPr="00AD2FDB">
        <w:rPr>
          <w:sz w:val="24"/>
          <w:szCs w:val="24"/>
        </w:rPr>
        <w:t>Алтайавтодор</w:t>
      </w:r>
      <w:proofErr w:type="spellEnd"/>
      <w:r w:rsidRPr="00AD2FDB">
        <w:rPr>
          <w:sz w:val="24"/>
          <w:szCs w:val="24"/>
        </w:rPr>
        <w:t xml:space="preserve">» принято решение об одностороннем отказе от исполнения государственного контракта и заключении контракта со второй подрядной организацией, следовательно в установленные сроки работы по устройству дорог не завершены. Планируемый срок завершения работ - 30.03.2020 года. </w:t>
      </w:r>
      <w:r w:rsidR="00DF2542" w:rsidRPr="00AD2FDB">
        <w:rPr>
          <w:sz w:val="24"/>
          <w:szCs w:val="24"/>
        </w:rPr>
        <w:t>В предыдущем году ввод в действие автомобильных дорог также составлял 0,0 км.</w:t>
      </w:r>
    </w:p>
    <w:p w14:paraId="2F76ADCE" w14:textId="295D5663" w:rsidR="00FC05C0" w:rsidRDefault="7A38A599" w:rsidP="00AD2FDB">
      <w:pPr>
        <w:ind w:firstLine="709"/>
        <w:contextualSpacing/>
        <w:jc w:val="both"/>
        <w:rPr>
          <w:i/>
          <w:iCs/>
          <w:sz w:val="24"/>
          <w:szCs w:val="24"/>
        </w:rPr>
      </w:pPr>
      <w:r w:rsidRPr="00AD2FDB">
        <w:rPr>
          <w:i/>
          <w:iCs/>
          <w:sz w:val="24"/>
          <w:szCs w:val="24"/>
        </w:rPr>
        <w:t>Коэффициент результативности основного мероприятия 1 (степень достижения показателей основного мероприятия) – 0,4.</w:t>
      </w:r>
    </w:p>
    <w:p w14:paraId="603FCD06" w14:textId="77777777" w:rsidR="00174B83" w:rsidRPr="00AD2FDB" w:rsidRDefault="00174B83" w:rsidP="00AD2FDB">
      <w:pPr>
        <w:ind w:firstLine="709"/>
        <w:contextualSpacing/>
        <w:jc w:val="both"/>
        <w:rPr>
          <w:i/>
          <w:iCs/>
          <w:sz w:val="24"/>
          <w:szCs w:val="24"/>
        </w:rPr>
      </w:pPr>
    </w:p>
    <w:p w14:paraId="47CD63DF" w14:textId="77777777" w:rsidR="00FC05C0" w:rsidRPr="00AD2FDB" w:rsidRDefault="00FC05C0" w:rsidP="00AD2FDB">
      <w:pPr>
        <w:pStyle w:val="a7"/>
        <w:ind w:left="0" w:firstLine="709"/>
        <w:contextualSpacing/>
        <w:jc w:val="both"/>
        <w:rPr>
          <w:sz w:val="24"/>
          <w:szCs w:val="24"/>
        </w:rPr>
      </w:pPr>
      <w:r w:rsidRPr="00AD2FDB">
        <w:rPr>
          <w:b/>
          <w:sz w:val="24"/>
          <w:szCs w:val="24"/>
          <w:u w:val="single"/>
        </w:rPr>
        <w:t xml:space="preserve">Основное мероприятие </w:t>
      </w:r>
      <w:r w:rsidR="002607EC" w:rsidRPr="00AD2FDB">
        <w:rPr>
          <w:b/>
          <w:sz w:val="24"/>
          <w:szCs w:val="24"/>
          <w:u w:val="single"/>
        </w:rPr>
        <w:t>2</w:t>
      </w:r>
      <w:r w:rsidRPr="00AD2FDB">
        <w:rPr>
          <w:b/>
          <w:sz w:val="24"/>
          <w:szCs w:val="24"/>
          <w:u w:val="single"/>
        </w:rPr>
        <w:t xml:space="preserve"> «Развитие газификации в сельской местности»</w:t>
      </w:r>
      <w:r w:rsidRPr="00AD2FDB">
        <w:rPr>
          <w:sz w:val="24"/>
          <w:szCs w:val="24"/>
        </w:rPr>
        <w:t xml:space="preserve"> (исполнитель–Министерство сельского хозяйства Республики Алтай).</w:t>
      </w:r>
    </w:p>
    <w:p w14:paraId="03022C9E" w14:textId="77777777" w:rsidR="00FC05C0" w:rsidRPr="00AD2FDB" w:rsidRDefault="00FC05C0" w:rsidP="00AD2FDB">
      <w:pPr>
        <w:pStyle w:val="a7"/>
        <w:ind w:left="0" w:firstLine="709"/>
        <w:contextualSpacing/>
        <w:jc w:val="both"/>
        <w:rPr>
          <w:sz w:val="24"/>
          <w:szCs w:val="24"/>
        </w:rPr>
      </w:pPr>
      <w:r w:rsidRPr="00AD2FDB">
        <w:rPr>
          <w:sz w:val="24"/>
          <w:szCs w:val="24"/>
        </w:rPr>
        <w:t>Основное мероприятие реализовано с помощью мероприятия:</w:t>
      </w:r>
    </w:p>
    <w:p w14:paraId="2319ED1F" w14:textId="77777777" w:rsidR="00FC05C0" w:rsidRPr="00AD2FDB" w:rsidRDefault="00FC05C0" w:rsidP="00AD2FDB">
      <w:pPr>
        <w:pStyle w:val="a7"/>
        <w:ind w:left="0" w:firstLine="709"/>
        <w:contextualSpacing/>
        <w:jc w:val="both"/>
        <w:rPr>
          <w:sz w:val="24"/>
          <w:szCs w:val="24"/>
        </w:rPr>
      </w:pPr>
      <w:r w:rsidRPr="00AD2FDB">
        <w:rPr>
          <w:i/>
          <w:sz w:val="24"/>
          <w:szCs w:val="24"/>
        </w:rPr>
        <w:t>субсидии на развитие газификации в сельской местности</w:t>
      </w:r>
      <w:r w:rsidR="00867C3E" w:rsidRPr="00AD2FDB">
        <w:rPr>
          <w:i/>
          <w:sz w:val="24"/>
          <w:szCs w:val="24"/>
        </w:rPr>
        <w:t>.</w:t>
      </w:r>
      <w:r w:rsidRPr="00AD2FDB">
        <w:rPr>
          <w:i/>
          <w:sz w:val="24"/>
          <w:szCs w:val="24"/>
        </w:rPr>
        <w:t xml:space="preserve"> </w:t>
      </w:r>
    </w:p>
    <w:p w14:paraId="34A318C0" w14:textId="77777777" w:rsidR="00047AC2" w:rsidRPr="00AD2FDB" w:rsidRDefault="00FC05C0" w:rsidP="00AD2FDB">
      <w:pPr>
        <w:pStyle w:val="a7"/>
        <w:ind w:left="0" w:firstLine="709"/>
        <w:contextualSpacing/>
        <w:jc w:val="both"/>
        <w:rPr>
          <w:sz w:val="24"/>
          <w:szCs w:val="24"/>
        </w:rPr>
      </w:pPr>
      <w:r w:rsidRPr="00AD2FDB">
        <w:rPr>
          <w:sz w:val="24"/>
          <w:szCs w:val="24"/>
        </w:rPr>
        <w:t>На реализацию мероприятия в 2019 году предусмотрено 27 137,9 тыс. руб., в том числе средств</w:t>
      </w:r>
      <w:r w:rsidR="00AE4756" w:rsidRPr="00AD2FDB">
        <w:rPr>
          <w:sz w:val="24"/>
          <w:szCs w:val="24"/>
        </w:rPr>
        <w:t>а</w:t>
      </w:r>
      <w:r w:rsidRPr="00AD2FDB">
        <w:rPr>
          <w:sz w:val="24"/>
          <w:szCs w:val="24"/>
        </w:rPr>
        <w:t xml:space="preserve"> республиканского бюджета - 1 288,9 тыс. руб., федерального бюджета – 24 489,5 тыс. руб. и местного бюджета – 1 359,5 тыс. руб.</w:t>
      </w:r>
      <w:r w:rsidR="00047AC2" w:rsidRPr="00AD2FDB">
        <w:rPr>
          <w:sz w:val="24"/>
          <w:szCs w:val="24"/>
        </w:rPr>
        <w:t xml:space="preserve"> Освоение составило 95,7%</w:t>
      </w:r>
      <w:r w:rsidR="004F6AE9" w:rsidRPr="00AD2FDB">
        <w:rPr>
          <w:sz w:val="24"/>
          <w:szCs w:val="24"/>
        </w:rPr>
        <w:t>, за счет экономии на торгах.</w:t>
      </w:r>
      <w:r w:rsidR="00047AC2" w:rsidRPr="00AD2FDB">
        <w:rPr>
          <w:sz w:val="24"/>
          <w:szCs w:val="24"/>
        </w:rPr>
        <w:t xml:space="preserve"> </w:t>
      </w:r>
    </w:p>
    <w:p w14:paraId="2CD4E6FA" w14:textId="77777777" w:rsidR="00047AC2" w:rsidRPr="00AD2FDB" w:rsidRDefault="00047AC2" w:rsidP="00AD2FDB">
      <w:pPr>
        <w:pStyle w:val="a7"/>
        <w:ind w:left="0" w:firstLine="709"/>
        <w:contextualSpacing/>
        <w:jc w:val="both"/>
        <w:rPr>
          <w:sz w:val="24"/>
          <w:szCs w:val="24"/>
        </w:rPr>
      </w:pPr>
      <w:r w:rsidRPr="00AD2FDB">
        <w:rPr>
          <w:sz w:val="24"/>
          <w:szCs w:val="24"/>
        </w:rPr>
        <w:t>В результате достигнуто следующее значение целевого показателя:</w:t>
      </w:r>
    </w:p>
    <w:p w14:paraId="55BAE4F9" w14:textId="19F0EE77" w:rsidR="00047AC2" w:rsidRPr="00AD2FDB" w:rsidRDefault="7A38A599" w:rsidP="00AD2FDB">
      <w:pPr>
        <w:pStyle w:val="a7"/>
        <w:ind w:left="0" w:firstLine="709"/>
        <w:contextualSpacing/>
        <w:jc w:val="both"/>
        <w:rPr>
          <w:sz w:val="24"/>
          <w:szCs w:val="24"/>
        </w:rPr>
      </w:pPr>
      <w:r w:rsidRPr="00AD2FDB">
        <w:rPr>
          <w:sz w:val="24"/>
          <w:szCs w:val="24"/>
        </w:rPr>
        <w:t>- ввод в действие распределительных газовых сетей составил 4,052 км, п</w:t>
      </w:r>
      <w:r w:rsidR="00315DF2" w:rsidRPr="00AD2FDB">
        <w:rPr>
          <w:sz w:val="24"/>
          <w:szCs w:val="24"/>
        </w:rPr>
        <w:t xml:space="preserve">лановое значение перевыполнено на </w:t>
      </w:r>
      <w:r w:rsidRPr="00AD2FDB">
        <w:rPr>
          <w:sz w:val="24"/>
          <w:szCs w:val="24"/>
        </w:rPr>
        <w:t xml:space="preserve">19,2 % (план - 3,40 км). Работы проведены </w:t>
      </w:r>
      <w:proofErr w:type="gramStart"/>
      <w:r w:rsidRPr="00AD2FDB">
        <w:rPr>
          <w:sz w:val="24"/>
          <w:szCs w:val="24"/>
        </w:rPr>
        <w:t>в</w:t>
      </w:r>
      <w:proofErr w:type="gramEnd"/>
      <w:r w:rsidRPr="00AD2FDB">
        <w:rPr>
          <w:sz w:val="24"/>
          <w:szCs w:val="24"/>
        </w:rPr>
        <w:t xml:space="preserve"> с. Манжерок Майминского района. </w:t>
      </w:r>
      <w:r w:rsidR="00AD68B7" w:rsidRPr="00AD2FDB">
        <w:rPr>
          <w:sz w:val="24"/>
          <w:szCs w:val="24"/>
        </w:rPr>
        <w:t>Темп роста к уровню предшествующего года составил</w:t>
      </w:r>
      <w:r w:rsidR="00AD68B7" w:rsidRPr="00AD2FDB">
        <w:rPr>
          <w:bCs/>
          <w:sz w:val="24"/>
          <w:szCs w:val="24"/>
        </w:rPr>
        <w:t xml:space="preserve"> 53,4 % (в 2018 году – 7,59 км).</w:t>
      </w:r>
    </w:p>
    <w:p w14:paraId="42402FA8" w14:textId="77777777" w:rsidR="00047AC2" w:rsidRDefault="00047AC2" w:rsidP="00AD2FDB">
      <w:pPr>
        <w:ind w:firstLine="709"/>
        <w:contextualSpacing/>
        <w:jc w:val="both"/>
        <w:rPr>
          <w:i/>
          <w:iCs/>
          <w:sz w:val="24"/>
          <w:szCs w:val="24"/>
        </w:rPr>
      </w:pPr>
      <w:r w:rsidRPr="00AD2FDB">
        <w:rPr>
          <w:i/>
          <w:iCs/>
          <w:sz w:val="24"/>
          <w:szCs w:val="24"/>
        </w:rPr>
        <w:t>Коэффициент результативности основного мероприятия 2 (степень достижения показателей основного мероприятия) – 1,</w:t>
      </w:r>
      <w:r w:rsidR="00CE487C" w:rsidRPr="00AD2FDB">
        <w:rPr>
          <w:i/>
          <w:iCs/>
          <w:sz w:val="24"/>
          <w:szCs w:val="24"/>
        </w:rPr>
        <w:t>12</w:t>
      </w:r>
      <w:r w:rsidRPr="00AD2FDB">
        <w:rPr>
          <w:i/>
          <w:iCs/>
          <w:sz w:val="24"/>
          <w:szCs w:val="24"/>
        </w:rPr>
        <w:t>.</w:t>
      </w:r>
    </w:p>
    <w:p w14:paraId="0AA9544C" w14:textId="77777777" w:rsidR="00174B83" w:rsidRPr="00AD2FDB" w:rsidRDefault="00174B83" w:rsidP="00AD2FDB">
      <w:pPr>
        <w:ind w:firstLine="709"/>
        <w:contextualSpacing/>
        <w:jc w:val="both"/>
        <w:rPr>
          <w:i/>
          <w:iCs/>
          <w:sz w:val="24"/>
          <w:szCs w:val="24"/>
        </w:rPr>
      </w:pPr>
    </w:p>
    <w:p w14:paraId="4A36A7A5" w14:textId="2E98A377" w:rsidR="00047AC2" w:rsidRPr="00AD2FDB" w:rsidRDefault="00047AC2" w:rsidP="00AD2FDB">
      <w:pPr>
        <w:pStyle w:val="a7"/>
        <w:ind w:left="0" w:firstLine="709"/>
        <w:contextualSpacing/>
        <w:jc w:val="both"/>
        <w:rPr>
          <w:sz w:val="24"/>
          <w:szCs w:val="24"/>
        </w:rPr>
      </w:pPr>
      <w:r w:rsidRPr="00AD2FDB">
        <w:rPr>
          <w:b/>
          <w:sz w:val="24"/>
          <w:szCs w:val="24"/>
          <w:u w:val="single"/>
        </w:rPr>
        <w:t xml:space="preserve">Основное мероприятие </w:t>
      </w:r>
      <w:r w:rsidR="002607EC" w:rsidRPr="00AD2FDB">
        <w:rPr>
          <w:b/>
          <w:sz w:val="24"/>
          <w:szCs w:val="24"/>
          <w:u w:val="single"/>
        </w:rPr>
        <w:t>3</w:t>
      </w:r>
      <w:r w:rsidRPr="00AD2FDB">
        <w:rPr>
          <w:b/>
          <w:sz w:val="24"/>
          <w:szCs w:val="24"/>
          <w:u w:val="single"/>
        </w:rPr>
        <w:t xml:space="preserve"> «Развитие водоснабжения в сельской местности»</w:t>
      </w:r>
      <w:r w:rsidRPr="00AD2FDB">
        <w:rPr>
          <w:sz w:val="24"/>
          <w:szCs w:val="24"/>
        </w:rPr>
        <w:t xml:space="preserve"> (исполнитель</w:t>
      </w:r>
      <w:r w:rsidR="00977F62" w:rsidRPr="00AD2FDB">
        <w:rPr>
          <w:sz w:val="24"/>
          <w:szCs w:val="24"/>
        </w:rPr>
        <w:t xml:space="preserve"> </w:t>
      </w:r>
      <w:r w:rsidRPr="00AD2FDB">
        <w:rPr>
          <w:sz w:val="24"/>
          <w:szCs w:val="24"/>
        </w:rPr>
        <w:t>–</w:t>
      </w:r>
      <w:r w:rsidR="00977F62" w:rsidRPr="00AD2FDB">
        <w:rPr>
          <w:sz w:val="24"/>
          <w:szCs w:val="24"/>
        </w:rPr>
        <w:t xml:space="preserve"> </w:t>
      </w:r>
      <w:r w:rsidRPr="00AD2FDB">
        <w:rPr>
          <w:sz w:val="24"/>
          <w:szCs w:val="24"/>
        </w:rPr>
        <w:t>Министерство сельского хозяйства Республики Алтай).</w:t>
      </w:r>
    </w:p>
    <w:p w14:paraId="1F4946CC" w14:textId="7097D5EB" w:rsidR="00867C3E" w:rsidRPr="00AD2FDB" w:rsidRDefault="00867C3E" w:rsidP="00AD2FDB">
      <w:pPr>
        <w:pStyle w:val="a7"/>
        <w:ind w:left="0" w:firstLine="709"/>
        <w:contextualSpacing/>
        <w:jc w:val="both"/>
        <w:rPr>
          <w:sz w:val="24"/>
          <w:szCs w:val="24"/>
        </w:rPr>
      </w:pPr>
      <w:r w:rsidRPr="00AD2FDB">
        <w:rPr>
          <w:sz w:val="24"/>
          <w:szCs w:val="24"/>
        </w:rPr>
        <w:t>Основное мероприятие реализовано с помощью мероприятия</w:t>
      </w:r>
      <w:r w:rsidR="00977F62" w:rsidRPr="00AD2FDB">
        <w:rPr>
          <w:sz w:val="24"/>
          <w:szCs w:val="24"/>
        </w:rPr>
        <w:t xml:space="preserve"> «</w:t>
      </w:r>
      <w:r w:rsidRPr="00AD2FDB">
        <w:rPr>
          <w:i/>
          <w:sz w:val="24"/>
          <w:szCs w:val="24"/>
        </w:rPr>
        <w:t>субсидии на развитие водоснабжения в сельской местности</w:t>
      </w:r>
      <w:r w:rsidR="00977F62" w:rsidRPr="00AD2FDB">
        <w:rPr>
          <w:i/>
          <w:sz w:val="24"/>
          <w:szCs w:val="24"/>
        </w:rPr>
        <w:t>»</w:t>
      </w:r>
      <w:r w:rsidRPr="00AD2FDB">
        <w:rPr>
          <w:i/>
          <w:sz w:val="24"/>
          <w:szCs w:val="24"/>
        </w:rPr>
        <w:t xml:space="preserve">. </w:t>
      </w:r>
    </w:p>
    <w:p w14:paraId="4EC88368" w14:textId="22DC6BB9" w:rsidR="00977F62" w:rsidRPr="00AD2FDB" w:rsidRDefault="00047AC2" w:rsidP="00AD2FDB">
      <w:pPr>
        <w:pStyle w:val="a7"/>
        <w:ind w:left="0" w:firstLine="709"/>
        <w:contextualSpacing/>
        <w:jc w:val="both"/>
        <w:rPr>
          <w:sz w:val="24"/>
          <w:szCs w:val="24"/>
        </w:rPr>
      </w:pPr>
      <w:r w:rsidRPr="00AD2FDB">
        <w:rPr>
          <w:sz w:val="24"/>
          <w:szCs w:val="24"/>
        </w:rPr>
        <w:t>В 2019 году на реализацию мероприятия предусмотрено 36 125,9 тыс. руб., в том числе средств</w:t>
      </w:r>
      <w:r w:rsidR="00AE4756" w:rsidRPr="00AD2FDB">
        <w:rPr>
          <w:sz w:val="24"/>
          <w:szCs w:val="24"/>
        </w:rPr>
        <w:t>а</w:t>
      </w:r>
      <w:r w:rsidRPr="00AD2FDB">
        <w:rPr>
          <w:sz w:val="24"/>
          <w:szCs w:val="24"/>
        </w:rPr>
        <w:t xml:space="preserve"> республиканского бюджета – 1 760,1 тыс. руб., федерального бюджета – 33 441,8 тыс. руб. и местного бюджет</w:t>
      </w:r>
      <w:r w:rsidR="00977F62" w:rsidRPr="00AD2FDB">
        <w:rPr>
          <w:sz w:val="24"/>
          <w:szCs w:val="24"/>
        </w:rPr>
        <w:t>а – 924,0 тыс. руб. Кассовое исполнение</w:t>
      </w:r>
      <w:r w:rsidRPr="00AD2FDB">
        <w:rPr>
          <w:sz w:val="24"/>
          <w:szCs w:val="24"/>
        </w:rPr>
        <w:t xml:space="preserve"> составило 97,</w:t>
      </w:r>
      <w:r w:rsidR="00573D18" w:rsidRPr="00AD2FDB">
        <w:rPr>
          <w:sz w:val="24"/>
          <w:szCs w:val="24"/>
        </w:rPr>
        <w:t>8</w:t>
      </w:r>
      <w:r w:rsidR="00977F62" w:rsidRPr="00AD2FDB">
        <w:rPr>
          <w:sz w:val="24"/>
          <w:szCs w:val="24"/>
        </w:rPr>
        <w:t> </w:t>
      </w:r>
      <w:r w:rsidRPr="00AD2FDB">
        <w:rPr>
          <w:sz w:val="24"/>
          <w:szCs w:val="24"/>
        </w:rPr>
        <w:t xml:space="preserve">%. </w:t>
      </w:r>
      <w:r w:rsidR="00977F62" w:rsidRPr="00AD2FDB">
        <w:rPr>
          <w:sz w:val="24"/>
          <w:szCs w:val="24"/>
        </w:rPr>
        <w:t>В рамках реализации основного мероприятия проведены:</w:t>
      </w:r>
    </w:p>
    <w:p w14:paraId="7495D584" w14:textId="77777777" w:rsidR="00977F62" w:rsidRPr="00AD2FDB" w:rsidRDefault="00977F62" w:rsidP="00AD2FDB">
      <w:pPr>
        <w:pStyle w:val="a7"/>
        <w:ind w:left="0" w:firstLine="709"/>
        <w:contextualSpacing/>
        <w:jc w:val="both"/>
        <w:rPr>
          <w:rFonts w:eastAsia="Calibri"/>
          <w:sz w:val="24"/>
          <w:szCs w:val="24"/>
        </w:rPr>
      </w:pPr>
      <w:r w:rsidRPr="00AD2FDB">
        <w:rPr>
          <w:rFonts w:eastAsia="Calibri"/>
          <w:sz w:val="24"/>
          <w:szCs w:val="24"/>
        </w:rPr>
        <w:t xml:space="preserve">реконструкция водопровода </w:t>
      </w:r>
      <w:proofErr w:type="gramStart"/>
      <w:r w:rsidRPr="00AD2FDB">
        <w:rPr>
          <w:rFonts w:eastAsia="Calibri"/>
          <w:sz w:val="24"/>
          <w:szCs w:val="24"/>
        </w:rPr>
        <w:t>в</w:t>
      </w:r>
      <w:proofErr w:type="gramEnd"/>
      <w:r w:rsidRPr="00AD2FDB">
        <w:rPr>
          <w:rFonts w:eastAsia="Calibri"/>
          <w:sz w:val="24"/>
          <w:szCs w:val="24"/>
        </w:rPr>
        <w:t xml:space="preserve"> с. Купчегень Онгудайского района;</w:t>
      </w:r>
    </w:p>
    <w:p w14:paraId="3A030196" w14:textId="77777777" w:rsidR="00977F62" w:rsidRPr="00AD2FDB" w:rsidRDefault="00977F62" w:rsidP="00AD2FDB">
      <w:pPr>
        <w:pStyle w:val="a7"/>
        <w:ind w:left="0" w:firstLine="709"/>
        <w:contextualSpacing/>
        <w:jc w:val="both"/>
        <w:rPr>
          <w:rFonts w:eastAsia="Calibri"/>
          <w:sz w:val="24"/>
          <w:szCs w:val="24"/>
        </w:rPr>
      </w:pPr>
      <w:r w:rsidRPr="00AD2FDB">
        <w:rPr>
          <w:rFonts w:eastAsia="Calibri"/>
          <w:sz w:val="24"/>
          <w:szCs w:val="24"/>
        </w:rPr>
        <w:t xml:space="preserve">строительство наружных сетей водоснабжения </w:t>
      </w:r>
      <w:proofErr w:type="gramStart"/>
      <w:r w:rsidRPr="00AD2FDB">
        <w:rPr>
          <w:rFonts w:eastAsia="Calibri"/>
          <w:sz w:val="24"/>
          <w:szCs w:val="24"/>
        </w:rPr>
        <w:t>в</w:t>
      </w:r>
      <w:proofErr w:type="gramEnd"/>
      <w:r w:rsidRPr="00AD2FDB">
        <w:rPr>
          <w:rFonts w:eastAsia="Calibri"/>
          <w:sz w:val="24"/>
          <w:szCs w:val="24"/>
        </w:rPr>
        <w:t xml:space="preserve"> с. Шебалино Шебалинского района;</w:t>
      </w:r>
    </w:p>
    <w:p w14:paraId="0284872E" w14:textId="77777777" w:rsidR="00977F62" w:rsidRPr="00AD2FDB" w:rsidRDefault="00977F62" w:rsidP="00AD2FDB">
      <w:pPr>
        <w:pStyle w:val="a7"/>
        <w:ind w:left="0" w:firstLine="709"/>
        <w:contextualSpacing/>
        <w:jc w:val="both"/>
        <w:rPr>
          <w:rFonts w:eastAsia="Calibri"/>
          <w:sz w:val="24"/>
          <w:szCs w:val="24"/>
        </w:rPr>
      </w:pPr>
      <w:r w:rsidRPr="00AD2FDB">
        <w:rPr>
          <w:rFonts w:eastAsia="Calibri"/>
          <w:sz w:val="24"/>
          <w:szCs w:val="24"/>
        </w:rPr>
        <w:t>строительство магистрального водопровода в микрорайоне Аэродром с. Чемал Чемальского района;</w:t>
      </w:r>
    </w:p>
    <w:p w14:paraId="7D8474C7" w14:textId="77777777" w:rsidR="00977F62" w:rsidRPr="00AD2FDB" w:rsidRDefault="00977F62" w:rsidP="00AD2FDB">
      <w:pPr>
        <w:pStyle w:val="a7"/>
        <w:ind w:left="0" w:firstLine="709"/>
        <w:contextualSpacing/>
        <w:jc w:val="both"/>
        <w:rPr>
          <w:rFonts w:eastAsia="Calibri"/>
          <w:sz w:val="24"/>
          <w:szCs w:val="24"/>
        </w:rPr>
      </w:pPr>
      <w:r w:rsidRPr="00AD2FDB">
        <w:rPr>
          <w:rFonts w:eastAsia="Calibri"/>
          <w:sz w:val="24"/>
          <w:szCs w:val="24"/>
        </w:rPr>
        <w:t xml:space="preserve">строительство поселкового водопровода </w:t>
      </w:r>
      <w:proofErr w:type="gramStart"/>
      <w:r w:rsidRPr="00AD2FDB">
        <w:rPr>
          <w:rFonts w:eastAsia="Calibri"/>
          <w:sz w:val="24"/>
          <w:szCs w:val="24"/>
        </w:rPr>
        <w:t>в</w:t>
      </w:r>
      <w:proofErr w:type="gramEnd"/>
      <w:r w:rsidRPr="00AD2FDB">
        <w:rPr>
          <w:rFonts w:eastAsia="Calibri"/>
          <w:sz w:val="24"/>
          <w:szCs w:val="24"/>
        </w:rPr>
        <w:t xml:space="preserve"> с. Усть-</w:t>
      </w:r>
      <w:proofErr w:type="spellStart"/>
      <w:r w:rsidRPr="00AD2FDB">
        <w:rPr>
          <w:rFonts w:eastAsia="Calibri"/>
          <w:sz w:val="24"/>
          <w:szCs w:val="24"/>
        </w:rPr>
        <w:t>Мута</w:t>
      </w:r>
      <w:proofErr w:type="spellEnd"/>
      <w:r w:rsidRPr="00AD2FDB">
        <w:rPr>
          <w:rFonts w:eastAsia="Calibri"/>
          <w:sz w:val="24"/>
          <w:szCs w:val="24"/>
        </w:rPr>
        <w:t xml:space="preserve"> Усть-Канского района;</w:t>
      </w:r>
    </w:p>
    <w:p w14:paraId="630B0687" w14:textId="77777777" w:rsidR="00977F62" w:rsidRPr="00AD2FDB" w:rsidRDefault="00977F62" w:rsidP="00AD2FDB">
      <w:pPr>
        <w:pStyle w:val="a7"/>
        <w:ind w:left="0" w:firstLine="709"/>
        <w:contextualSpacing/>
        <w:jc w:val="both"/>
        <w:rPr>
          <w:rFonts w:eastAsia="Calibri"/>
          <w:sz w:val="24"/>
          <w:szCs w:val="24"/>
        </w:rPr>
      </w:pPr>
      <w:r w:rsidRPr="00AD2FDB">
        <w:rPr>
          <w:rFonts w:eastAsia="Calibri"/>
          <w:sz w:val="24"/>
          <w:szCs w:val="24"/>
        </w:rPr>
        <w:t xml:space="preserve">строительство наружных сетей водоснабжения </w:t>
      </w:r>
      <w:proofErr w:type="gramStart"/>
      <w:r w:rsidRPr="00AD2FDB">
        <w:rPr>
          <w:rFonts w:eastAsia="Calibri"/>
          <w:sz w:val="24"/>
          <w:szCs w:val="24"/>
        </w:rPr>
        <w:t>в</w:t>
      </w:r>
      <w:proofErr w:type="gramEnd"/>
      <w:r w:rsidRPr="00AD2FDB">
        <w:rPr>
          <w:rFonts w:eastAsia="Calibri"/>
          <w:sz w:val="24"/>
          <w:szCs w:val="24"/>
        </w:rPr>
        <w:t xml:space="preserve"> с. Акташ Улаганского района;</w:t>
      </w:r>
    </w:p>
    <w:p w14:paraId="585C522C" w14:textId="2A359BA3" w:rsidR="00047AC2" w:rsidRPr="00AD2FDB" w:rsidRDefault="00977F62" w:rsidP="00AD2FDB">
      <w:pPr>
        <w:pStyle w:val="a7"/>
        <w:ind w:left="0" w:firstLine="709"/>
        <w:contextualSpacing/>
        <w:jc w:val="both"/>
        <w:rPr>
          <w:sz w:val="24"/>
          <w:szCs w:val="24"/>
        </w:rPr>
      </w:pPr>
      <w:r w:rsidRPr="00AD2FDB">
        <w:rPr>
          <w:rFonts w:eastAsia="Calibri"/>
          <w:sz w:val="24"/>
          <w:szCs w:val="24"/>
        </w:rPr>
        <w:t xml:space="preserve">строительство водопровода в зоне жилой застройки </w:t>
      </w:r>
      <w:proofErr w:type="gramStart"/>
      <w:r w:rsidRPr="00AD2FDB">
        <w:rPr>
          <w:rFonts w:eastAsia="Calibri"/>
          <w:sz w:val="24"/>
          <w:szCs w:val="24"/>
        </w:rPr>
        <w:t>в</w:t>
      </w:r>
      <w:proofErr w:type="gramEnd"/>
      <w:r w:rsidRPr="00AD2FDB">
        <w:rPr>
          <w:rFonts w:eastAsia="Calibri"/>
          <w:sz w:val="24"/>
          <w:szCs w:val="24"/>
        </w:rPr>
        <w:t xml:space="preserve"> с. Подгорное Майминского района.</w:t>
      </w:r>
    </w:p>
    <w:p w14:paraId="11D80AE0" w14:textId="77777777" w:rsidR="00047AC2" w:rsidRPr="00AD2FDB" w:rsidRDefault="00047AC2" w:rsidP="00AD2FDB">
      <w:pPr>
        <w:pStyle w:val="a7"/>
        <w:ind w:left="0" w:firstLine="709"/>
        <w:contextualSpacing/>
        <w:jc w:val="both"/>
        <w:rPr>
          <w:sz w:val="24"/>
          <w:szCs w:val="24"/>
        </w:rPr>
      </w:pPr>
      <w:r w:rsidRPr="00AD2FDB">
        <w:rPr>
          <w:sz w:val="24"/>
          <w:szCs w:val="24"/>
        </w:rPr>
        <w:t>В результате достигнуто следующее значение целевого показателя:</w:t>
      </w:r>
    </w:p>
    <w:p w14:paraId="132357A4" w14:textId="51C28436" w:rsidR="00E30528" w:rsidRPr="00AD2FDB" w:rsidRDefault="00047AC2" w:rsidP="00AD2FDB">
      <w:pPr>
        <w:pStyle w:val="a7"/>
        <w:ind w:left="0" w:firstLine="709"/>
        <w:contextualSpacing/>
        <w:jc w:val="both"/>
        <w:rPr>
          <w:bCs/>
          <w:sz w:val="24"/>
          <w:szCs w:val="24"/>
        </w:rPr>
      </w:pPr>
      <w:r w:rsidRPr="00AD2FDB">
        <w:rPr>
          <w:sz w:val="24"/>
          <w:szCs w:val="24"/>
        </w:rPr>
        <w:t xml:space="preserve">- ввод в действие локальных водопроводов составил 9,6 км, </w:t>
      </w:r>
      <w:r w:rsidR="00CE487C" w:rsidRPr="00AD2FDB">
        <w:rPr>
          <w:sz w:val="24"/>
          <w:szCs w:val="24"/>
        </w:rPr>
        <w:t xml:space="preserve">что составило 110,3 %  от установленного планового значения - </w:t>
      </w:r>
      <w:r w:rsidRPr="00AD2FDB">
        <w:rPr>
          <w:sz w:val="24"/>
          <w:szCs w:val="24"/>
        </w:rPr>
        <w:t>8,7 км</w:t>
      </w:r>
      <w:r w:rsidR="00CE487C" w:rsidRPr="00AD2FDB">
        <w:rPr>
          <w:rFonts w:eastAsia="Calibri"/>
          <w:sz w:val="24"/>
          <w:szCs w:val="24"/>
        </w:rPr>
        <w:t xml:space="preserve">. </w:t>
      </w:r>
      <w:r w:rsidR="00E30528" w:rsidRPr="00AD2FDB">
        <w:rPr>
          <w:sz w:val="24"/>
          <w:szCs w:val="24"/>
        </w:rPr>
        <w:t>Темп роста к уровню предшествующего года составил</w:t>
      </w:r>
      <w:r w:rsidR="00E30528" w:rsidRPr="00AD2FDB">
        <w:rPr>
          <w:bCs/>
          <w:sz w:val="24"/>
          <w:szCs w:val="24"/>
        </w:rPr>
        <w:t xml:space="preserve"> 129,0 % (</w:t>
      </w:r>
      <w:r w:rsidR="00A13463" w:rsidRPr="00AD2FDB">
        <w:rPr>
          <w:bCs/>
          <w:sz w:val="24"/>
          <w:szCs w:val="24"/>
        </w:rPr>
        <w:t xml:space="preserve">в 2018 году - </w:t>
      </w:r>
      <w:r w:rsidR="00E30528" w:rsidRPr="00AD2FDB">
        <w:rPr>
          <w:bCs/>
          <w:sz w:val="24"/>
          <w:szCs w:val="24"/>
        </w:rPr>
        <w:t xml:space="preserve">7,44 </w:t>
      </w:r>
      <w:r w:rsidR="00AD68B7" w:rsidRPr="00AD2FDB">
        <w:rPr>
          <w:bCs/>
          <w:sz w:val="24"/>
          <w:szCs w:val="24"/>
        </w:rPr>
        <w:t>км</w:t>
      </w:r>
      <w:r w:rsidR="00E30528" w:rsidRPr="00AD2FDB">
        <w:rPr>
          <w:bCs/>
          <w:sz w:val="24"/>
          <w:szCs w:val="24"/>
        </w:rPr>
        <w:t>);</w:t>
      </w:r>
    </w:p>
    <w:p w14:paraId="773DE099" w14:textId="4DE5E2F4" w:rsidR="00047AC2" w:rsidRPr="00AD2FDB" w:rsidRDefault="00047AC2" w:rsidP="00AD2FDB">
      <w:pPr>
        <w:pStyle w:val="a7"/>
        <w:ind w:left="0" w:firstLine="709"/>
        <w:contextualSpacing/>
        <w:jc w:val="both"/>
        <w:rPr>
          <w:i/>
          <w:iCs/>
          <w:sz w:val="24"/>
          <w:szCs w:val="24"/>
        </w:rPr>
      </w:pPr>
      <w:r w:rsidRPr="00AD2FDB">
        <w:rPr>
          <w:i/>
          <w:iCs/>
          <w:sz w:val="24"/>
          <w:szCs w:val="24"/>
        </w:rPr>
        <w:t xml:space="preserve">Коэффициент результативности основного мероприятия </w:t>
      </w:r>
      <w:r w:rsidR="002607EC" w:rsidRPr="00AD2FDB">
        <w:rPr>
          <w:i/>
          <w:iCs/>
          <w:sz w:val="24"/>
          <w:szCs w:val="24"/>
        </w:rPr>
        <w:t>3</w:t>
      </w:r>
      <w:r w:rsidRPr="00AD2FDB">
        <w:rPr>
          <w:i/>
          <w:iCs/>
          <w:sz w:val="24"/>
          <w:szCs w:val="24"/>
        </w:rPr>
        <w:t xml:space="preserve"> (степень достижения показателей основного мероприятия) – 1,06.</w:t>
      </w:r>
    </w:p>
    <w:p w14:paraId="3284F851" w14:textId="77777777" w:rsidR="00977F62" w:rsidRPr="00AD2FDB" w:rsidRDefault="00977F62" w:rsidP="00AD2FDB">
      <w:pPr>
        <w:ind w:firstLine="709"/>
        <w:contextualSpacing/>
        <w:jc w:val="both"/>
        <w:rPr>
          <w:i/>
          <w:iCs/>
          <w:sz w:val="24"/>
          <w:szCs w:val="24"/>
        </w:rPr>
      </w:pPr>
    </w:p>
    <w:p w14:paraId="5BE5609B" w14:textId="61A82BF0" w:rsidR="00CE487C" w:rsidRPr="00AD2FDB" w:rsidRDefault="00CE487C" w:rsidP="00AD2FDB">
      <w:pPr>
        <w:pStyle w:val="a7"/>
        <w:ind w:left="0" w:firstLine="709"/>
        <w:contextualSpacing/>
        <w:jc w:val="both"/>
        <w:rPr>
          <w:sz w:val="24"/>
          <w:szCs w:val="24"/>
        </w:rPr>
      </w:pPr>
      <w:r w:rsidRPr="00AD2FDB">
        <w:rPr>
          <w:b/>
          <w:sz w:val="24"/>
          <w:szCs w:val="24"/>
          <w:u w:val="single"/>
        </w:rPr>
        <w:t xml:space="preserve">Основное мероприятие </w:t>
      </w:r>
      <w:r w:rsidR="002607EC" w:rsidRPr="00AD2FDB">
        <w:rPr>
          <w:b/>
          <w:sz w:val="24"/>
          <w:szCs w:val="24"/>
          <w:u w:val="single"/>
        </w:rPr>
        <w:t>4</w:t>
      </w:r>
      <w:r w:rsidRPr="00AD2FDB">
        <w:rPr>
          <w:b/>
          <w:sz w:val="24"/>
          <w:szCs w:val="24"/>
          <w:u w:val="single"/>
        </w:rPr>
        <w:t xml:space="preserve"> «Реализация проектов грантовой поддержки местных инициатив граждан, проживающих в сельской местности»</w:t>
      </w:r>
      <w:r w:rsidRPr="00AD2FDB">
        <w:rPr>
          <w:sz w:val="24"/>
          <w:szCs w:val="24"/>
        </w:rPr>
        <w:t xml:space="preserve"> (исполнитель</w:t>
      </w:r>
      <w:r w:rsidR="00360301" w:rsidRPr="00AD2FDB">
        <w:rPr>
          <w:sz w:val="24"/>
          <w:szCs w:val="24"/>
        </w:rPr>
        <w:t xml:space="preserve"> </w:t>
      </w:r>
      <w:r w:rsidRPr="00AD2FDB">
        <w:rPr>
          <w:sz w:val="24"/>
          <w:szCs w:val="24"/>
        </w:rPr>
        <w:t>–</w:t>
      </w:r>
      <w:r w:rsidR="00360301" w:rsidRPr="00AD2FDB">
        <w:rPr>
          <w:sz w:val="24"/>
          <w:szCs w:val="24"/>
        </w:rPr>
        <w:t xml:space="preserve"> </w:t>
      </w:r>
      <w:r w:rsidRPr="00AD2FDB">
        <w:rPr>
          <w:sz w:val="24"/>
          <w:szCs w:val="24"/>
        </w:rPr>
        <w:t>Министерство сельского хозяйства Республики Алтай).</w:t>
      </w:r>
    </w:p>
    <w:p w14:paraId="1A1BE6BF" w14:textId="782EBEAF" w:rsidR="00867C3E" w:rsidRPr="00AD2FDB" w:rsidRDefault="00867C3E" w:rsidP="00AD2FDB">
      <w:pPr>
        <w:pStyle w:val="a7"/>
        <w:ind w:left="0" w:firstLine="709"/>
        <w:contextualSpacing/>
        <w:jc w:val="both"/>
        <w:rPr>
          <w:sz w:val="24"/>
          <w:szCs w:val="24"/>
        </w:rPr>
      </w:pPr>
      <w:r w:rsidRPr="00AD2FDB">
        <w:rPr>
          <w:sz w:val="24"/>
          <w:szCs w:val="24"/>
        </w:rPr>
        <w:t>Основное мероприятие реализовано с помощью мероприятия</w:t>
      </w:r>
      <w:r w:rsidR="00360301" w:rsidRPr="00AD2FDB">
        <w:rPr>
          <w:sz w:val="24"/>
          <w:szCs w:val="24"/>
        </w:rPr>
        <w:t xml:space="preserve"> «</w:t>
      </w:r>
      <w:r w:rsidRPr="00AD2FDB">
        <w:rPr>
          <w:i/>
          <w:sz w:val="24"/>
          <w:szCs w:val="24"/>
        </w:rPr>
        <w:t>субсидии на грантовую поддержку местных инициатив граждан, проживающих в сельской местности</w:t>
      </w:r>
      <w:r w:rsidR="00360301" w:rsidRPr="00AD2FDB">
        <w:rPr>
          <w:i/>
          <w:sz w:val="24"/>
          <w:szCs w:val="24"/>
        </w:rPr>
        <w:t>»</w:t>
      </w:r>
      <w:r w:rsidRPr="00AD2FDB">
        <w:rPr>
          <w:i/>
          <w:sz w:val="24"/>
          <w:szCs w:val="24"/>
        </w:rPr>
        <w:t>.</w:t>
      </w:r>
    </w:p>
    <w:p w14:paraId="1D07DA5E" w14:textId="38ED44CA" w:rsidR="00047AC2" w:rsidRPr="00AD2FDB" w:rsidRDefault="00867C3E" w:rsidP="00AD2FDB">
      <w:pPr>
        <w:pStyle w:val="a7"/>
        <w:ind w:left="0" w:firstLine="709"/>
        <w:contextualSpacing/>
        <w:jc w:val="both"/>
        <w:rPr>
          <w:sz w:val="24"/>
          <w:szCs w:val="24"/>
        </w:rPr>
      </w:pPr>
      <w:r w:rsidRPr="00AD2FDB">
        <w:rPr>
          <w:sz w:val="24"/>
          <w:szCs w:val="24"/>
        </w:rPr>
        <w:t>На реализацию мероприятия в 2019 году направлено 2 257,0 тыс. руб., в том числе средств</w:t>
      </w:r>
      <w:r w:rsidR="006D4B1E" w:rsidRPr="00AD2FDB">
        <w:rPr>
          <w:sz w:val="24"/>
          <w:szCs w:val="24"/>
        </w:rPr>
        <w:t>а</w:t>
      </w:r>
      <w:r w:rsidRPr="00AD2FDB">
        <w:rPr>
          <w:sz w:val="24"/>
          <w:szCs w:val="24"/>
        </w:rPr>
        <w:t xml:space="preserve"> республиканского бюджета – 111,7 тыс. руб., федерального бюджета 2 122,7 тыс. руб. и местного бюджета – 22,6 тыс. руб., </w:t>
      </w:r>
      <w:r w:rsidR="00360301" w:rsidRPr="00AD2FDB">
        <w:rPr>
          <w:sz w:val="24"/>
          <w:szCs w:val="24"/>
        </w:rPr>
        <w:t xml:space="preserve">кассовое </w:t>
      </w:r>
      <w:r w:rsidRPr="00AD2FDB">
        <w:rPr>
          <w:sz w:val="24"/>
          <w:szCs w:val="24"/>
        </w:rPr>
        <w:t>исполнение – 100</w:t>
      </w:r>
      <w:r w:rsidR="00360301" w:rsidRPr="00AD2FDB">
        <w:rPr>
          <w:sz w:val="24"/>
          <w:szCs w:val="24"/>
        </w:rPr>
        <w:t xml:space="preserve">,0 </w:t>
      </w:r>
      <w:r w:rsidRPr="00AD2FDB">
        <w:rPr>
          <w:sz w:val="24"/>
          <w:szCs w:val="24"/>
        </w:rPr>
        <w:t>%.</w:t>
      </w:r>
    </w:p>
    <w:p w14:paraId="63955EA2" w14:textId="441B5508" w:rsidR="006D4B1E" w:rsidRPr="00AD2FDB" w:rsidRDefault="006D4B1E" w:rsidP="00AD2FDB">
      <w:pPr>
        <w:pStyle w:val="a7"/>
        <w:ind w:left="0" w:firstLine="709"/>
        <w:contextualSpacing/>
        <w:jc w:val="both"/>
        <w:rPr>
          <w:sz w:val="27"/>
          <w:szCs w:val="27"/>
        </w:rPr>
      </w:pPr>
      <w:r w:rsidRPr="00AD2FDB">
        <w:rPr>
          <w:sz w:val="24"/>
          <w:szCs w:val="24"/>
        </w:rPr>
        <w:t xml:space="preserve">Субсидии направлены на строительство </w:t>
      </w:r>
      <w:r w:rsidR="00360301" w:rsidRPr="00AD2FDB">
        <w:rPr>
          <w:sz w:val="24"/>
          <w:szCs w:val="24"/>
        </w:rPr>
        <w:t xml:space="preserve">6 детских площадок </w:t>
      </w:r>
      <w:proofErr w:type="gramStart"/>
      <w:r w:rsidR="00360301" w:rsidRPr="00AD2FDB">
        <w:rPr>
          <w:sz w:val="24"/>
          <w:szCs w:val="24"/>
        </w:rPr>
        <w:t>в</w:t>
      </w:r>
      <w:proofErr w:type="gramEnd"/>
      <w:r w:rsidR="00360301" w:rsidRPr="00AD2FDB">
        <w:rPr>
          <w:sz w:val="24"/>
          <w:szCs w:val="24"/>
        </w:rPr>
        <w:t xml:space="preserve"> с. </w:t>
      </w:r>
      <w:proofErr w:type="spellStart"/>
      <w:r w:rsidR="00360301" w:rsidRPr="00AD2FDB">
        <w:rPr>
          <w:sz w:val="24"/>
          <w:szCs w:val="24"/>
        </w:rPr>
        <w:t>Джазатор</w:t>
      </w:r>
      <w:proofErr w:type="spellEnd"/>
      <w:r w:rsidR="00360301" w:rsidRPr="00AD2FDB">
        <w:rPr>
          <w:sz w:val="24"/>
          <w:szCs w:val="24"/>
        </w:rPr>
        <w:t xml:space="preserve"> </w:t>
      </w:r>
      <w:r w:rsidRPr="00AD2FDB">
        <w:rPr>
          <w:sz w:val="24"/>
          <w:szCs w:val="24"/>
        </w:rPr>
        <w:t>Кош-Агачск</w:t>
      </w:r>
      <w:r w:rsidR="00360301" w:rsidRPr="00AD2FDB">
        <w:rPr>
          <w:sz w:val="24"/>
          <w:szCs w:val="24"/>
        </w:rPr>
        <w:t>ого</w:t>
      </w:r>
      <w:r w:rsidRPr="00AD2FDB">
        <w:rPr>
          <w:sz w:val="24"/>
          <w:szCs w:val="24"/>
        </w:rPr>
        <w:t xml:space="preserve"> район</w:t>
      </w:r>
      <w:r w:rsidR="00360301" w:rsidRPr="00AD2FDB">
        <w:rPr>
          <w:sz w:val="24"/>
          <w:szCs w:val="24"/>
        </w:rPr>
        <w:t xml:space="preserve">а, </w:t>
      </w:r>
      <w:r w:rsidR="00B30B9E" w:rsidRPr="00AD2FDB">
        <w:rPr>
          <w:sz w:val="24"/>
          <w:szCs w:val="24"/>
        </w:rPr>
        <w:t xml:space="preserve">с. </w:t>
      </w:r>
      <w:r w:rsidR="00360301" w:rsidRPr="00AD2FDB">
        <w:rPr>
          <w:sz w:val="24"/>
          <w:szCs w:val="24"/>
        </w:rPr>
        <w:t xml:space="preserve">Усть-Кан и </w:t>
      </w:r>
      <w:r w:rsidR="00B30B9E" w:rsidRPr="00AD2FDB">
        <w:rPr>
          <w:sz w:val="24"/>
          <w:szCs w:val="24"/>
        </w:rPr>
        <w:t xml:space="preserve">с. </w:t>
      </w:r>
      <w:r w:rsidR="00360301" w:rsidRPr="00AD2FDB">
        <w:rPr>
          <w:sz w:val="24"/>
          <w:szCs w:val="24"/>
        </w:rPr>
        <w:t xml:space="preserve">Усть-Кумир </w:t>
      </w:r>
      <w:r w:rsidRPr="00AD2FDB">
        <w:rPr>
          <w:sz w:val="24"/>
          <w:szCs w:val="24"/>
        </w:rPr>
        <w:t>Усть-Канск</w:t>
      </w:r>
      <w:r w:rsidR="00360301" w:rsidRPr="00AD2FDB">
        <w:rPr>
          <w:sz w:val="24"/>
          <w:szCs w:val="24"/>
        </w:rPr>
        <w:t>ого</w:t>
      </w:r>
      <w:r w:rsidRPr="00AD2FDB">
        <w:rPr>
          <w:sz w:val="24"/>
          <w:szCs w:val="24"/>
        </w:rPr>
        <w:t xml:space="preserve"> район</w:t>
      </w:r>
      <w:r w:rsidR="00360301" w:rsidRPr="00AD2FDB">
        <w:rPr>
          <w:sz w:val="24"/>
          <w:szCs w:val="24"/>
        </w:rPr>
        <w:t>а</w:t>
      </w:r>
      <w:r w:rsidRPr="00AD2FDB">
        <w:rPr>
          <w:sz w:val="24"/>
          <w:szCs w:val="24"/>
        </w:rPr>
        <w:t xml:space="preserve">, с. </w:t>
      </w:r>
      <w:proofErr w:type="spellStart"/>
      <w:r w:rsidRPr="00AD2FDB">
        <w:rPr>
          <w:sz w:val="24"/>
          <w:szCs w:val="24"/>
        </w:rPr>
        <w:t>Улаган</w:t>
      </w:r>
      <w:proofErr w:type="spellEnd"/>
      <w:r w:rsidRPr="00AD2FDB">
        <w:rPr>
          <w:sz w:val="24"/>
          <w:szCs w:val="24"/>
        </w:rPr>
        <w:t xml:space="preserve"> Улаганского района, с. </w:t>
      </w:r>
      <w:proofErr w:type="spellStart"/>
      <w:r w:rsidRPr="00AD2FDB">
        <w:rPr>
          <w:sz w:val="24"/>
          <w:szCs w:val="24"/>
        </w:rPr>
        <w:t>Шыргайта</w:t>
      </w:r>
      <w:proofErr w:type="spellEnd"/>
      <w:r w:rsidRPr="00AD2FDB">
        <w:rPr>
          <w:sz w:val="24"/>
          <w:szCs w:val="24"/>
        </w:rPr>
        <w:t xml:space="preserve"> Шебалинск</w:t>
      </w:r>
      <w:r w:rsidR="00360301" w:rsidRPr="00AD2FDB">
        <w:rPr>
          <w:sz w:val="24"/>
          <w:szCs w:val="24"/>
        </w:rPr>
        <w:t>ого</w:t>
      </w:r>
      <w:r w:rsidRPr="00AD2FDB">
        <w:rPr>
          <w:sz w:val="24"/>
          <w:szCs w:val="24"/>
        </w:rPr>
        <w:t xml:space="preserve"> район</w:t>
      </w:r>
      <w:r w:rsidR="00360301" w:rsidRPr="00AD2FDB">
        <w:rPr>
          <w:sz w:val="24"/>
          <w:szCs w:val="24"/>
        </w:rPr>
        <w:t>а</w:t>
      </w:r>
      <w:r w:rsidRPr="00AD2FDB">
        <w:rPr>
          <w:sz w:val="24"/>
          <w:szCs w:val="24"/>
        </w:rPr>
        <w:t>, с.</w:t>
      </w:r>
      <w:r w:rsidR="00E30528" w:rsidRPr="00AD2FDB">
        <w:rPr>
          <w:sz w:val="24"/>
          <w:szCs w:val="24"/>
        </w:rPr>
        <w:t xml:space="preserve"> </w:t>
      </w:r>
      <w:r w:rsidRPr="00AD2FDB">
        <w:rPr>
          <w:sz w:val="24"/>
          <w:szCs w:val="24"/>
        </w:rPr>
        <w:t>Усть-Кокса Усть-Коксинск</w:t>
      </w:r>
      <w:r w:rsidR="00360301" w:rsidRPr="00AD2FDB">
        <w:rPr>
          <w:sz w:val="24"/>
          <w:szCs w:val="24"/>
        </w:rPr>
        <w:t>ого</w:t>
      </w:r>
      <w:r w:rsidRPr="00AD2FDB">
        <w:rPr>
          <w:sz w:val="24"/>
          <w:szCs w:val="24"/>
        </w:rPr>
        <w:t xml:space="preserve"> район</w:t>
      </w:r>
      <w:r w:rsidR="00360301" w:rsidRPr="00AD2FDB">
        <w:rPr>
          <w:sz w:val="24"/>
          <w:szCs w:val="24"/>
        </w:rPr>
        <w:t>а</w:t>
      </w:r>
      <w:r w:rsidRPr="00AD2FDB">
        <w:rPr>
          <w:sz w:val="24"/>
          <w:szCs w:val="24"/>
        </w:rPr>
        <w:t xml:space="preserve">. Также на средства грантовой поддержки построен памятник </w:t>
      </w:r>
      <w:proofErr w:type="gramStart"/>
      <w:r w:rsidRPr="00AD2FDB">
        <w:rPr>
          <w:sz w:val="24"/>
          <w:szCs w:val="24"/>
        </w:rPr>
        <w:t>павшим</w:t>
      </w:r>
      <w:proofErr w:type="gramEnd"/>
      <w:r w:rsidRPr="00AD2FDB">
        <w:rPr>
          <w:sz w:val="24"/>
          <w:szCs w:val="24"/>
        </w:rPr>
        <w:t xml:space="preserve"> в В</w:t>
      </w:r>
      <w:r w:rsidR="00360301" w:rsidRPr="00AD2FDB">
        <w:rPr>
          <w:sz w:val="24"/>
          <w:szCs w:val="24"/>
        </w:rPr>
        <w:t xml:space="preserve">еликой </w:t>
      </w:r>
      <w:r w:rsidRPr="00AD2FDB">
        <w:rPr>
          <w:sz w:val="24"/>
          <w:szCs w:val="24"/>
        </w:rPr>
        <w:t>О</w:t>
      </w:r>
      <w:r w:rsidR="00360301" w:rsidRPr="00AD2FDB">
        <w:rPr>
          <w:sz w:val="24"/>
          <w:szCs w:val="24"/>
        </w:rPr>
        <w:t xml:space="preserve">течественной </w:t>
      </w:r>
      <w:r w:rsidRPr="00AD2FDB">
        <w:rPr>
          <w:sz w:val="24"/>
          <w:szCs w:val="24"/>
        </w:rPr>
        <w:t>В</w:t>
      </w:r>
      <w:r w:rsidR="00360301" w:rsidRPr="00AD2FDB">
        <w:rPr>
          <w:sz w:val="24"/>
          <w:szCs w:val="24"/>
        </w:rPr>
        <w:t>ойне</w:t>
      </w:r>
      <w:r w:rsidRPr="00AD2FDB">
        <w:rPr>
          <w:sz w:val="24"/>
          <w:szCs w:val="24"/>
        </w:rPr>
        <w:t xml:space="preserve"> в с. Ускуч Чойского района.</w:t>
      </w:r>
      <w:r w:rsidRPr="00AD2FDB">
        <w:rPr>
          <w:sz w:val="27"/>
          <w:szCs w:val="27"/>
        </w:rPr>
        <w:t xml:space="preserve"> </w:t>
      </w:r>
    </w:p>
    <w:p w14:paraId="004BF02B" w14:textId="77777777" w:rsidR="006D4B1E" w:rsidRPr="00AD2FDB" w:rsidRDefault="006D4B1E" w:rsidP="00AD2FDB">
      <w:pPr>
        <w:pStyle w:val="a7"/>
        <w:ind w:left="0" w:firstLine="709"/>
        <w:contextualSpacing/>
        <w:jc w:val="both"/>
        <w:rPr>
          <w:sz w:val="24"/>
          <w:szCs w:val="24"/>
        </w:rPr>
      </w:pPr>
      <w:r w:rsidRPr="00AD2FDB">
        <w:rPr>
          <w:sz w:val="24"/>
          <w:szCs w:val="24"/>
        </w:rPr>
        <w:t>В результате достигнуто следующее значение целевого показателя:</w:t>
      </w:r>
    </w:p>
    <w:p w14:paraId="3E3A08E8" w14:textId="13B33228" w:rsidR="00867C3E" w:rsidRPr="00AD2FDB" w:rsidRDefault="006D4B1E" w:rsidP="00AD2FDB">
      <w:pPr>
        <w:pStyle w:val="a7"/>
        <w:ind w:left="0" w:firstLine="709"/>
        <w:contextualSpacing/>
        <w:jc w:val="both"/>
        <w:rPr>
          <w:sz w:val="24"/>
          <w:szCs w:val="24"/>
        </w:rPr>
      </w:pPr>
      <w:r w:rsidRPr="00AD2FDB">
        <w:rPr>
          <w:sz w:val="24"/>
          <w:szCs w:val="24"/>
        </w:rPr>
        <w:t xml:space="preserve">- </w:t>
      </w:r>
      <w:r w:rsidR="00E30528" w:rsidRPr="00AD2FDB">
        <w:rPr>
          <w:sz w:val="24"/>
          <w:szCs w:val="24"/>
        </w:rPr>
        <w:t xml:space="preserve">ввод в действие плоскостных спортивных сооружений по состоянию на </w:t>
      </w:r>
      <w:r w:rsidR="00CC5AA4" w:rsidRPr="00AD2FDB">
        <w:rPr>
          <w:sz w:val="24"/>
          <w:szCs w:val="24"/>
        </w:rPr>
        <w:br/>
      </w:r>
      <w:r w:rsidR="00E30528" w:rsidRPr="00AD2FDB">
        <w:rPr>
          <w:sz w:val="24"/>
          <w:szCs w:val="24"/>
        </w:rPr>
        <w:t>01.01.2020 г. составило 0 тыс.</w:t>
      </w:r>
      <w:r w:rsidR="00CC5AA4" w:rsidRPr="00AD2FDB">
        <w:rPr>
          <w:sz w:val="24"/>
          <w:szCs w:val="24"/>
        </w:rPr>
        <w:t> </w:t>
      </w:r>
      <w:r w:rsidR="00E30528" w:rsidRPr="00AD2FDB">
        <w:rPr>
          <w:sz w:val="24"/>
          <w:szCs w:val="24"/>
        </w:rPr>
        <w:t>кв.</w:t>
      </w:r>
      <w:r w:rsidR="00CC5AA4" w:rsidRPr="00AD2FDB">
        <w:rPr>
          <w:sz w:val="24"/>
          <w:szCs w:val="24"/>
        </w:rPr>
        <w:t> </w:t>
      </w:r>
      <w:r w:rsidR="00E30528" w:rsidRPr="00AD2FDB">
        <w:rPr>
          <w:sz w:val="24"/>
          <w:szCs w:val="24"/>
        </w:rPr>
        <w:t>м. при установленном плановом значении 0 тыс.</w:t>
      </w:r>
      <w:r w:rsidR="00CC5AA4" w:rsidRPr="00AD2FDB">
        <w:rPr>
          <w:sz w:val="24"/>
          <w:szCs w:val="24"/>
        </w:rPr>
        <w:t> </w:t>
      </w:r>
      <w:r w:rsidR="00E30528" w:rsidRPr="00AD2FDB">
        <w:rPr>
          <w:sz w:val="24"/>
          <w:szCs w:val="24"/>
        </w:rPr>
        <w:t>кв.</w:t>
      </w:r>
      <w:r w:rsidR="00CC5AA4" w:rsidRPr="00AD2FDB">
        <w:rPr>
          <w:sz w:val="24"/>
          <w:szCs w:val="24"/>
        </w:rPr>
        <w:t> </w:t>
      </w:r>
      <w:r w:rsidR="00E30528" w:rsidRPr="00AD2FDB">
        <w:rPr>
          <w:sz w:val="24"/>
          <w:szCs w:val="24"/>
        </w:rPr>
        <w:t xml:space="preserve">м., выполнение плана </w:t>
      </w:r>
      <w:r w:rsidR="00B30B9E" w:rsidRPr="00AD2FDB">
        <w:rPr>
          <w:sz w:val="24"/>
          <w:szCs w:val="24"/>
        </w:rPr>
        <w:t>10</w:t>
      </w:r>
      <w:r w:rsidR="00E30528" w:rsidRPr="00AD2FDB">
        <w:rPr>
          <w:sz w:val="24"/>
          <w:szCs w:val="24"/>
        </w:rPr>
        <w:t>0,0 %;</w:t>
      </w:r>
    </w:p>
    <w:p w14:paraId="71734C26" w14:textId="77777777" w:rsidR="002607EC" w:rsidRPr="00AD2FDB" w:rsidRDefault="002607EC" w:rsidP="00AD2FDB">
      <w:pPr>
        <w:ind w:firstLine="709"/>
        <w:contextualSpacing/>
        <w:jc w:val="both"/>
        <w:rPr>
          <w:i/>
          <w:iCs/>
          <w:sz w:val="24"/>
          <w:szCs w:val="24"/>
        </w:rPr>
      </w:pPr>
      <w:r w:rsidRPr="00AD2FDB">
        <w:rPr>
          <w:i/>
          <w:iCs/>
          <w:sz w:val="24"/>
          <w:szCs w:val="24"/>
        </w:rPr>
        <w:t>Коэффициент результативности основного мероприятия 4 (степень достижения показателей основного мероприятия) – 1,0.</w:t>
      </w:r>
    </w:p>
    <w:p w14:paraId="50FB175E" w14:textId="77777777" w:rsidR="00360301" w:rsidRPr="00AD2FDB" w:rsidRDefault="00360301" w:rsidP="00AD2FDB">
      <w:pPr>
        <w:ind w:firstLine="709"/>
        <w:contextualSpacing/>
        <w:jc w:val="both"/>
        <w:rPr>
          <w:i/>
          <w:iCs/>
          <w:sz w:val="24"/>
          <w:szCs w:val="24"/>
        </w:rPr>
      </w:pPr>
    </w:p>
    <w:p w14:paraId="19AB2B1F" w14:textId="14C8D8BA" w:rsidR="002607EC" w:rsidRPr="00AD2FDB" w:rsidRDefault="002607EC" w:rsidP="00AD2FDB">
      <w:pPr>
        <w:pStyle w:val="a7"/>
        <w:ind w:left="0" w:firstLine="709"/>
        <w:contextualSpacing/>
        <w:jc w:val="both"/>
        <w:rPr>
          <w:sz w:val="24"/>
          <w:szCs w:val="24"/>
        </w:rPr>
      </w:pPr>
      <w:r w:rsidRPr="00AD2FDB">
        <w:rPr>
          <w:b/>
          <w:sz w:val="24"/>
          <w:szCs w:val="24"/>
          <w:u w:val="single"/>
        </w:rPr>
        <w:t>Основное мероприятие 5 «Улучшение жилищных условий граждан, проживающих в сельской местности»</w:t>
      </w:r>
      <w:r w:rsidRPr="00AD2FDB">
        <w:rPr>
          <w:sz w:val="24"/>
          <w:szCs w:val="24"/>
        </w:rPr>
        <w:t xml:space="preserve"> (исполнитель</w:t>
      </w:r>
      <w:r w:rsidR="00360301" w:rsidRPr="00AD2FDB">
        <w:rPr>
          <w:sz w:val="24"/>
          <w:szCs w:val="24"/>
        </w:rPr>
        <w:t xml:space="preserve"> </w:t>
      </w:r>
      <w:r w:rsidRPr="00AD2FDB">
        <w:rPr>
          <w:sz w:val="24"/>
          <w:szCs w:val="24"/>
        </w:rPr>
        <w:t>–</w:t>
      </w:r>
      <w:r w:rsidR="00360301" w:rsidRPr="00AD2FDB">
        <w:rPr>
          <w:sz w:val="24"/>
          <w:szCs w:val="24"/>
        </w:rPr>
        <w:t xml:space="preserve"> </w:t>
      </w:r>
      <w:r w:rsidRPr="00AD2FDB">
        <w:rPr>
          <w:sz w:val="24"/>
          <w:szCs w:val="24"/>
        </w:rPr>
        <w:t>Министерство сельского хозяйства Республики Алтай).</w:t>
      </w:r>
    </w:p>
    <w:p w14:paraId="26ABFB4E" w14:textId="28830A83" w:rsidR="00AE4756" w:rsidRPr="00AD2FDB" w:rsidRDefault="002607EC" w:rsidP="00AD2FDB">
      <w:pPr>
        <w:pStyle w:val="a7"/>
        <w:ind w:left="0" w:firstLine="709"/>
        <w:contextualSpacing/>
        <w:jc w:val="both"/>
        <w:rPr>
          <w:sz w:val="24"/>
          <w:szCs w:val="24"/>
        </w:rPr>
      </w:pPr>
      <w:r w:rsidRPr="00AD2FDB">
        <w:rPr>
          <w:sz w:val="24"/>
          <w:szCs w:val="24"/>
        </w:rPr>
        <w:t>Основное мероприятие реализовано с помощью мероприятия</w:t>
      </w:r>
      <w:r w:rsidR="00360301" w:rsidRPr="00AD2FDB">
        <w:rPr>
          <w:sz w:val="24"/>
          <w:szCs w:val="24"/>
        </w:rPr>
        <w:t xml:space="preserve"> «</w:t>
      </w:r>
      <w:r w:rsidR="00AE4756" w:rsidRPr="00AD2FDB">
        <w:rPr>
          <w:i/>
          <w:sz w:val="24"/>
          <w:szCs w:val="24"/>
        </w:rPr>
        <w:t>субсидии на улучшение жилищных условий граждан, проживающих в сельской местности, в том числе молодых семей и молодых специалистов</w:t>
      </w:r>
      <w:r w:rsidR="00360301" w:rsidRPr="00AD2FDB">
        <w:rPr>
          <w:i/>
          <w:sz w:val="24"/>
          <w:szCs w:val="24"/>
        </w:rPr>
        <w:t>»</w:t>
      </w:r>
      <w:r w:rsidR="00AE4756" w:rsidRPr="00AD2FDB">
        <w:rPr>
          <w:i/>
          <w:sz w:val="24"/>
          <w:szCs w:val="24"/>
        </w:rPr>
        <w:t>.</w:t>
      </w:r>
    </w:p>
    <w:p w14:paraId="60D989AF" w14:textId="2062DCA1" w:rsidR="00AE4756" w:rsidRPr="00AD2FDB" w:rsidRDefault="00AE4756" w:rsidP="00AD2FDB">
      <w:pPr>
        <w:pStyle w:val="a7"/>
        <w:ind w:left="0" w:firstLine="709"/>
        <w:contextualSpacing/>
        <w:jc w:val="both"/>
        <w:rPr>
          <w:sz w:val="24"/>
          <w:szCs w:val="24"/>
        </w:rPr>
      </w:pPr>
      <w:proofErr w:type="gramStart"/>
      <w:r w:rsidRPr="00AD2FDB">
        <w:rPr>
          <w:sz w:val="24"/>
          <w:szCs w:val="24"/>
        </w:rPr>
        <w:t xml:space="preserve">На реализацию мероприятия в 2019 году направлено 54 007,0 тыс. руб., в том числе средства республиканского бюджета – 1 852,7 тыс. руб., федерального бюджета </w:t>
      </w:r>
      <w:r w:rsidR="00CC5AA4" w:rsidRPr="00AD2FDB">
        <w:rPr>
          <w:sz w:val="24"/>
          <w:szCs w:val="24"/>
        </w:rPr>
        <w:t xml:space="preserve">- </w:t>
      </w:r>
      <w:r w:rsidR="00CC5AA4" w:rsidRPr="00AD2FDB">
        <w:rPr>
          <w:sz w:val="24"/>
          <w:szCs w:val="24"/>
        </w:rPr>
        <w:br/>
      </w:r>
      <w:r w:rsidRPr="00AD2FDB">
        <w:rPr>
          <w:sz w:val="24"/>
          <w:szCs w:val="24"/>
        </w:rPr>
        <w:t xml:space="preserve">35 201,9 тыс. руб., местного бюджета – 750,3 тыс. руб. и иных источников – </w:t>
      </w:r>
      <w:r w:rsidR="00AA0CA1" w:rsidRPr="00AD2FDB">
        <w:rPr>
          <w:sz w:val="24"/>
          <w:szCs w:val="24"/>
        </w:rPr>
        <w:br/>
      </w:r>
      <w:r w:rsidRPr="00AD2FDB">
        <w:rPr>
          <w:sz w:val="24"/>
          <w:szCs w:val="24"/>
        </w:rPr>
        <w:t xml:space="preserve">16 202,1 тыс. руб., </w:t>
      </w:r>
      <w:r w:rsidR="00360301" w:rsidRPr="00AD2FDB">
        <w:rPr>
          <w:sz w:val="24"/>
          <w:szCs w:val="24"/>
        </w:rPr>
        <w:t xml:space="preserve">кассовое </w:t>
      </w:r>
      <w:r w:rsidRPr="00AD2FDB">
        <w:rPr>
          <w:sz w:val="24"/>
          <w:szCs w:val="24"/>
        </w:rPr>
        <w:t>исполнение  – 100</w:t>
      </w:r>
      <w:r w:rsidR="00360301" w:rsidRPr="00AD2FDB">
        <w:rPr>
          <w:sz w:val="24"/>
          <w:szCs w:val="24"/>
        </w:rPr>
        <w:t xml:space="preserve">,0 </w:t>
      </w:r>
      <w:r w:rsidRPr="00AD2FDB">
        <w:rPr>
          <w:sz w:val="24"/>
          <w:szCs w:val="24"/>
        </w:rPr>
        <w:t>%.</w:t>
      </w:r>
      <w:proofErr w:type="gramEnd"/>
    </w:p>
    <w:p w14:paraId="0BD43A4B" w14:textId="54A38EAB" w:rsidR="00360301" w:rsidRPr="00AD2FDB" w:rsidRDefault="00360301" w:rsidP="00AD2FDB">
      <w:pPr>
        <w:pStyle w:val="a7"/>
        <w:ind w:left="0" w:firstLine="709"/>
        <w:contextualSpacing/>
        <w:jc w:val="both"/>
        <w:rPr>
          <w:sz w:val="24"/>
          <w:szCs w:val="24"/>
        </w:rPr>
      </w:pPr>
      <w:r w:rsidRPr="00AD2FDB">
        <w:rPr>
          <w:sz w:val="24"/>
          <w:szCs w:val="24"/>
        </w:rPr>
        <w:t>Реализация основного мероприятия позволила обеспечить жильем путем приобретения жилых домов (квартир) 13 молодых семей и молодых специалистов, 43 – улучшить жилищные условия.</w:t>
      </w:r>
    </w:p>
    <w:p w14:paraId="08AF6D1B" w14:textId="77777777" w:rsidR="00AE4756" w:rsidRPr="00AD2FDB" w:rsidRDefault="00AE4756" w:rsidP="00AD2FDB">
      <w:pPr>
        <w:pStyle w:val="a7"/>
        <w:ind w:left="0" w:firstLine="709"/>
        <w:contextualSpacing/>
        <w:jc w:val="both"/>
        <w:rPr>
          <w:sz w:val="24"/>
          <w:szCs w:val="24"/>
        </w:rPr>
      </w:pPr>
      <w:r w:rsidRPr="00AD2FDB">
        <w:rPr>
          <w:sz w:val="24"/>
          <w:szCs w:val="24"/>
        </w:rPr>
        <w:t>В результате достигнут</w:t>
      </w:r>
      <w:r w:rsidR="00F4660B" w:rsidRPr="00AD2FDB">
        <w:rPr>
          <w:sz w:val="24"/>
          <w:szCs w:val="24"/>
        </w:rPr>
        <w:t>ы следующи</w:t>
      </w:r>
      <w:r w:rsidRPr="00AD2FDB">
        <w:rPr>
          <w:sz w:val="24"/>
          <w:szCs w:val="24"/>
        </w:rPr>
        <w:t>е значени</w:t>
      </w:r>
      <w:r w:rsidR="00F4660B" w:rsidRPr="00AD2FDB">
        <w:rPr>
          <w:sz w:val="24"/>
          <w:szCs w:val="24"/>
        </w:rPr>
        <w:t>я целевых</w:t>
      </w:r>
      <w:r w:rsidRPr="00AD2FDB">
        <w:rPr>
          <w:sz w:val="24"/>
          <w:szCs w:val="24"/>
        </w:rPr>
        <w:t xml:space="preserve"> показател</w:t>
      </w:r>
      <w:r w:rsidR="00F4660B" w:rsidRPr="00AD2FDB">
        <w:rPr>
          <w:sz w:val="24"/>
          <w:szCs w:val="24"/>
        </w:rPr>
        <w:t>ей</w:t>
      </w:r>
      <w:r w:rsidRPr="00AD2FDB">
        <w:rPr>
          <w:sz w:val="24"/>
          <w:szCs w:val="24"/>
        </w:rPr>
        <w:t>:</w:t>
      </w:r>
    </w:p>
    <w:p w14:paraId="5ADD29D6" w14:textId="75126568" w:rsidR="00E128BA" w:rsidRPr="00AD2FDB" w:rsidRDefault="00AE4756" w:rsidP="00AD2FDB">
      <w:pPr>
        <w:pStyle w:val="a7"/>
        <w:ind w:left="0" w:firstLine="709"/>
        <w:contextualSpacing/>
        <w:jc w:val="both"/>
        <w:rPr>
          <w:sz w:val="24"/>
          <w:szCs w:val="24"/>
        </w:rPr>
      </w:pPr>
      <w:r w:rsidRPr="00AD2FDB">
        <w:rPr>
          <w:sz w:val="24"/>
          <w:szCs w:val="24"/>
        </w:rPr>
        <w:t>- объем ввода (приобретения) жилья для молодых семей и молодых специалистов по итогам 2019 года составил – 3 387,21 кв.</w:t>
      </w:r>
      <w:r w:rsidR="00E128BA" w:rsidRPr="00AD2FDB">
        <w:rPr>
          <w:sz w:val="24"/>
          <w:szCs w:val="24"/>
        </w:rPr>
        <w:t xml:space="preserve"> </w:t>
      </w:r>
      <w:r w:rsidR="00CA26C3" w:rsidRPr="00AD2FDB">
        <w:rPr>
          <w:sz w:val="24"/>
          <w:szCs w:val="24"/>
        </w:rPr>
        <w:t>м</w:t>
      </w:r>
      <w:r w:rsidR="00360301" w:rsidRPr="00AD2FDB">
        <w:rPr>
          <w:sz w:val="24"/>
          <w:szCs w:val="24"/>
        </w:rPr>
        <w:t xml:space="preserve"> или </w:t>
      </w:r>
      <w:r w:rsidR="00E30528" w:rsidRPr="00AD2FDB">
        <w:rPr>
          <w:sz w:val="24"/>
          <w:szCs w:val="24"/>
        </w:rPr>
        <w:t>217,5</w:t>
      </w:r>
      <w:r w:rsidR="00360301" w:rsidRPr="00AD2FDB">
        <w:rPr>
          <w:sz w:val="24"/>
          <w:szCs w:val="24"/>
        </w:rPr>
        <w:t xml:space="preserve"> % от планового значения </w:t>
      </w:r>
      <w:r w:rsidR="00AA0CA1" w:rsidRPr="00AD2FDB">
        <w:rPr>
          <w:sz w:val="24"/>
          <w:szCs w:val="24"/>
        </w:rPr>
        <w:br/>
      </w:r>
      <w:r w:rsidR="00360301" w:rsidRPr="00AD2FDB">
        <w:rPr>
          <w:sz w:val="24"/>
          <w:szCs w:val="24"/>
        </w:rPr>
        <w:t>(1</w:t>
      </w:r>
      <w:r w:rsidR="00AA0CA1" w:rsidRPr="00AD2FDB">
        <w:rPr>
          <w:sz w:val="24"/>
          <w:szCs w:val="24"/>
        </w:rPr>
        <w:t> </w:t>
      </w:r>
      <w:r w:rsidR="00360301" w:rsidRPr="00AD2FDB">
        <w:rPr>
          <w:sz w:val="24"/>
          <w:szCs w:val="24"/>
        </w:rPr>
        <w:t>557 кв. м)</w:t>
      </w:r>
      <w:r w:rsidR="00CA26C3" w:rsidRPr="00AD2FDB">
        <w:rPr>
          <w:sz w:val="24"/>
          <w:szCs w:val="24"/>
        </w:rPr>
        <w:t xml:space="preserve">. Темп роста к предшествующему году составил </w:t>
      </w:r>
      <w:r w:rsidR="00957D3A" w:rsidRPr="00AD2FDB">
        <w:rPr>
          <w:sz w:val="24"/>
          <w:szCs w:val="24"/>
        </w:rPr>
        <w:t>124,0</w:t>
      </w:r>
      <w:r w:rsidR="00CA26C3" w:rsidRPr="00AD2FDB">
        <w:rPr>
          <w:sz w:val="24"/>
          <w:szCs w:val="24"/>
        </w:rPr>
        <w:t xml:space="preserve"> %</w:t>
      </w:r>
      <w:r w:rsidR="00B30B9E" w:rsidRPr="00AD2FDB">
        <w:rPr>
          <w:sz w:val="24"/>
          <w:szCs w:val="24"/>
        </w:rPr>
        <w:t xml:space="preserve"> (в 2018 году – </w:t>
      </w:r>
      <w:r w:rsidR="001751FD" w:rsidRPr="00AD2FDB">
        <w:rPr>
          <w:sz w:val="24"/>
          <w:szCs w:val="24"/>
        </w:rPr>
        <w:br/>
      </w:r>
      <w:r w:rsidR="00B30B9E" w:rsidRPr="00AD2FDB">
        <w:rPr>
          <w:sz w:val="24"/>
          <w:szCs w:val="24"/>
        </w:rPr>
        <w:t>2</w:t>
      </w:r>
      <w:r w:rsidR="00AA0CA1" w:rsidRPr="00AD2FDB">
        <w:rPr>
          <w:sz w:val="24"/>
          <w:szCs w:val="24"/>
        </w:rPr>
        <w:t> </w:t>
      </w:r>
      <w:r w:rsidR="00B30B9E" w:rsidRPr="00AD2FDB">
        <w:rPr>
          <w:sz w:val="24"/>
          <w:szCs w:val="24"/>
        </w:rPr>
        <w:t>730,9 кв. м)</w:t>
      </w:r>
      <w:r w:rsidR="00360301" w:rsidRPr="00AD2FDB">
        <w:rPr>
          <w:sz w:val="24"/>
          <w:szCs w:val="24"/>
        </w:rPr>
        <w:t>;</w:t>
      </w:r>
    </w:p>
    <w:p w14:paraId="03625B93" w14:textId="64037E55" w:rsidR="00047AC2" w:rsidRPr="00AD2FDB" w:rsidRDefault="00E128BA" w:rsidP="00AD2FDB">
      <w:pPr>
        <w:pStyle w:val="a7"/>
        <w:ind w:left="0" w:firstLine="709"/>
        <w:contextualSpacing/>
        <w:jc w:val="both"/>
        <w:rPr>
          <w:sz w:val="24"/>
          <w:szCs w:val="24"/>
        </w:rPr>
      </w:pPr>
      <w:r w:rsidRPr="00AD2FDB">
        <w:rPr>
          <w:sz w:val="24"/>
          <w:szCs w:val="24"/>
        </w:rPr>
        <w:t xml:space="preserve">- объем ввода (приобретения) жилья для граждан, кроме молодых семей и молодых специалистов </w:t>
      </w:r>
      <w:r w:rsidR="002C6FD5" w:rsidRPr="00AD2FDB">
        <w:rPr>
          <w:sz w:val="24"/>
          <w:szCs w:val="24"/>
        </w:rPr>
        <w:t xml:space="preserve">в 2019 году </w:t>
      </w:r>
      <w:r w:rsidR="00CA26C3" w:rsidRPr="00AD2FDB">
        <w:rPr>
          <w:sz w:val="24"/>
          <w:szCs w:val="24"/>
        </w:rPr>
        <w:t xml:space="preserve">составил 1 339,35 кв. м или </w:t>
      </w:r>
      <w:r w:rsidR="00957D3A" w:rsidRPr="00AD2FDB">
        <w:rPr>
          <w:sz w:val="24"/>
          <w:szCs w:val="24"/>
        </w:rPr>
        <w:t>200,8</w:t>
      </w:r>
      <w:r w:rsidR="00CA26C3" w:rsidRPr="00AD2FDB">
        <w:rPr>
          <w:sz w:val="24"/>
          <w:szCs w:val="24"/>
        </w:rPr>
        <w:t xml:space="preserve"> % от планового значения </w:t>
      </w:r>
      <w:r w:rsidR="001751FD" w:rsidRPr="00AD2FDB">
        <w:rPr>
          <w:sz w:val="24"/>
          <w:szCs w:val="24"/>
        </w:rPr>
        <w:br/>
      </w:r>
      <w:r w:rsidR="00CA26C3" w:rsidRPr="00AD2FDB">
        <w:rPr>
          <w:sz w:val="24"/>
          <w:szCs w:val="24"/>
        </w:rPr>
        <w:t xml:space="preserve">(667 кв. м). Темп роста к предшествующему году составил </w:t>
      </w:r>
      <w:r w:rsidR="00957D3A" w:rsidRPr="00AD2FDB">
        <w:rPr>
          <w:sz w:val="24"/>
          <w:szCs w:val="24"/>
        </w:rPr>
        <w:t>102,3</w:t>
      </w:r>
      <w:r w:rsidR="00CA26C3" w:rsidRPr="00AD2FDB">
        <w:rPr>
          <w:sz w:val="24"/>
          <w:szCs w:val="24"/>
        </w:rPr>
        <w:t xml:space="preserve"> %</w:t>
      </w:r>
      <w:r w:rsidR="00B30B9E" w:rsidRPr="00AD2FDB">
        <w:rPr>
          <w:sz w:val="24"/>
          <w:szCs w:val="24"/>
        </w:rPr>
        <w:t xml:space="preserve"> (в 2018 году – </w:t>
      </w:r>
      <w:r w:rsidR="001751FD" w:rsidRPr="00AD2FDB">
        <w:rPr>
          <w:sz w:val="24"/>
          <w:szCs w:val="24"/>
        </w:rPr>
        <w:br/>
      </w:r>
      <w:r w:rsidR="00B30B9E" w:rsidRPr="00AD2FDB">
        <w:rPr>
          <w:sz w:val="24"/>
          <w:szCs w:val="24"/>
        </w:rPr>
        <w:t>1</w:t>
      </w:r>
      <w:r w:rsidR="001751FD" w:rsidRPr="00AD2FDB">
        <w:rPr>
          <w:sz w:val="24"/>
          <w:szCs w:val="24"/>
        </w:rPr>
        <w:t> </w:t>
      </w:r>
      <w:r w:rsidR="00B30B9E" w:rsidRPr="00AD2FDB">
        <w:rPr>
          <w:sz w:val="24"/>
          <w:szCs w:val="24"/>
        </w:rPr>
        <w:t>308,7 кв. м)</w:t>
      </w:r>
      <w:r w:rsidR="00CA26C3" w:rsidRPr="00AD2FDB">
        <w:rPr>
          <w:sz w:val="24"/>
          <w:szCs w:val="24"/>
        </w:rPr>
        <w:t xml:space="preserve">. </w:t>
      </w:r>
    </w:p>
    <w:p w14:paraId="11596582" w14:textId="13849135" w:rsidR="00CF22CE" w:rsidRPr="00CF22CE" w:rsidRDefault="00CF22CE" w:rsidP="00CF22CE">
      <w:pPr>
        <w:pStyle w:val="a7"/>
        <w:ind w:left="0" w:firstLine="709"/>
        <w:contextualSpacing/>
        <w:jc w:val="both"/>
        <w:rPr>
          <w:sz w:val="24"/>
          <w:szCs w:val="24"/>
        </w:rPr>
      </w:pPr>
      <w:r w:rsidRPr="00CF22CE">
        <w:rPr>
          <w:sz w:val="24"/>
          <w:szCs w:val="24"/>
        </w:rPr>
        <w:t xml:space="preserve">Перевыполнение плановых показателей </w:t>
      </w:r>
      <w:r w:rsidR="00CE4796">
        <w:rPr>
          <w:sz w:val="24"/>
          <w:szCs w:val="24"/>
        </w:rPr>
        <w:t xml:space="preserve">обусловлено приобретением жилья в 2019 году преимущественно в населенных пунктах, в которых рыночная стоимость жилья ниже среднереспубликанского значения (согласно которому закладывался план на 2019 год), </w:t>
      </w:r>
      <w:r w:rsidRPr="00CF22CE">
        <w:rPr>
          <w:sz w:val="24"/>
          <w:szCs w:val="24"/>
        </w:rPr>
        <w:t>из-за снижения рыночной стоимости жилья в некоторых населенных пунктах</w:t>
      </w:r>
      <w:r w:rsidR="00253482">
        <w:rPr>
          <w:sz w:val="24"/>
          <w:szCs w:val="24"/>
        </w:rPr>
        <w:t>, а также</w:t>
      </w:r>
      <w:r w:rsidRPr="00CF22CE">
        <w:rPr>
          <w:sz w:val="24"/>
          <w:szCs w:val="24"/>
        </w:rPr>
        <w:t xml:space="preserve"> увеличения доли собственных средств получателей господдержки.</w:t>
      </w:r>
    </w:p>
    <w:p w14:paraId="133D2637" w14:textId="2D97DA4F" w:rsidR="002C6FD5" w:rsidRDefault="002C6FD5" w:rsidP="00AD2FDB">
      <w:pPr>
        <w:ind w:firstLine="709"/>
        <w:contextualSpacing/>
        <w:jc w:val="both"/>
        <w:rPr>
          <w:i/>
          <w:iCs/>
          <w:sz w:val="24"/>
          <w:szCs w:val="24"/>
        </w:rPr>
      </w:pPr>
      <w:r w:rsidRPr="00AD2FDB">
        <w:rPr>
          <w:i/>
          <w:iCs/>
          <w:sz w:val="24"/>
          <w:szCs w:val="24"/>
        </w:rPr>
        <w:t>Коэффициент результативности основного мероприятия 5 (степень достижения показателей основного мероприятия) – 1,66.</w:t>
      </w:r>
    </w:p>
    <w:p w14:paraId="563AACE8" w14:textId="77777777" w:rsidR="006316A4" w:rsidRPr="00AD2FDB" w:rsidRDefault="006316A4" w:rsidP="00AD2FDB">
      <w:pPr>
        <w:ind w:firstLine="709"/>
        <w:contextualSpacing/>
        <w:jc w:val="both"/>
        <w:rPr>
          <w:i/>
          <w:iCs/>
          <w:sz w:val="24"/>
          <w:szCs w:val="24"/>
        </w:rPr>
      </w:pPr>
    </w:p>
    <w:p w14:paraId="6F32363F" w14:textId="77777777" w:rsidR="002C6FD5" w:rsidRPr="00AD2FDB" w:rsidRDefault="002C6FD5" w:rsidP="00AD2FDB">
      <w:pPr>
        <w:pStyle w:val="a7"/>
        <w:ind w:left="0" w:firstLine="709"/>
        <w:contextualSpacing/>
        <w:jc w:val="both"/>
        <w:rPr>
          <w:sz w:val="24"/>
          <w:szCs w:val="24"/>
        </w:rPr>
      </w:pPr>
      <w:r w:rsidRPr="00AD2FDB">
        <w:rPr>
          <w:b/>
          <w:sz w:val="24"/>
          <w:szCs w:val="24"/>
          <w:u w:val="single"/>
        </w:rPr>
        <w:t>Основное мероприятие 6 «Реализация регионального проекта «Культурная среда»</w:t>
      </w:r>
      <w:r w:rsidRPr="00AD2FDB">
        <w:rPr>
          <w:sz w:val="24"/>
          <w:szCs w:val="24"/>
        </w:rPr>
        <w:t xml:space="preserve"> (исполнитель–Министерство регионального развития Республики Алтай).</w:t>
      </w:r>
    </w:p>
    <w:p w14:paraId="743805C6" w14:textId="487328A3" w:rsidR="00D916F6" w:rsidRPr="00AD2FDB" w:rsidRDefault="002C6FD5" w:rsidP="00AD2FDB">
      <w:pPr>
        <w:pStyle w:val="a7"/>
        <w:ind w:left="0" w:firstLine="709"/>
        <w:contextualSpacing/>
        <w:jc w:val="both"/>
        <w:rPr>
          <w:sz w:val="24"/>
          <w:szCs w:val="24"/>
        </w:rPr>
      </w:pPr>
      <w:r w:rsidRPr="00AD2FDB">
        <w:rPr>
          <w:sz w:val="24"/>
          <w:szCs w:val="24"/>
        </w:rPr>
        <w:lastRenderedPageBreak/>
        <w:t>Основное мероприятие реализовано с помощью мероприятия</w:t>
      </w:r>
      <w:r w:rsidR="00CA26C3" w:rsidRPr="00AD2FDB">
        <w:rPr>
          <w:sz w:val="24"/>
          <w:szCs w:val="24"/>
        </w:rPr>
        <w:t xml:space="preserve"> «</w:t>
      </w:r>
      <w:r w:rsidR="00D916F6" w:rsidRPr="00AD2FDB">
        <w:rPr>
          <w:i/>
          <w:sz w:val="24"/>
          <w:szCs w:val="24"/>
        </w:rPr>
        <w:t>реализация регионального проекта «Культурная среда</w:t>
      </w:r>
      <w:r w:rsidR="009D713D" w:rsidRPr="00AD2FDB">
        <w:rPr>
          <w:i/>
          <w:sz w:val="24"/>
          <w:szCs w:val="24"/>
        </w:rPr>
        <w:t xml:space="preserve">», </w:t>
      </w:r>
      <w:r w:rsidR="009D713D" w:rsidRPr="00AD2FDB">
        <w:rPr>
          <w:sz w:val="24"/>
          <w:szCs w:val="24"/>
        </w:rPr>
        <w:t>осуществляемого в рамках национального проекта «Культура»</w:t>
      </w:r>
      <w:r w:rsidR="0068677D">
        <w:rPr>
          <w:sz w:val="24"/>
          <w:szCs w:val="24"/>
        </w:rPr>
        <w:t>, основным исполнителем которого является Министерство культуры Республики Алтай.</w:t>
      </w:r>
    </w:p>
    <w:p w14:paraId="557431E7" w14:textId="25580AF3" w:rsidR="002C6FD5" w:rsidRPr="00AD2FDB" w:rsidRDefault="002C6FD5" w:rsidP="00AD2FDB">
      <w:pPr>
        <w:ind w:firstLine="709"/>
        <w:contextualSpacing/>
        <w:jc w:val="both"/>
        <w:rPr>
          <w:sz w:val="24"/>
          <w:szCs w:val="24"/>
        </w:rPr>
      </w:pPr>
      <w:r w:rsidRPr="00AD2FDB">
        <w:rPr>
          <w:sz w:val="24"/>
          <w:szCs w:val="24"/>
        </w:rPr>
        <w:t xml:space="preserve">В </w:t>
      </w:r>
      <w:r w:rsidR="00284598" w:rsidRPr="00AD2FDB">
        <w:rPr>
          <w:sz w:val="24"/>
          <w:szCs w:val="24"/>
        </w:rPr>
        <w:t xml:space="preserve">2019 году в </w:t>
      </w:r>
      <w:r w:rsidRPr="00AD2FDB">
        <w:rPr>
          <w:sz w:val="24"/>
          <w:szCs w:val="24"/>
        </w:rPr>
        <w:t xml:space="preserve">рамках реализации мероприятия </w:t>
      </w:r>
      <w:r w:rsidR="00284598" w:rsidRPr="00AD2FDB">
        <w:rPr>
          <w:sz w:val="24"/>
          <w:szCs w:val="24"/>
        </w:rPr>
        <w:t xml:space="preserve">предусмотрено </w:t>
      </w:r>
      <w:r w:rsidR="00CA26C3" w:rsidRPr="00AD2FDB">
        <w:rPr>
          <w:sz w:val="24"/>
          <w:szCs w:val="24"/>
        </w:rPr>
        <w:t>с</w:t>
      </w:r>
      <w:r w:rsidRPr="00AD2FDB">
        <w:rPr>
          <w:sz w:val="24"/>
          <w:szCs w:val="24"/>
        </w:rPr>
        <w:t xml:space="preserve">троительство дома культуры на 150 мест в с. </w:t>
      </w:r>
      <w:proofErr w:type="gramStart"/>
      <w:r w:rsidRPr="00AD2FDB">
        <w:rPr>
          <w:sz w:val="24"/>
          <w:szCs w:val="24"/>
        </w:rPr>
        <w:t>Новый</w:t>
      </w:r>
      <w:proofErr w:type="gramEnd"/>
      <w:r w:rsidRPr="00AD2FDB">
        <w:rPr>
          <w:sz w:val="24"/>
          <w:szCs w:val="24"/>
        </w:rPr>
        <w:t xml:space="preserve"> Бельтир Кош-Агачского района</w:t>
      </w:r>
      <w:r w:rsidR="00CA26C3" w:rsidRPr="00AD2FDB">
        <w:rPr>
          <w:sz w:val="24"/>
          <w:szCs w:val="24"/>
        </w:rPr>
        <w:t xml:space="preserve">. </w:t>
      </w:r>
      <w:proofErr w:type="gramStart"/>
      <w:r w:rsidR="00CA26C3" w:rsidRPr="00AD2FDB">
        <w:rPr>
          <w:sz w:val="24"/>
          <w:szCs w:val="24"/>
        </w:rPr>
        <w:t>Всего предусмотрено</w:t>
      </w:r>
      <w:r w:rsidRPr="00AD2FDB">
        <w:rPr>
          <w:sz w:val="24"/>
          <w:szCs w:val="24"/>
        </w:rPr>
        <w:t xml:space="preserve"> </w:t>
      </w:r>
      <w:r w:rsidR="00284598" w:rsidRPr="00AD2FDB">
        <w:rPr>
          <w:sz w:val="24"/>
          <w:szCs w:val="24"/>
        </w:rPr>
        <w:t>11 458,4 тыс. руб., в том числе средства республиканского бюджета</w:t>
      </w:r>
      <w:r w:rsidR="00E0384B" w:rsidRPr="00AD2FDB">
        <w:rPr>
          <w:sz w:val="24"/>
          <w:szCs w:val="24"/>
        </w:rPr>
        <w:t xml:space="preserve"> - 567,2 тыс. руб., </w:t>
      </w:r>
      <w:r w:rsidR="00284598" w:rsidRPr="00AD2FDB">
        <w:rPr>
          <w:sz w:val="24"/>
          <w:szCs w:val="24"/>
        </w:rPr>
        <w:t xml:space="preserve"> </w:t>
      </w:r>
      <w:r w:rsidR="00E0384B" w:rsidRPr="00AD2FDB">
        <w:rPr>
          <w:sz w:val="24"/>
          <w:szCs w:val="24"/>
        </w:rPr>
        <w:t>федерального бюджета – 10 776,6 тыс. руб., местного бюджета – 114,6 тыс. руб.</w:t>
      </w:r>
      <w:r w:rsidR="00592179" w:rsidRPr="00AD2FDB">
        <w:rPr>
          <w:sz w:val="24"/>
          <w:szCs w:val="24"/>
        </w:rPr>
        <w:t xml:space="preserve"> </w:t>
      </w:r>
      <w:r w:rsidR="00CA26C3" w:rsidRPr="00AD2FDB">
        <w:rPr>
          <w:sz w:val="24"/>
          <w:szCs w:val="24"/>
        </w:rPr>
        <w:t xml:space="preserve">кассовое </w:t>
      </w:r>
      <w:r w:rsidR="00592179" w:rsidRPr="00AD2FDB">
        <w:rPr>
          <w:sz w:val="24"/>
          <w:szCs w:val="24"/>
        </w:rPr>
        <w:t>исполнение – 100</w:t>
      </w:r>
      <w:r w:rsidR="00CA26C3" w:rsidRPr="00AD2FDB">
        <w:rPr>
          <w:sz w:val="24"/>
          <w:szCs w:val="24"/>
        </w:rPr>
        <w:t>,0 %.</w:t>
      </w:r>
      <w:proofErr w:type="gramEnd"/>
    </w:p>
    <w:p w14:paraId="3DA8E2BF" w14:textId="6C5F8FEE" w:rsidR="00CA26C3" w:rsidRPr="00AD2FDB" w:rsidRDefault="00CA26C3" w:rsidP="00AD2FDB">
      <w:pPr>
        <w:ind w:firstLine="709"/>
        <w:contextualSpacing/>
        <w:jc w:val="both"/>
        <w:rPr>
          <w:sz w:val="24"/>
          <w:szCs w:val="24"/>
        </w:rPr>
      </w:pPr>
      <w:r w:rsidRPr="00AD2FDB">
        <w:rPr>
          <w:sz w:val="24"/>
          <w:szCs w:val="24"/>
        </w:rPr>
        <w:t>В рамках реализации основного мероприятия заключен контракт на выполнение строительных работ, также на объекте выполнены работы по возведению фундамента, монтажу стен.</w:t>
      </w:r>
    </w:p>
    <w:p w14:paraId="33D87CFB" w14:textId="77777777" w:rsidR="00592179" w:rsidRPr="00AD2FDB" w:rsidRDefault="00592179" w:rsidP="00AD2FDB">
      <w:pPr>
        <w:pStyle w:val="a7"/>
        <w:ind w:left="0" w:firstLine="709"/>
        <w:contextualSpacing/>
        <w:jc w:val="both"/>
        <w:rPr>
          <w:sz w:val="24"/>
          <w:szCs w:val="24"/>
        </w:rPr>
      </w:pPr>
      <w:r w:rsidRPr="00AD2FDB">
        <w:rPr>
          <w:sz w:val="24"/>
          <w:szCs w:val="24"/>
        </w:rPr>
        <w:t>В результате достигнут</w:t>
      </w:r>
      <w:r w:rsidR="009A465F" w:rsidRPr="00AD2FDB">
        <w:rPr>
          <w:sz w:val="24"/>
          <w:szCs w:val="24"/>
        </w:rPr>
        <w:t>ы</w:t>
      </w:r>
      <w:r w:rsidRPr="00AD2FDB">
        <w:rPr>
          <w:sz w:val="24"/>
          <w:szCs w:val="24"/>
        </w:rPr>
        <w:t xml:space="preserve"> следующ</w:t>
      </w:r>
      <w:r w:rsidR="009A465F" w:rsidRPr="00AD2FDB">
        <w:rPr>
          <w:sz w:val="24"/>
          <w:szCs w:val="24"/>
        </w:rPr>
        <w:t>и</w:t>
      </w:r>
      <w:r w:rsidRPr="00AD2FDB">
        <w:rPr>
          <w:sz w:val="24"/>
          <w:szCs w:val="24"/>
        </w:rPr>
        <w:t>е значени</w:t>
      </w:r>
      <w:r w:rsidR="009A465F" w:rsidRPr="00AD2FDB">
        <w:rPr>
          <w:sz w:val="24"/>
          <w:szCs w:val="24"/>
        </w:rPr>
        <w:t>я</w:t>
      </w:r>
      <w:r w:rsidRPr="00AD2FDB">
        <w:rPr>
          <w:sz w:val="24"/>
          <w:szCs w:val="24"/>
        </w:rPr>
        <w:t xml:space="preserve"> целев</w:t>
      </w:r>
      <w:r w:rsidR="009A465F" w:rsidRPr="00AD2FDB">
        <w:rPr>
          <w:sz w:val="24"/>
          <w:szCs w:val="24"/>
        </w:rPr>
        <w:t>ых</w:t>
      </w:r>
      <w:r w:rsidRPr="00AD2FDB">
        <w:rPr>
          <w:sz w:val="24"/>
          <w:szCs w:val="24"/>
        </w:rPr>
        <w:t xml:space="preserve"> показател</w:t>
      </w:r>
      <w:r w:rsidR="009A465F" w:rsidRPr="00AD2FDB">
        <w:rPr>
          <w:sz w:val="24"/>
          <w:szCs w:val="24"/>
        </w:rPr>
        <w:t>ей</w:t>
      </w:r>
      <w:r w:rsidRPr="00AD2FDB">
        <w:rPr>
          <w:sz w:val="24"/>
          <w:szCs w:val="24"/>
        </w:rPr>
        <w:t>:</w:t>
      </w:r>
    </w:p>
    <w:p w14:paraId="66EEC871" w14:textId="4E9EE423" w:rsidR="009A465F" w:rsidRPr="00AD2FDB" w:rsidRDefault="00592179" w:rsidP="00AD2FDB">
      <w:pPr>
        <w:pStyle w:val="a7"/>
        <w:ind w:left="0" w:firstLine="709"/>
        <w:contextualSpacing/>
        <w:jc w:val="both"/>
        <w:rPr>
          <w:sz w:val="24"/>
          <w:szCs w:val="24"/>
        </w:rPr>
      </w:pPr>
      <w:r w:rsidRPr="00AD2FDB">
        <w:rPr>
          <w:sz w:val="24"/>
          <w:szCs w:val="24"/>
        </w:rPr>
        <w:t>- ввод в действие учреждений культурно-досугового типа в сельской</w:t>
      </w:r>
      <w:r w:rsidR="000D2F96" w:rsidRPr="00AD2FDB">
        <w:rPr>
          <w:sz w:val="24"/>
          <w:szCs w:val="24"/>
        </w:rPr>
        <w:t xml:space="preserve"> местности составил 0 тыс. мест (план – 0 тыс. мест), так как ввод объекта в эксплуатаци</w:t>
      </w:r>
      <w:r w:rsidR="00782CC5" w:rsidRPr="00AD2FDB">
        <w:rPr>
          <w:sz w:val="24"/>
          <w:szCs w:val="24"/>
        </w:rPr>
        <w:t>ю</w:t>
      </w:r>
      <w:r w:rsidR="000D2F96" w:rsidRPr="00AD2FDB">
        <w:rPr>
          <w:sz w:val="24"/>
          <w:szCs w:val="24"/>
        </w:rPr>
        <w:t xml:space="preserve"> запланирован на 2020 год</w:t>
      </w:r>
      <w:r w:rsidR="009A465F" w:rsidRPr="00AD2FDB">
        <w:rPr>
          <w:sz w:val="24"/>
          <w:szCs w:val="24"/>
        </w:rPr>
        <w:t>;</w:t>
      </w:r>
      <w:r w:rsidR="000D2F96" w:rsidRPr="00AD2FDB">
        <w:rPr>
          <w:sz w:val="24"/>
          <w:szCs w:val="24"/>
        </w:rPr>
        <w:t xml:space="preserve"> </w:t>
      </w:r>
    </w:p>
    <w:p w14:paraId="23AF17BC" w14:textId="025C0177" w:rsidR="002C6FD5" w:rsidRPr="00AD2FDB" w:rsidRDefault="000D2F96" w:rsidP="00AD2FDB">
      <w:pPr>
        <w:pStyle w:val="a7"/>
        <w:ind w:left="0" w:firstLine="709"/>
        <w:contextualSpacing/>
        <w:jc w:val="both"/>
        <w:rPr>
          <w:sz w:val="24"/>
          <w:szCs w:val="24"/>
        </w:rPr>
      </w:pPr>
      <w:r w:rsidRPr="00AD2FDB">
        <w:rPr>
          <w:sz w:val="24"/>
          <w:szCs w:val="24"/>
        </w:rPr>
        <w:t xml:space="preserve">- </w:t>
      </w:r>
      <w:r w:rsidR="009A465F" w:rsidRPr="00AD2FDB">
        <w:rPr>
          <w:sz w:val="24"/>
          <w:szCs w:val="24"/>
        </w:rPr>
        <w:t>техническая готовность объекта за год (учреждения культурно-досугового типа в сельской местности) составил</w:t>
      </w:r>
      <w:r w:rsidR="00782CC5" w:rsidRPr="00AD2FDB">
        <w:rPr>
          <w:sz w:val="24"/>
          <w:szCs w:val="24"/>
        </w:rPr>
        <w:t>а</w:t>
      </w:r>
      <w:r w:rsidRPr="00AD2FDB">
        <w:rPr>
          <w:sz w:val="24"/>
          <w:szCs w:val="24"/>
        </w:rPr>
        <w:t xml:space="preserve"> 16,</w:t>
      </w:r>
      <w:r w:rsidR="00CA26C3" w:rsidRPr="00AD2FDB">
        <w:rPr>
          <w:sz w:val="24"/>
          <w:szCs w:val="24"/>
        </w:rPr>
        <w:t>9</w:t>
      </w:r>
      <w:r w:rsidR="00782CC5" w:rsidRPr="00AD2FDB">
        <w:rPr>
          <w:sz w:val="24"/>
          <w:szCs w:val="24"/>
        </w:rPr>
        <w:t> </w:t>
      </w:r>
      <w:r w:rsidR="00CA26C3" w:rsidRPr="00AD2FDB">
        <w:rPr>
          <w:sz w:val="24"/>
          <w:szCs w:val="24"/>
        </w:rPr>
        <w:t>%</w:t>
      </w:r>
      <w:r w:rsidR="00F4660B" w:rsidRPr="00AD2FDB">
        <w:rPr>
          <w:sz w:val="24"/>
          <w:szCs w:val="24"/>
        </w:rPr>
        <w:t xml:space="preserve">, </w:t>
      </w:r>
      <w:r w:rsidRPr="00AD2FDB">
        <w:rPr>
          <w:sz w:val="24"/>
          <w:szCs w:val="24"/>
        </w:rPr>
        <w:t>т.е. 100</w:t>
      </w:r>
      <w:r w:rsidR="00782CC5" w:rsidRPr="00AD2FDB">
        <w:rPr>
          <w:sz w:val="24"/>
          <w:szCs w:val="24"/>
        </w:rPr>
        <w:t>,0</w:t>
      </w:r>
      <w:r w:rsidRPr="00AD2FDB">
        <w:rPr>
          <w:sz w:val="24"/>
          <w:szCs w:val="24"/>
        </w:rPr>
        <w:t xml:space="preserve"> % исполнение запланированн</w:t>
      </w:r>
      <w:r w:rsidR="00782CC5" w:rsidRPr="00AD2FDB">
        <w:rPr>
          <w:sz w:val="24"/>
          <w:szCs w:val="24"/>
        </w:rPr>
        <w:t>ого</w:t>
      </w:r>
      <w:r w:rsidRPr="00AD2FDB">
        <w:rPr>
          <w:sz w:val="24"/>
          <w:szCs w:val="24"/>
        </w:rPr>
        <w:t xml:space="preserve"> </w:t>
      </w:r>
      <w:r w:rsidR="00F4660B" w:rsidRPr="00AD2FDB">
        <w:rPr>
          <w:sz w:val="24"/>
          <w:szCs w:val="24"/>
        </w:rPr>
        <w:t xml:space="preserve">на отчетный год </w:t>
      </w:r>
      <w:r w:rsidR="00782CC5" w:rsidRPr="00AD2FDB">
        <w:rPr>
          <w:sz w:val="24"/>
          <w:szCs w:val="24"/>
        </w:rPr>
        <w:t xml:space="preserve">объема </w:t>
      </w:r>
      <w:r w:rsidRPr="00AD2FDB">
        <w:rPr>
          <w:sz w:val="24"/>
          <w:szCs w:val="24"/>
        </w:rPr>
        <w:t>строительно-монтажных работ</w:t>
      </w:r>
      <w:r w:rsidR="00CA26C3" w:rsidRPr="00AD2FDB">
        <w:rPr>
          <w:sz w:val="24"/>
          <w:szCs w:val="24"/>
        </w:rPr>
        <w:t xml:space="preserve"> (план 16,9 %)</w:t>
      </w:r>
      <w:r w:rsidRPr="00AD2FDB">
        <w:rPr>
          <w:sz w:val="24"/>
          <w:szCs w:val="24"/>
        </w:rPr>
        <w:t>.</w:t>
      </w:r>
      <w:r w:rsidR="00CA26C3" w:rsidRPr="00AD2FDB">
        <w:rPr>
          <w:sz w:val="24"/>
          <w:szCs w:val="24"/>
        </w:rPr>
        <w:t xml:space="preserve"> </w:t>
      </w:r>
    </w:p>
    <w:p w14:paraId="36503E2B" w14:textId="26198389" w:rsidR="00943BAE" w:rsidRPr="00943BAE" w:rsidRDefault="00943BAE" w:rsidP="00AD2FDB">
      <w:pPr>
        <w:ind w:firstLine="709"/>
        <w:contextualSpacing/>
        <w:jc w:val="both"/>
        <w:rPr>
          <w:iCs/>
          <w:sz w:val="24"/>
          <w:szCs w:val="24"/>
        </w:rPr>
      </w:pPr>
      <w:r>
        <w:rPr>
          <w:iCs/>
          <w:sz w:val="24"/>
          <w:szCs w:val="24"/>
        </w:rPr>
        <w:t xml:space="preserve">Достижение целевых показателей регионального проекта в рамках участия Министерства </w:t>
      </w:r>
      <w:r w:rsidR="00EC278A">
        <w:rPr>
          <w:iCs/>
          <w:sz w:val="24"/>
          <w:szCs w:val="24"/>
        </w:rPr>
        <w:t xml:space="preserve">сельского хозяйства Республики Алтай </w:t>
      </w:r>
      <w:r>
        <w:rPr>
          <w:iCs/>
          <w:sz w:val="24"/>
          <w:szCs w:val="24"/>
        </w:rPr>
        <w:t>в его реализации не предусмотрено.</w:t>
      </w:r>
    </w:p>
    <w:p w14:paraId="0390D22F" w14:textId="77777777" w:rsidR="000D2F96" w:rsidRPr="00AD2FDB" w:rsidRDefault="000D2F96" w:rsidP="00AD2FDB">
      <w:pPr>
        <w:ind w:firstLine="709"/>
        <w:contextualSpacing/>
        <w:jc w:val="both"/>
        <w:rPr>
          <w:i/>
          <w:iCs/>
          <w:sz w:val="24"/>
          <w:szCs w:val="24"/>
        </w:rPr>
      </w:pPr>
      <w:r w:rsidRPr="00AD2FDB">
        <w:rPr>
          <w:i/>
          <w:iCs/>
          <w:sz w:val="24"/>
          <w:szCs w:val="24"/>
        </w:rPr>
        <w:t xml:space="preserve">Коэффициент результативности основного мероприятия </w:t>
      </w:r>
      <w:r w:rsidR="00D916F6" w:rsidRPr="00AD2FDB">
        <w:rPr>
          <w:i/>
          <w:iCs/>
          <w:sz w:val="24"/>
          <w:szCs w:val="24"/>
        </w:rPr>
        <w:t>6</w:t>
      </w:r>
      <w:r w:rsidRPr="00AD2FDB">
        <w:rPr>
          <w:i/>
          <w:iCs/>
          <w:sz w:val="24"/>
          <w:szCs w:val="24"/>
        </w:rPr>
        <w:t xml:space="preserve"> (степень достижения показателей основного мероприятия) – 1,0.</w:t>
      </w:r>
    </w:p>
    <w:p w14:paraId="26FF98F8" w14:textId="77777777" w:rsidR="00CA26C3" w:rsidRPr="00AD2FDB" w:rsidRDefault="00CA26C3" w:rsidP="00AD2FDB">
      <w:pPr>
        <w:ind w:firstLine="709"/>
        <w:contextualSpacing/>
        <w:jc w:val="both"/>
        <w:rPr>
          <w:i/>
          <w:iCs/>
          <w:sz w:val="24"/>
          <w:szCs w:val="24"/>
        </w:rPr>
      </w:pPr>
    </w:p>
    <w:p w14:paraId="38CEB34A" w14:textId="77777777" w:rsidR="00D916F6" w:rsidRPr="00AD2FDB" w:rsidRDefault="00D916F6" w:rsidP="00AD2FDB">
      <w:pPr>
        <w:pStyle w:val="a7"/>
        <w:ind w:left="0" w:firstLine="709"/>
        <w:contextualSpacing/>
        <w:jc w:val="both"/>
        <w:rPr>
          <w:sz w:val="24"/>
          <w:szCs w:val="24"/>
        </w:rPr>
      </w:pPr>
      <w:r w:rsidRPr="00AD2FDB">
        <w:rPr>
          <w:b/>
          <w:sz w:val="24"/>
          <w:szCs w:val="24"/>
          <w:u w:val="single"/>
        </w:rPr>
        <w:t>Основное мероприятие 6 «Реализация регионального проекта «Развитие системы оказания первичной медико-санитарной помощи»</w:t>
      </w:r>
      <w:r w:rsidRPr="00AD2FDB">
        <w:rPr>
          <w:sz w:val="24"/>
          <w:szCs w:val="24"/>
        </w:rPr>
        <w:t xml:space="preserve"> (исполнитель–Министерство регионального развития Республики Алтай).</w:t>
      </w:r>
    </w:p>
    <w:p w14:paraId="5D24FD9D" w14:textId="65BFBD2A" w:rsidR="00D916F6" w:rsidRPr="00AD2FDB" w:rsidRDefault="00D916F6" w:rsidP="00AD2FDB">
      <w:pPr>
        <w:pStyle w:val="a7"/>
        <w:ind w:left="0" w:firstLine="709"/>
        <w:contextualSpacing/>
        <w:jc w:val="both"/>
        <w:rPr>
          <w:i/>
          <w:sz w:val="24"/>
          <w:szCs w:val="24"/>
        </w:rPr>
      </w:pPr>
      <w:r w:rsidRPr="00AD2FDB">
        <w:rPr>
          <w:sz w:val="24"/>
          <w:szCs w:val="24"/>
        </w:rPr>
        <w:t>Основное мероприятие реализовано с помощью мероприятия</w:t>
      </w:r>
      <w:r w:rsidR="00CA26C3" w:rsidRPr="00AD2FDB">
        <w:rPr>
          <w:sz w:val="24"/>
          <w:szCs w:val="24"/>
        </w:rPr>
        <w:t xml:space="preserve"> «</w:t>
      </w:r>
      <w:r w:rsidRPr="00AD2FDB">
        <w:rPr>
          <w:i/>
          <w:sz w:val="24"/>
          <w:szCs w:val="24"/>
        </w:rPr>
        <w:t>реализация регионального проекта «Развитие системы оказания первичной медико-санитарной помощи»</w:t>
      </w:r>
      <w:r w:rsidR="00E46D96" w:rsidRPr="00AD2FDB">
        <w:rPr>
          <w:i/>
          <w:sz w:val="24"/>
          <w:szCs w:val="24"/>
        </w:rPr>
        <w:t xml:space="preserve">, </w:t>
      </w:r>
      <w:r w:rsidR="00E46D96" w:rsidRPr="00AD2FDB">
        <w:rPr>
          <w:sz w:val="24"/>
          <w:szCs w:val="24"/>
        </w:rPr>
        <w:t>осуществляемого в рамках национального проекта «Здравоохранение</w:t>
      </w:r>
      <w:r w:rsidR="00CA6BDE" w:rsidRPr="00AD2FDB">
        <w:rPr>
          <w:sz w:val="24"/>
          <w:szCs w:val="24"/>
        </w:rPr>
        <w:t>»</w:t>
      </w:r>
      <w:r w:rsidR="00CA6BDE">
        <w:rPr>
          <w:sz w:val="24"/>
          <w:szCs w:val="24"/>
        </w:rPr>
        <w:t xml:space="preserve">, основным исполнителем которого является Министерство </w:t>
      </w:r>
      <w:proofErr w:type="spellStart"/>
      <w:r w:rsidR="00CA6BDE">
        <w:rPr>
          <w:sz w:val="24"/>
          <w:szCs w:val="24"/>
        </w:rPr>
        <w:t>здавоохранения</w:t>
      </w:r>
      <w:proofErr w:type="spellEnd"/>
      <w:r w:rsidR="00CA6BDE">
        <w:rPr>
          <w:sz w:val="24"/>
          <w:szCs w:val="24"/>
        </w:rPr>
        <w:t xml:space="preserve"> Республики Алтай.</w:t>
      </w:r>
    </w:p>
    <w:p w14:paraId="654D10E2" w14:textId="08B20CE8" w:rsidR="001F4FB0" w:rsidRPr="00AD2FDB" w:rsidRDefault="001F4FB0" w:rsidP="00AD2FDB">
      <w:pPr>
        <w:pStyle w:val="a7"/>
        <w:ind w:left="0" w:firstLine="709"/>
        <w:contextualSpacing/>
        <w:jc w:val="both"/>
        <w:rPr>
          <w:sz w:val="24"/>
          <w:szCs w:val="24"/>
        </w:rPr>
      </w:pPr>
      <w:r w:rsidRPr="00AD2FDB">
        <w:rPr>
          <w:sz w:val="24"/>
          <w:szCs w:val="24"/>
        </w:rPr>
        <w:t>Реализация регионального проекта направленна на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оптимизацию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p w14:paraId="0A8B7118" w14:textId="4E7673A9" w:rsidR="00CA26C3" w:rsidRPr="00AD2FDB" w:rsidRDefault="00CA26C3" w:rsidP="00AD2FDB">
      <w:pPr>
        <w:pStyle w:val="a7"/>
        <w:ind w:left="0" w:firstLine="709"/>
        <w:contextualSpacing/>
        <w:jc w:val="both"/>
        <w:rPr>
          <w:sz w:val="24"/>
          <w:szCs w:val="24"/>
        </w:rPr>
      </w:pPr>
      <w:r w:rsidRPr="00AD2FDB">
        <w:rPr>
          <w:sz w:val="24"/>
          <w:szCs w:val="24"/>
        </w:rPr>
        <w:t xml:space="preserve">В рамках основного мероприятия предусмотрено строительство </w:t>
      </w:r>
      <w:r w:rsidR="00F71EBE" w:rsidRPr="00AD2FDB">
        <w:rPr>
          <w:sz w:val="24"/>
          <w:szCs w:val="24"/>
        </w:rPr>
        <w:t xml:space="preserve">фельдшерско-акушерского пункта </w:t>
      </w:r>
      <w:proofErr w:type="gramStart"/>
      <w:r w:rsidR="00F71EBE" w:rsidRPr="00AD2FDB">
        <w:rPr>
          <w:sz w:val="24"/>
          <w:szCs w:val="24"/>
        </w:rPr>
        <w:t>в</w:t>
      </w:r>
      <w:proofErr w:type="gramEnd"/>
      <w:r w:rsidR="00F71EBE" w:rsidRPr="00AD2FDB">
        <w:rPr>
          <w:sz w:val="24"/>
          <w:szCs w:val="24"/>
        </w:rPr>
        <w:t xml:space="preserve"> с. Кайсын Усть-Канского района. Строительно-монтажные работы и монтаж оборудования завершены в установленные сроки. Фельдшерско-аку</w:t>
      </w:r>
      <w:r w:rsidR="00E46D96" w:rsidRPr="00AD2FDB">
        <w:rPr>
          <w:sz w:val="24"/>
          <w:szCs w:val="24"/>
        </w:rPr>
        <w:t>шерский пункт введен в действие</w:t>
      </w:r>
      <w:r w:rsidR="00F459E7" w:rsidRPr="00AD2FDB">
        <w:rPr>
          <w:sz w:val="24"/>
          <w:szCs w:val="24"/>
        </w:rPr>
        <w:t xml:space="preserve"> </w:t>
      </w:r>
      <w:r w:rsidR="00B55406" w:rsidRPr="00AD2FDB">
        <w:rPr>
          <w:sz w:val="24"/>
          <w:szCs w:val="24"/>
        </w:rPr>
        <w:t>6 декабря 2019 года</w:t>
      </w:r>
      <w:r w:rsidR="00A27853" w:rsidRPr="00AD2FDB">
        <w:rPr>
          <w:sz w:val="24"/>
          <w:szCs w:val="24"/>
        </w:rPr>
        <w:t>, 30 декабря 2019 года получена лицензия на осуществление медицинской деятельности</w:t>
      </w:r>
      <w:r w:rsidR="00F71EBE" w:rsidRPr="00AD2FDB">
        <w:rPr>
          <w:sz w:val="24"/>
          <w:szCs w:val="24"/>
        </w:rPr>
        <w:t>.</w:t>
      </w:r>
    </w:p>
    <w:p w14:paraId="2BB7E3CD" w14:textId="112927D1" w:rsidR="00D916F6" w:rsidRPr="00AD2FDB" w:rsidRDefault="00D916F6" w:rsidP="00AD2FDB">
      <w:pPr>
        <w:pStyle w:val="a7"/>
        <w:ind w:left="0" w:firstLine="709"/>
        <w:contextualSpacing/>
        <w:jc w:val="both"/>
        <w:rPr>
          <w:sz w:val="24"/>
          <w:szCs w:val="24"/>
        </w:rPr>
      </w:pPr>
      <w:proofErr w:type="gramStart"/>
      <w:r w:rsidRPr="00AD2FDB">
        <w:rPr>
          <w:sz w:val="24"/>
          <w:szCs w:val="24"/>
        </w:rPr>
        <w:t xml:space="preserve">На реализацию мероприятия в 2019 году </w:t>
      </w:r>
      <w:r w:rsidR="00F4660B" w:rsidRPr="00AD2FDB">
        <w:rPr>
          <w:sz w:val="24"/>
          <w:szCs w:val="24"/>
        </w:rPr>
        <w:t>предусмотрено</w:t>
      </w:r>
      <w:r w:rsidRPr="00AD2FDB">
        <w:rPr>
          <w:sz w:val="24"/>
          <w:szCs w:val="24"/>
        </w:rPr>
        <w:t xml:space="preserve"> 4 590,0 тыс. руб., в том числе средства республиканского бюджета – 2 021,3 тыс. руб., федерального бюджета – 2 568,7 тыс. руб. </w:t>
      </w:r>
      <w:r w:rsidR="00F4660B" w:rsidRPr="00AD2FDB">
        <w:rPr>
          <w:sz w:val="24"/>
          <w:szCs w:val="24"/>
        </w:rPr>
        <w:t xml:space="preserve">Фактические расходы </w:t>
      </w:r>
      <w:r w:rsidR="009A465F" w:rsidRPr="00AD2FDB">
        <w:rPr>
          <w:sz w:val="24"/>
          <w:szCs w:val="24"/>
        </w:rPr>
        <w:t xml:space="preserve">на строительство </w:t>
      </w:r>
      <w:r w:rsidR="00F4660B" w:rsidRPr="00AD2FDB">
        <w:rPr>
          <w:sz w:val="24"/>
          <w:szCs w:val="24"/>
        </w:rPr>
        <w:t>составили 4 512,7 тыс. руб., в том числе средства республиканского бюджета – 2</w:t>
      </w:r>
      <w:r w:rsidR="00140AF9">
        <w:rPr>
          <w:sz w:val="24"/>
          <w:szCs w:val="24"/>
        </w:rPr>
        <w:t> </w:t>
      </w:r>
      <w:r w:rsidR="00F4660B" w:rsidRPr="00AD2FDB">
        <w:rPr>
          <w:sz w:val="24"/>
          <w:szCs w:val="24"/>
        </w:rPr>
        <w:t xml:space="preserve">017,4 тыс. руб. и федерального бюджета 2 495,3 тыс. руб., </w:t>
      </w:r>
      <w:r w:rsidR="00F71EBE" w:rsidRPr="00AD2FDB">
        <w:rPr>
          <w:sz w:val="24"/>
          <w:szCs w:val="24"/>
        </w:rPr>
        <w:t xml:space="preserve">кассовое </w:t>
      </w:r>
      <w:r w:rsidR="00F4660B" w:rsidRPr="00AD2FDB">
        <w:rPr>
          <w:sz w:val="24"/>
          <w:szCs w:val="24"/>
        </w:rPr>
        <w:t>исполнение – 98,3 %.</w:t>
      </w:r>
      <w:proofErr w:type="gramEnd"/>
    </w:p>
    <w:p w14:paraId="26ED41FD" w14:textId="77777777" w:rsidR="00D916F6" w:rsidRPr="00AD2FDB" w:rsidRDefault="00D916F6" w:rsidP="00AD2FDB">
      <w:pPr>
        <w:pStyle w:val="a7"/>
        <w:ind w:left="0" w:firstLine="709"/>
        <w:contextualSpacing/>
        <w:jc w:val="both"/>
        <w:rPr>
          <w:sz w:val="24"/>
          <w:szCs w:val="24"/>
        </w:rPr>
      </w:pPr>
      <w:r w:rsidRPr="00AD2FDB">
        <w:rPr>
          <w:sz w:val="24"/>
          <w:szCs w:val="24"/>
        </w:rPr>
        <w:t>В результате достигнут</w:t>
      </w:r>
      <w:r w:rsidR="00F4660B" w:rsidRPr="00AD2FDB">
        <w:rPr>
          <w:sz w:val="24"/>
          <w:szCs w:val="24"/>
        </w:rPr>
        <w:t>ы</w:t>
      </w:r>
      <w:r w:rsidRPr="00AD2FDB">
        <w:rPr>
          <w:sz w:val="24"/>
          <w:szCs w:val="24"/>
        </w:rPr>
        <w:t xml:space="preserve"> следующ</w:t>
      </w:r>
      <w:r w:rsidR="00F4660B" w:rsidRPr="00AD2FDB">
        <w:rPr>
          <w:sz w:val="24"/>
          <w:szCs w:val="24"/>
        </w:rPr>
        <w:t>и</w:t>
      </w:r>
      <w:r w:rsidRPr="00AD2FDB">
        <w:rPr>
          <w:sz w:val="24"/>
          <w:szCs w:val="24"/>
        </w:rPr>
        <w:t>е значени</w:t>
      </w:r>
      <w:r w:rsidR="00F4660B" w:rsidRPr="00AD2FDB">
        <w:rPr>
          <w:sz w:val="24"/>
          <w:szCs w:val="24"/>
        </w:rPr>
        <w:t>я</w:t>
      </w:r>
      <w:r w:rsidRPr="00AD2FDB">
        <w:rPr>
          <w:sz w:val="24"/>
          <w:szCs w:val="24"/>
        </w:rPr>
        <w:t xml:space="preserve"> целев</w:t>
      </w:r>
      <w:r w:rsidR="00F4660B" w:rsidRPr="00AD2FDB">
        <w:rPr>
          <w:sz w:val="24"/>
          <w:szCs w:val="24"/>
        </w:rPr>
        <w:t>ых</w:t>
      </w:r>
      <w:r w:rsidRPr="00AD2FDB">
        <w:rPr>
          <w:sz w:val="24"/>
          <w:szCs w:val="24"/>
        </w:rPr>
        <w:t xml:space="preserve"> показател</w:t>
      </w:r>
      <w:r w:rsidR="00F4660B" w:rsidRPr="00AD2FDB">
        <w:rPr>
          <w:sz w:val="24"/>
          <w:szCs w:val="24"/>
        </w:rPr>
        <w:t>ей</w:t>
      </w:r>
      <w:r w:rsidRPr="00AD2FDB">
        <w:rPr>
          <w:sz w:val="24"/>
          <w:szCs w:val="24"/>
        </w:rPr>
        <w:t>:</w:t>
      </w:r>
    </w:p>
    <w:p w14:paraId="558E6540" w14:textId="7A6B19B7" w:rsidR="00D916F6" w:rsidRPr="00AD2FDB" w:rsidRDefault="00F4660B" w:rsidP="00AD2FDB">
      <w:pPr>
        <w:pStyle w:val="a7"/>
        <w:ind w:left="0" w:firstLine="709"/>
        <w:contextualSpacing/>
        <w:jc w:val="both"/>
        <w:rPr>
          <w:sz w:val="24"/>
          <w:szCs w:val="24"/>
        </w:rPr>
      </w:pPr>
      <w:r w:rsidRPr="00AD2FDB">
        <w:rPr>
          <w:sz w:val="24"/>
          <w:szCs w:val="24"/>
        </w:rPr>
        <w:t xml:space="preserve">- </w:t>
      </w:r>
      <w:r w:rsidR="009A465F" w:rsidRPr="00AD2FDB">
        <w:rPr>
          <w:sz w:val="24"/>
          <w:szCs w:val="24"/>
        </w:rPr>
        <w:t>ввод в действие фельдшерско-акушерских пунктов и (или) офисов враче</w:t>
      </w:r>
      <w:r w:rsidR="00F71EBE" w:rsidRPr="00AD2FDB">
        <w:rPr>
          <w:sz w:val="24"/>
          <w:szCs w:val="24"/>
        </w:rPr>
        <w:t>й общей практики составил 1 ед., что 100,0 % соответствует плановому значению (1 ед.);</w:t>
      </w:r>
    </w:p>
    <w:p w14:paraId="10F2B81B" w14:textId="7A44CD41" w:rsidR="00047AC2" w:rsidRPr="00AD2FDB" w:rsidRDefault="009A465F" w:rsidP="00AD2FDB">
      <w:pPr>
        <w:pStyle w:val="a7"/>
        <w:ind w:left="0" w:firstLine="709"/>
        <w:contextualSpacing/>
        <w:jc w:val="both"/>
        <w:rPr>
          <w:i/>
          <w:iCs/>
          <w:sz w:val="24"/>
          <w:szCs w:val="24"/>
        </w:rPr>
      </w:pPr>
      <w:r w:rsidRPr="00AD2FDB">
        <w:rPr>
          <w:sz w:val="24"/>
          <w:szCs w:val="24"/>
        </w:rPr>
        <w:lastRenderedPageBreak/>
        <w:t>- готовность объекта фельдшерско-акушерского пункта и (или) офиса врачей общей практики в сельской местности составила 100</w:t>
      </w:r>
      <w:r w:rsidR="00F71EBE" w:rsidRPr="00AD2FDB">
        <w:rPr>
          <w:sz w:val="24"/>
          <w:szCs w:val="24"/>
        </w:rPr>
        <w:t xml:space="preserve">,0 </w:t>
      </w:r>
      <w:r w:rsidRPr="00AD2FDB">
        <w:rPr>
          <w:sz w:val="24"/>
          <w:szCs w:val="24"/>
        </w:rPr>
        <w:t>%</w:t>
      </w:r>
      <w:r w:rsidR="00F71EBE" w:rsidRPr="00AD2FDB">
        <w:rPr>
          <w:sz w:val="24"/>
          <w:szCs w:val="24"/>
        </w:rPr>
        <w:t xml:space="preserve">, что 100,0 % соответствует плановому значению (100,0 %). </w:t>
      </w:r>
    </w:p>
    <w:p w14:paraId="06A428E1" w14:textId="77777777" w:rsidR="009A465F" w:rsidRPr="00AD2FDB" w:rsidRDefault="009A465F" w:rsidP="00AD2FDB">
      <w:pPr>
        <w:ind w:firstLine="709"/>
        <w:contextualSpacing/>
        <w:jc w:val="both"/>
        <w:rPr>
          <w:i/>
          <w:iCs/>
          <w:sz w:val="24"/>
          <w:szCs w:val="24"/>
        </w:rPr>
      </w:pPr>
      <w:r w:rsidRPr="00AD2FDB">
        <w:rPr>
          <w:i/>
          <w:iCs/>
          <w:sz w:val="24"/>
          <w:szCs w:val="24"/>
        </w:rPr>
        <w:t>Коэффициент результативности основного мероприятия 6 (степень достижения показателей основного мероприятия) – 1,0.</w:t>
      </w:r>
    </w:p>
    <w:p w14:paraId="161E1790" w14:textId="77777777" w:rsidR="009A465F" w:rsidRPr="00AD2FDB" w:rsidRDefault="009A465F" w:rsidP="00AD2FDB">
      <w:pPr>
        <w:autoSpaceDE w:val="0"/>
        <w:autoSpaceDN w:val="0"/>
        <w:adjustRightInd w:val="0"/>
        <w:ind w:firstLine="709"/>
        <w:contextualSpacing/>
        <w:jc w:val="both"/>
        <w:rPr>
          <w:iCs/>
          <w:sz w:val="24"/>
          <w:szCs w:val="24"/>
        </w:rPr>
      </w:pPr>
      <w:r w:rsidRPr="00AD2FDB">
        <w:rPr>
          <w:iCs/>
          <w:sz w:val="24"/>
          <w:szCs w:val="24"/>
        </w:rPr>
        <w:t>Реализация основных мероприятий позволила достичь следующих результатов подпрограммы:</w:t>
      </w:r>
    </w:p>
    <w:p w14:paraId="541BB48B" w14:textId="6CB182AB" w:rsidR="002F3058" w:rsidRPr="00AD2FDB" w:rsidRDefault="002F3058" w:rsidP="00AD2FDB">
      <w:pPr>
        <w:numPr>
          <w:ilvl w:val="0"/>
          <w:numId w:val="32"/>
        </w:numPr>
        <w:tabs>
          <w:tab w:val="decimal" w:pos="993"/>
        </w:tabs>
        <w:ind w:left="0" w:firstLine="709"/>
        <w:contextualSpacing/>
        <w:jc w:val="both"/>
        <w:rPr>
          <w:sz w:val="24"/>
          <w:szCs w:val="24"/>
        </w:rPr>
      </w:pPr>
      <w:r w:rsidRPr="00AD2FDB">
        <w:rPr>
          <w:sz w:val="24"/>
          <w:szCs w:val="24"/>
        </w:rPr>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r w:rsidR="00F71EBE" w:rsidRPr="00AD2FDB">
        <w:rPr>
          <w:sz w:val="24"/>
          <w:szCs w:val="24"/>
        </w:rPr>
        <w:t>,</w:t>
      </w:r>
      <w:r w:rsidRPr="00AD2FDB">
        <w:rPr>
          <w:sz w:val="24"/>
          <w:szCs w:val="24"/>
        </w:rPr>
        <w:t xml:space="preserve"> по состоянию на 01.01.2020 г. составило 0 ед., при установленном плановом значении (0 ед.);</w:t>
      </w:r>
      <w:r w:rsidR="00F71EBE" w:rsidRPr="00AD2FDB">
        <w:rPr>
          <w:sz w:val="24"/>
          <w:szCs w:val="24"/>
        </w:rPr>
        <w:t xml:space="preserve"> </w:t>
      </w:r>
    </w:p>
    <w:p w14:paraId="1B982E5E" w14:textId="64C255BC" w:rsidR="002F3058" w:rsidRPr="00AD2FDB" w:rsidRDefault="002F3058" w:rsidP="00AD2FDB">
      <w:pPr>
        <w:numPr>
          <w:ilvl w:val="0"/>
          <w:numId w:val="32"/>
        </w:numPr>
        <w:tabs>
          <w:tab w:val="decimal" w:pos="993"/>
        </w:tabs>
        <w:ind w:left="0" w:firstLine="709"/>
        <w:contextualSpacing/>
        <w:jc w:val="both"/>
        <w:rPr>
          <w:sz w:val="24"/>
          <w:szCs w:val="24"/>
        </w:rPr>
      </w:pPr>
      <w:r w:rsidRPr="00AD2FDB">
        <w:rPr>
          <w:sz w:val="24"/>
          <w:szCs w:val="24"/>
        </w:rPr>
        <w:t>количество реализованных проектов местных инициатив граждан, проживающих в сельской местности, получивших грантовую поддержку,</w:t>
      </w:r>
      <w:r w:rsidRPr="00AD2FDB">
        <w:t xml:space="preserve"> </w:t>
      </w:r>
      <w:r w:rsidRPr="00AD2FDB">
        <w:rPr>
          <w:sz w:val="24"/>
          <w:szCs w:val="24"/>
        </w:rPr>
        <w:t xml:space="preserve"> по состоянию на 01.01.2020 г. составило 7 ед., что в 7 раз больше установленного планового значения </w:t>
      </w:r>
      <w:r w:rsidR="006316A4">
        <w:rPr>
          <w:sz w:val="24"/>
          <w:szCs w:val="24"/>
        </w:rPr>
        <w:br/>
      </w:r>
      <w:r w:rsidRPr="00AD2FDB">
        <w:rPr>
          <w:sz w:val="24"/>
          <w:szCs w:val="24"/>
        </w:rPr>
        <w:t>(1 ед.), темп роста к уровню предыдущего года – 175</w:t>
      </w:r>
      <w:r w:rsidR="00F71EBE" w:rsidRPr="00AD2FDB">
        <w:rPr>
          <w:sz w:val="24"/>
          <w:szCs w:val="24"/>
        </w:rPr>
        <w:t>,0</w:t>
      </w:r>
      <w:r w:rsidRPr="00AD2FDB">
        <w:rPr>
          <w:sz w:val="24"/>
          <w:szCs w:val="24"/>
        </w:rPr>
        <w:t xml:space="preserve"> % (4 ед.);</w:t>
      </w:r>
      <w:r w:rsidR="00F71EBE" w:rsidRPr="00AD2FDB">
        <w:rPr>
          <w:sz w:val="24"/>
          <w:szCs w:val="24"/>
        </w:rPr>
        <w:t xml:space="preserve"> </w:t>
      </w:r>
    </w:p>
    <w:p w14:paraId="252D34E7" w14:textId="2791E732" w:rsidR="002F3058" w:rsidRPr="00AD2FDB" w:rsidRDefault="002F3058" w:rsidP="00AD2FDB">
      <w:pPr>
        <w:numPr>
          <w:ilvl w:val="0"/>
          <w:numId w:val="32"/>
        </w:numPr>
        <w:tabs>
          <w:tab w:val="decimal" w:pos="993"/>
        </w:tabs>
        <w:ind w:left="0" w:firstLine="709"/>
        <w:contextualSpacing/>
        <w:jc w:val="both"/>
        <w:rPr>
          <w:sz w:val="24"/>
          <w:szCs w:val="24"/>
        </w:rPr>
      </w:pPr>
      <w:r w:rsidRPr="00AD2FDB">
        <w:rPr>
          <w:sz w:val="24"/>
          <w:szCs w:val="24"/>
        </w:rPr>
        <w:t>ввод (приобретение) жилья для граждан, проживающих в сельской местности</w:t>
      </w:r>
      <w:r w:rsidR="00F71EBE" w:rsidRPr="00AD2FDB">
        <w:rPr>
          <w:sz w:val="24"/>
          <w:szCs w:val="24"/>
        </w:rPr>
        <w:t>,</w:t>
      </w:r>
      <w:r w:rsidRPr="00AD2FDB">
        <w:rPr>
          <w:sz w:val="24"/>
          <w:szCs w:val="24"/>
        </w:rPr>
        <w:t xml:space="preserve"> по состоянию на 01.01.2020 г. составил </w:t>
      </w:r>
      <w:r w:rsidR="00D24136" w:rsidRPr="00AD2FDB">
        <w:rPr>
          <w:sz w:val="24"/>
          <w:szCs w:val="24"/>
        </w:rPr>
        <w:t>4</w:t>
      </w:r>
      <w:r w:rsidR="000E2446" w:rsidRPr="00AD2FDB">
        <w:rPr>
          <w:sz w:val="24"/>
          <w:szCs w:val="24"/>
        </w:rPr>
        <w:t> </w:t>
      </w:r>
      <w:r w:rsidR="00D24136" w:rsidRPr="00AD2FDB">
        <w:rPr>
          <w:sz w:val="24"/>
          <w:szCs w:val="24"/>
        </w:rPr>
        <w:t>726</w:t>
      </w:r>
      <w:r w:rsidRPr="00AD2FDB">
        <w:rPr>
          <w:sz w:val="24"/>
          <w:szCs w:val="24"/>
        </w:rPr>
        <w:t xml:space="preserve">,56 кв. м, что составило </w:t>
      </w:r>
      <w:r w:rsidR="000E2446" w:rsidRPr="00AD2FDB">
        <w:rPr>
          <w:sz w:val="24"/>
          <w:szCs w:val="24"/>
        </w:rPr>
        <w:t>212,5 </w:t>
      </w:r>
      <w:r w:rsidRPr="00AD2FDB">
        <w:rPr>
          <w:sz w:val="24"/>
          <w:szCs w:val="24"/>
        </w:rPr>
        <w:t>% от установленного планового значения (2</w:t>
      </w:r>
      <w:r w:rsidR="000E2446" w:rsidRPr="00AD2FDB">
        <w:rPr>
          <w:sz w:val="24"/>
          <w:szCs w:val="24"/>
        </w:rPr>
        <w:t> </w:t>
      </w:r>
      <w:r w:rsidRPr="00AD2FDB">
        <w:rPr>
          <w:sz w:val="24"/>
          <w:szCs w:val="24"/>
        </w:rPr>
        <w:t>224 кв. м), темп роста к уровню предыдущего года –</w:t>
      </w:r>
      <w:r w:rsidR="00C02876" w:rsidRPr="00AD2FDB">
        <w:rPr>
          <w:sz w:val="24"/>
          <w:szCs w:val="24"/>
        </w:rPr>
        <w:t xml:space="preserve"> </w:t>
      </w:r>
      <w:r w:rsidR="00D24136" w:rsidRPr="00AD2FDB">
        <w:rPr>
          <w:sz w:val="24"/>
          <w:szCs w:val="24"/>
        </w:rPr>
        <w:t xml:space="preserve">117,0 % </w:t>
      </w:r>
      <w:r w:rsidRPr="00AD2FDB">
        <w:rPr>
          <w:sz w:val="24"/>
          <w:szCs w:val="24"/>
        </w:rPr>
        <w:t>(4</w:t>
      </w:r>
      <w:r w:rsidR="000E2446" w:rsidRPr="00AD2FDB">
        <w:rPr>
          <w:sz w:val="24"/>
          <w:szCs w:val="24"/>
        </w:rPr>
        <w:t> </w:t>
      </w:r>
      <w:r w:rsidRPr="00AD2FDB">
        <w:rPr>
          <w:sz w:val="24"/>
          <w:szCs w:val="24"/>
        </w:rPr>
        <w:t>039,6 кв. м);</w:t>
      </w:r>
    </w:p>
    <w:p w14:paraId="575989A8" w14:textId="621ED42D" w:rsidR="009A465F" w:rsidRDefault="009A465F" w:rsidP="00AD2FDB">
      <w:pPr>
        <w:autoSpaceDE w:val="0"/>
        <w:autoSpaceDN w:val="0"/>
        <w:adjustRightInd w:val="0"/>
        <w:ind w:firstLine="709"/>
        <w:contextualSpacing/>
        <w:jc w:val="both"/>
        <w:rPr>
          <w:sz w:val="24"/>
          <w:szCs w:val="24"/>
        </w:rPr>
      </w:pPr>
      <w:r w:rsidRPr="00AD2FDB">
        <w:rPr>
          <w:sz w:val="24"/>
          <w:szCs w:val="24"/>
        </w:rPr>
        <w:t xml:space="preserve">Из </w:t>
      </w:r>
      <w:r w:rsidR="002F3058" w:rsidRPr="00AD2FDB">
        <w:rPr>
          <w:sz w:val="24"/>
          <w:szCs w:val="24"/>
        </w:rPr>
        <w:t>3</w:t>
      </w:r>
      <w:r w:rsidRPr="00AD2FDB">
        <w:rPr>
          <w:sz w:val="24"/>
          <w:szCs w:val="24"/>
        </w:rPr>
        <w:t xml:space="preserve"> </w:t>
      </w:r>
      <w:r w:rsidR="00271AB4">
        <w:rPr>
          <w:sz w:val="24"/>
          <w:szCs w:val="24"/>
        </w:rPr>
        <w:t xml:space="preserve">целевых </w:t>
      </w:r>
      <w:r w:rsidRPr="00AD2FDB">
        <w:rPr>
          <w:sz w:val="24"/>
          <w:szCs w:val="24"/>
        </w:rPr>
        <w:t xml:space="preserve">показателей </w:t>
      </w:r>
      <w:r w:rsidR="00271AB4">
        <w:rPr>
          <w:sz w:val="24"/>
          <w:szCs w:val="24"/>
        </w:rPr>
        <w:t xml:space="preserve">подпрограммы </w:t>
      </w:r>
      <w:r w:rsidRPr="00AD2FDB">
        <w:rPr>
          <w:sz w:val="24"/>
          <w:szCs w:val="24"/>
        </w:rPr>
        <w:t xml:space="preserve">по </w:t>
      </w:r>
      <w:r w:rsidR="002F3058" w:rsidRPr="00AD2FDB">
        <w:rPr>
          <w:sz w:val="24"/>
          <w:szCs w:val="24"/>
        </w:rPr>
        <w:t>2</w:t>
      </w:r>
      <w:r w:rsidRPr="00AD2FDB">
        <w:rPr>
          <w:sz w:val="24"/>
          <w:szCs w:val="24"/>
        </w:rPr>
        <w:t xml:space="preserve"> показателям плановое значение перевыполнено, по </w:t>
      </w:r>
      <w:r w:rsidR="002F3058" w:rsidRPr="00AD2FDB">
        <w:rPr>
          <w:sz w:val="24"/>
          <w:szCs w:val="24"/>
        </w:rPr>
        <w:t>1</w:t>
      </w:r>
      <w:r w:rsidRPr="00AD2FDB">
        <w:rPr>
          <w:sz w:val="24"/>
          <w:szCs w:val="24"/>
        </w:rPr>
        <w:t xml:space="preserve"> показател</w:t>
      </w:r>
      <w:r w:rsidR="002F3058" w:rsidRPr="00AD2FDB">
        <w:rPr>
          <w:sz w:val="24"/>
          <w:szCs w:val="24"/>
        </w:rPr>
        <w:t>ю</w:t>
      </w:r>
      <w:r w:rsidRPr="00AD2FDB">
        <w:rPr>
          <w:sz w:val="24"/>
          <w:szCs w:val="24"/>
        </w:rPr>
        <w:t xml:space="preserve"> значение достигнуто.</w:t>
      </w:r>
    </w:p>
    <w:p w14:paraId="6D83EA29" w14:textId="77777777" w:rsidR="00CA6BDE" w:rsidRPr="00943BAE" w:rsidRDefault="00CA6BDE" w:rsidP="00CA6BDE">
      <w:pPr>
        <w:ind w:firstLine="709"/>
        <w:contextualSpacing/>
        <w:jc w:val="both"/>
        <w:rPr>
          <w:iCs/>
          <w:sz w:val="24"/>
          <w:szCs w:val="24"/>
        </w:rPr>
      </w:pPr>
      <w:r>
        <w:rPr>
          <w:iCs/>
          <w:sz w:val="24"/>
          <w:szCs w:val="24"/>
        </w:rPr>
        <w:t>Достижение целевых показателей регионального проекта в рамках участия Министерства сельского хозяйства Республики Алтай в его реализации не предусмотрено.</w:t>
      </w:r>
    </w:p>
    <w:p w14:paraId="09C09654" w14:textId="77777777" w:rsidR="009A465F" w:rsidRPr="00AD2FDB" w:rsidRDefault="009A465F" w:rsidP="00AD2FDB">
      <w:pPr>
        <w:widowControl w:val="0"/>
        <w:ind w:firstLine="709"/>
        <w:contextualSpacing/>
        <w:jc w:val="both"/>
        <w:rPr>
          <w:i/>
          <w:sz w:val="24"/>
          <w:szCs w:val="24"/>
        </w:rPr>
      </w:pPr>
      <w:r w:rsidRPr="00AD2FDB">
        <w:rPr>
          <w:i/>
          <w:sz w:val="24"/>
          <w:szCs w:val="24"/>
        </w:rPr>
        <w:t xml:space="preserve">Коэффициент результативности государственной подпрограммы (степень достижения показателей цели государственной программы) – </w:t>
      </w:r>
      <w:r w:rsidR="0042762C" w:rsidRPr="00AD2FDB">
        <w:rPr>
          <w:i/>
          <w:sz w:val="24"/>
          <w:szCs w:val="24"/>
        </w:rPr>
        <w:t>5,88.</w:t>
      </w:r>
    </w:p>
    <w:p w14:paraId="5997CC1D" w14:textId="77777777" w:rsidR="009A465F" w:rsidRPr="00AD2FDB" w:rsidRDefault="009A465F" w:rsidP="00AD2FDB">
      <w:pPr>
        <w:autoSpaceDE w:val="0"/>
        <w:autoSpaceDN w:val="0"/>
        <w:adjustRightInd w:val="0"/>
        <w:ind w:firstLine="709"/>
        <w:contextualSpacing/>
        <w:jc w:val="both"/>
        <w:rPr>
          <w:sz w:val="24"/>
          <w:szCs w:val="24"/>
          <w:highlight w:val="yellow"/>
        </w:rPr>
      </w:pPr>
    </w:p>
    <w:p w14:paraId="66F7FC2C" w14:textId="77777777" w:rsidR="005F6C5D" w:rsidRPr="00AD2FDB" w:rsidRDefault="005F6C5D" w:rsidP="006316A4">
      <w:pPr>
        <w:pStyle w:val="a7"/>
        <w:numPr>
          <w:ilvl w:val="0"/>
          <w:numId w:val="29"/>
        </w:numPr>
        <w:ind w:left="0" w:firstLine="0"/>
        <w:contextualSpacing/>
        <w:jc w:val="center"/>
        <w:rPr>
          <w:sz w:val="24"/>
          <w:szCs w:val="24"/>
        </w:rPr>
      </w:pPr>
      <w:r w:rsidRPr="00AD2FDB">
        <w:rPr>
          <w:b/>
          <w:bCs/>
          <w:sz w:val="24"/>
          <w:szCs w:val="24"/>
        </w:rPr>
        <w:t>Подпрограмма «Развитие мелиорации земель сельскохозяйственного назначения</w:t>
      </w:r>
      <w:r w:rsidRPr="00AD2FDB">
        <w:rPr>
          <w:sz w:val="24"/>
          <w:szCs w:val="24"/>
        </w:rPr>
        <w:t>»</w:t>
      </w:r>
    </w:p>
    <w:p w14:paraId="110FFD37" w14:textId="77777777" w:rsidR="005F6C5D" w:rsidRPr="00AD2FDB" w:rsidRDefault="005F6C5D" w:rsidP="006316A4">
      <w:pPr>
        <w:contextualSpacing/>
        <w:jc w:val="both"/>
        <w:rPr>
          <w:i/>
          <w:iCs/>
          <w:sz w:val="24"/>
          <w:szCs w:val="24"/>
        </w:rPr>
      </w:pPr>
    </w:p>
    <w:p w14:paraId="5006935B" w14:textId="77777777" w:rsidR="005F6C5D" w:rsidRPr="00AD2FDB" w:rsidRDefault="005F6C5D" w:rsidP="00AD2FDB">
      <w:pPr>
        <w:autoSpaceDE w:val="0"/>
        <w:autoSpaceDN w:val="0"/>
        <w:adjustRightInd w:val="0"/>
        <w:ind w:firstLine="709"/>
        <w:contextualSpacing/>
        <w:jc w:val="both"/>
        <w:rPr>
          <w:sz w:val="24"/>
          <w:szCs w:val="24"/>
        </w:rPr>
      </w:pPr>
      <w:r w:rsidRPr="00AD2FDB">
        <w:rPr>
          <w:sz w:val="24"/>
          <w:szCs w:val="24"/>
        </w:rPr>
        <w:t>Реализация подпрограммы «Развитие мелиорации земель сельскохозяйственного назначения» направлена на решение задачи: развитие мелиорации земель сельскохозяйственного назначения.</w:t>
      </w:r>
    </w:p>
    <w:p w14:paraId="5C09ED4E" w14:textId="77777777" w:rsidR="005F6C5D" w:rsidRPr="00AD2FDB" w:rsidRDefault="005F6C5D" w:rsidP="00AD2FDB">
      <w:pPr>
        <w:autoSpaceDE w:val="0"/>
        <w:autoSpaceDN w:val="0"/>
        <w:adjustRightInd w:val="0"/>
        <w:ind w:firstLine="709"/>
        <w:contextualSpacing/>
        <w:jc w:val="both"/>
        <w:rPr>
          <w:i/>
          <w:iCs/>
          <w:sz w:val="24"/>
          <w:szCs w:val="24"/>
          <w:highlight w:val="yellow"/>
        </w:rPr>
      </w:pPr>
      <w:r w:rsidRPr="00AD2FDB">
        <w:rPr>
          <w:b/>
          <w:sz w:val="24"/>
          <w:szCs w:val="24"/>
          <w:u w:val="single"/>
        </w:rPr>
        <w:t>Основное мероприятие 1 «</w:t>
      </w:r>
      <w:r w:rsidRPr="00AD2FDB">
        <w:rPr>
          <w:b/>
          <w:bCs/>
          <w:sz w:val="24"/>
          <w:szCs w:val="24"/>
          <w:u w:val="single"/>
        </w:rPr>
        <w:t>Развитие мелиорации земель сельскохозяйственного назначения Республики Алтай</w:t>
      </w:r>
      <w:r w:rsidRPr="00AD2FDB">
        <w:rPr>
          <w:b/>
          <w:sz w:val="24"/>
          <w:szCs w:val="24"/>
          <w:u w:val="single"/>
        </w:rPr>
        <w:t>»</w:t>
      </w:r>
      <w:r w:rsidRPr="00AD2FDB">
        <w:rPr>
          <w:sz w:val="24"/>
          <w:szCs w:val="24"/>
        </w:rPr>
        <w:t xml:space="preserve"> (исполнитель – Министерство сельского хозяйства Республики Алтай).</w:t>
      </w:r>
    </w:p>
    <w:p w14:paraId="7E1D012C" w14:textId="77777777" w:rsidR="00AD3C13" w:rsidRPr="00AD2FDB" w:rsidRDefault="005F6C5D" w:rsidP="00AD2FDB">
      <w:pPr>
        <w:autoSpaceDE w:val="0"/>
        <w:autoSpaceDN w:val="0"/>
        <w:adjustRightInd w:val="0"/>
        <w:ind w:firstLine="709"/>
        <w:contextualSpacing/>
        <w:jc w:val="both"/>
        <w:rPr>
          <w:sz w:val="24"/>
          <w:szCs w:val="24"/>
        </w:rPr>
      </w:pPr>
      <w:r w:rsidRPr="00AD2FDB">
        <w:rPr>
          <w:sz w:val="24"/>
          <w:szCs w:val="24"/>
        </w:rPr>
        <w:t>Основное мероприятие реализовано с помощью</w:t>
      </w:r>
      <w:r w:rsidR="00AD3C13" w:rsidRPr="00AD2FDB">
        <w:rPr>
          <w:sz w:val="24"/>
          <w:szCs w:val="24"/>
        </w:rPr>
        <w:t xml:space="preserve"> мероприятий:</w:t>
      </w:r>
    </w:p>
    <w:p w14:paraId="05C137D6" w14:textId="77777777" w:rsidR="005F6C5D" w:rsidRPr="00AD2FDB" w:rsidRDefault="00AD3C13" w:rsidP="00AD2FDB">
      <w:pPr>
        <w:autoSpaceDE w:val="0"/>
        <w:autoSpaceDN w:val="0"/>
        <w:adjustRightInd w:val="0"/>
        <w:ind w:firstLine="709"/>
        <w:contextualSpacing/>
        <w:jc w:val="both"/>
        <w:rPr>
          <w:i/>
          <w:sz w:val="24"/>
          <w:szCs w:val="24"/>
        </w:rPr>
      </w:pPr>
      <w:r w:rsidRPr="00AD2FDB">
        <w:rPr>
          <w:i/>
          <w:sz w:val="24"/>
          <w:szCs w:val="24"/>
        </w:rPr>
        <w:t xml:space="preserve">гидромелиоративные </w:t>
      </w:r>
      <w:r w:rsidR="005F6C5D" w:rsidRPr="00AD2FDB">
        <w:rPr>
          <w:i/>
          <w:sz w:val="24"/>
          <w:szCs w:val="24"/>
        </w:rPr>
        <w:t>мероприяти</w:t>
      </w:r>
      <w:r w:rsidRPr="00AD2FDB">
        <w:rPr>
          <w:i/>
          <w:sz w:val="24"/>
          <w:szCs w:val="24"/>
        </w:rPr>
        <w:t>я;</w:t>
      </w:r>
    </w:p>
    <w:p w14:paraId="76C6204F" w14:textId="77777777" w:rsidR="00AD3C13" w:rsidRPr="00AD2FDB" w:rsidRDefault="00AD3C13" w:rsidP="00AD2FDB">
      <w:pPr>
        <w:autoSpaceDE w:val="0"/>
        <w:autoSpaceDN w:val="0"/>
        <w:adjustRightInd w:val="0"/>
        <w:ind w:firstLine="709"/>
        <w:contextualSpacing/>
        <w:jc w:val="both"/>
        <w:rPr>
          <w:i/>
          <w:sz w:val="24"/>
          <w:szCs w:val="24"/>
        </w:rPr>
      </w:pPr>
      <w:r w:rsidRPr="00AD2FDB">
        <w:rPr>
          <w:i/>
          <w:sz w:val="24"/>
          <w:szCs w:val="24"/>
        </w:rPr>
        <w:t>агролесомелиоративные и фитомелиоративные мероприятия;</w:t>
      </w:r>
    </w:p>
    <w:p w14:paraId="4D166230" w14:textId="77777777" w:rsidR="005F6C5D" w:rsidRPr="00AD2FDB" w:rsidRDefault="005F6C5D" w:rsidP="00AD2FDB">
      <w:pPr>
        <w:autoSpaceDE w:val="0"/>
        <w:autoSpaceDN w:val="0"/>
        <w:adjustRightInd w:val="0"/>
        <w:ind w:firstLine="709"/>
        <w:contextualSpacing/>
        <w:jc w:val="both"/>
        <w:rPr>
          <w:i/>
          <w:sz w:val="24"/>
          <w:szCs w:val="24"/>
        </w:rPr>
      </w:pPr>
      <w:r w:rsidRPr="00AD2FDB">
        <w:rPr>
          <w:i/>
          <w:sz w:val="24"/>
          <w:szCs w:val="24"/>
        </w:rPr>
        <w:t>возмещение части затрат сельскохозяйственным товаропроизводителям на проведение культуртехнических мероприятий.</w:t>
      </w:r>
    </w:p>
    <w:p w14:paraId="029F9C91" w14:textId="389B85C8" w:rsidR="00AD3C13" w:rsidRPr="00AD2FDB" w:rsidRDefault="004B007C" w:rsidP="00AD2FDB">
      <w:pPr>
        <w:ind w:firstLine="709"/>
        <w:contextualSpacing/>
        <w:jc w:val="both"/>
        <w:rPr>
          <w:sz w:val="24"/>
          <w:szCs w:val="24"/>
        </w:rPr>
      </w:pPr>
      <w:r w:rsidRPr="00AD2FDB">
        <w:rPr>
          <w:sz w:val="24"/>
          <w:szCs w:val="24"/>
        </w:rPr>
        <w:t xml:space="preserve">В </w:t>
      </w:r>
      <w:r w:rsidR="00A037AA" w:rsidRPr="00AD2FDB">
        <w:rPr>
          <w:sz w:val="24"/>
          <w:szCs w:val="24"/>
        </w:rPr>
        <w:t>2019</w:t>
      </w:r>
      <w:r w:rsidRPr="00AD2FDB">
        <w:rPr>
          <w:sz w:val="24"/>
          <w:szCs w:val="24"/>
        </w:rPr>
        <w:t xml:space="preserve"> году </w:t>
      </w:r>
      <w:r w:rsidR="006F6D06" w:rsidRPr="00AD2FDB">
        <w:rPr>
          <w:sz w:val="24"/>
          <w:szCs w:val="24"/>
        </w:rPr>
        <w:t>общий объем бюджетных ассигнований</w:t>
      </w:r>
      <w:r w:rsidR="00461B5C" w:rsidRPr="00AD2FDB">
        <w:rPr>
          <w:sz w:val="24"/>
          <w:szCs w:val="24"/>
        </w:rPr>
        <w:t xml:space="preserve"> предусмотренных </w:t>
      </w:r>
      <w:r w:rsidR="006F6D06" w:rsidRPr="00AD2FDB">
        <w:rPr>
          <w:sz w:val="24"/>
          <w:szCs w:val="24"/>
        </w:rPr>
        <w:t xml:space="preserve">на мелиоративные мероприятия </w:t>
      </w:r>
      <w:r w:rsidR="00461B5C" w:rsidRPr="00AD2FDB">
        <w:rPr>
          <w:sz w:val="24"/>
          <w:szCs w:val="24"/>
        </w:rPr>
        <w:t>в Республике Алтай</w:t>
      </w:r>
      <w:r w:rsidR="006F6D06" w:rsidRPr="00AD2FDB">
        <w:rPr>
          <w:sz w:val="24"/>
          <w:szCs w:val="24"/>
        </w:rPr>
        <w:t xml:space="preserve"> </w:t>
      </w:r>
      <w:r w:rsidR="00461B5C" w:rsidRPr="00AD2FDB">
        <w:rPr>
          <w:sz w:val="24"/>
          <w:szCs w:val="24"/>
        </w:rPr>
        <w:t xml:space="preserve">составил </w:t>
      </w:r>
      <w:r w:rsidR="0042762C" w:rsidRPr="00AD2FDB">
        <w:rPr>
          <w:sz w:val="24"/>
          <w:szCs w:val="24"/>
        </w:rPr>
        <w:t>15 199,1</w:t>
      </w:r>
      <w:r w:rsidR="006F6D06" w:rsidRPr="00AD2FDB">
        <w:rPr>
          <w:sz w:val="24"/>
          <w:szCs w:val="24"/>
        </w:rPr>
        <w:t xml:space="preserve"> тыс. </w:t>
      </w:r>
      <w:r w:rsidR="0021765D" w:rsidRPr="00AD2FDB">
        <w:rPr>
          <w:sz w:val="24"/>
          <w:szCs w:val="24"/>
        </w:rPr>
        <w:t>руб.</w:t>
      </w:r>
      <w:r w:rsidR="00AD3C13" w:rsidRPr="00AD2FDB">
        <w:rPr>
          <w:sz w:val="24"/>
          <w:szCs w:val="24"/>
        </w:rPr>
        <w:t xml:space="preserve"> Фактические расходы составили 11 893,</w:t>
      </w:r>
      <w:r w:rsidR="00597D65" w:rsidRPr="00AD2FDB">
        <w:rPr>
          <w:sz w:val="24"/>
          <w:szCs w:val="24"/>
        </w:rPr>
        <w:t>7</w:t>
      </w:r>
      <w:r w:rsidR="00AD3C13" w:rsidRPr="00AD2FDB">
        <w:rPr>
          <w:sz w:val="24"/>
          <w:szCs w:val="24"/>
        </w:rPr>
        <w:t xml:space="preserve"> тыс. руб., в том числе средства республиканского бюджета – 594,7 тыс. руб. и федерального бюджета – 11 298,9 тыс. руб.</w:t>
      </w:r>
      <w:r w:rsidR="00012F0E" w:rsidRPr="00AD2FDB">
        <w:rPr>
          <w:sz w:val="24"/>
          <w:szCs w:val="24"/>
        </w:rPr>
        <w:t xml:space="preserve">, кассовое </w:t>
      </w:r>
      <w:r w:rsidR="00AD3C13" w:rsidRPr="00AD2FDB">
        <w:rPr>
          <w:sz w:val="24"/>
          <w:szCs w:val="24"/>
        </w:rPr>
        <w:t xml:space="preserve"> исполнение – 78,</w:t>
      </w:r>
      <w:r w:rsidR="00597D65" w:rsidRPr="00AD2FDB">
        <w:rPr>
          <w:sz w:val="24"/>
          <w:szCs w:val="24"/>
        </w:rPr>
        <w:t>3</w:t>
      </w:r>
      <w:r w:rsidR="00012F0E" w:rsidRPr="00AD2FDB">
        <w:rPr>
          <w:sz w:val="24"/>
          <w:szCs w:val="24"/>
        </w:rPr>
        <w:t> </w:t>
      </w:r>
      <w:r w:rsidR="00AD3C13" w:rsidRPr="00AD2FDB">
        <w:rPr>
          <w:sz w:val="24"/>
          <w:szCs w:val="24"/>
        </w:rPr>
        <w:t>%.</w:t>
      </w:r>
    </w:p>
    <w:p w14:paraId="16A6C626" w14:textId="52CF0D3E" w:rsidR="005032E8" w:rsidRPr="00AD2FDB" w:rsidRDefault="005032E8" w:rsidP="00AD2FDB">
      <w:pPr>
        <w:ind w:firstLine="709"/>
        <w:contextualSpacing/>
        <w:jc w:val="both"/>
        <w:rPr>
          <w:sz w:val="24"/>
          <w:szCs w:val="24"/>
        </w:rPr>
      </w:pPr>
      <w:proofErr w:type="gramStart"/>
      <w:r w:rsidRPr="00AD2FDB">
        <w:rPr>
          <w:sz w:val="24"/>
          <w:szCs w:val="24"/>
        </w:rPr>
        <w:t xml:space="preserve">При проведении гидромелиоративных мероприятий в отчетном году, планировалось ввести в эксплуатацию 200 га мелиорируемых (орошаемых) земель за счет установки 2-х дождевальных машин типа «Фрегат» на территории Тархатинской межхозяйственной мелиоративной системы </w:t>
      </w:r>
      <w:proofErr w:type="spellStart"/>
      <w:r w:rsidRPr="00AD2FDB">
        <w:rPr>
          <w:sz w:val="24"/>
          <w:szCs w:val="24"/>
        </w:rPr>
        <w:t>Тархатинского</w:t>
      </w:r>
      <w:proofErr w:type="spellEnd"/>
      <w:r w:rsidRPr="00AD2FDB">
        <w:rPr>
          <w:sz w:val="24"/>
          <w:szCs w:val="24"/>
        </w:rPr>
        <w:t xml:space="preserve"> сельского поселения Кош-Агачского </w:t>
      </w:r>
      <w:proofErr w:type="spellStart"/>
      <w:r w:rsidRPr="00AD2FDB">
        <w:rPr>
          <w:sz w:val="24"/>
          <w:szCs w:val="24"/>
        </w:rPr>
        <w:t>района</w:t>
      </w:r>
      <w:r w:rsidR="00E909E5" w:rsidRPr="00AD2FDB">
        <w:rPr>
          <w:sz w:val="24"/>
          <w:szCs w:val="24"/>
        </w:rPr>
        <w:t>При</w:t>
      </w:r>
      <w:proofErr w:type="spellEnd"/>
      <w:r w:rsidR="00E909E5" w:rsidRPr="00AD2FDB">
        <w:rPr>
          <w:sz w:val="24"/>
          <w:szCs w:val="24"/>
        </w:rPr>
        <w:t xml:space="preserve"> проведении гидромелиоративных мероприятий в отчетном году, планировалось ввести в эксплуатацию 200 га мелиорируемых (орошаемых) земель за счет установки 2-х дождевальных машин типа «Фрегат» на территории</w:t>
      </w:r>
      <w:proofErr w:type="gramEnd"/>
      <w:r w:rsidR="00E909E5" w:rsidRPr="00AD2FDB">
        <w:rPr>
          <w:sz w:val="24"/>
          <w:szCs w:val="24"/>
        </w:rPr>
        <w:t xml:space="preserve"> Тархатинской межхозяйственной мелиоративной системы </w:t>
      </w:r>
      <w:proofErr w:type="spellStart"/>
      <w:r w:rsidR="00E909E5" w:rsidRPr="00AD2FDB">
        <w:rPr>
          <w:sz w:val="24"/>
          <w:szCs w:val="24"/>
        </w:rPr>
        <w:t>Тархатинского</w:t>
      </w:r>
      <w:proofErr w:type="spellEnd"/>
      <w:r w:rsidR="00E909E5" w:rsidRPr="00AD2FDB">
        <w:rPr>
          <w:sz w:val="24"/>
          <w:szCs w:val="24"/>
        </w:rPr>
        <w:t xml:space="preserve"> сельского поселения Кош-Агачского района</w:t>
      </w:r>
      <w:r w:rsidRPr="00AD2FDB">
        <w:rPr>
          <w:sz w:val="24"/>
          <w:szCs w:val="24"/>
        </w:rPr>
        <w:t xml:space="preserve">. На гидромелиоративные мероприятия из средств федерального и </w:t>
      </w:r>
      <w:r w:rsidRPr="00AD2FDB">
        <w:rPr>
          <w:sz w:val="24"/>
          <w:szCs w:val="24"/>
        </w:rPr>
        <w:lastRenderedPageBreak/>
        <w:t>республиканского бюджета предусматривалось 12 358,0 тыс.</w:t>
      </w:r>
      <w:r w:rsidR="00E75165" w:rsidRPr="00AD2FDB">
        <w:rPr>
          <w:sz w:val="24"/>
          <w:szCs w:val="24"/>
        </w:rPr>
        <w:t> </w:t>
      </w:r>
      <w:r w:rsidRPr="00AD2FDB">
        <w:rPr>
          <w:sz w:val="24"/>
          <w:szCs w:val="24"/>
        </w:rPr>
        <w:t xml:space="preserve">руб., а также на указанные мероприятия из республиканского бюджета планировалось 617,9 тыс. руб. на приобретение и монтаж 2 дождевальных машин «Фрегат–М2». Фактические расходы составили 11 893,7 тыс. руб., в том числе средства республиканского бюджета </w:t>
      </w:r>
      <w:r w:rsidR="006316A4">
        <w:rPr>
          <w:sz w:val="24"/>
          <w:szCs w:val="24"/>
        </w:rPr>
        <w:br/>
      </w:r>
      <w:r w:rsidRPr="00AD2FDB">
        <w:rPr>
          <w:sz w:val="24"/>
          <w:szCs w:val="24"/>
        </w:rPr>
        <w:t xml:space="preserve">594,7 тыс. руб. и федерального бюджета – 11 298,9 тыс. руб. на покупку и монтаж 4 ед. дождевальных машин «Фрегат–М2». </w:t>
      </w:r>
    </w:p>
    <w:p w14:paraId="05B84380" w14:textId="3F84E92A" w:rsidR="00650D9E" w:rsidRPr="00AD2FDB" w:rsidRDefault="00650D9E" w:rsidP="00AD2FDB">
      <w:pPr>
        <w:ind w:firstLine="709"/>
        <w:contextualSpacing/>
        <w:jc w:val="both"/>
        <w:rPr>
          <w:sz w:val="24"/>
          <w:szCs w:val="24"/>
        </w:rPr>
      </w:pPr>
      <w:r w:rsidRPr="00AD2FDB">
        <w:rPr>
          <w:sz w:val="24"/>
          <w:szCs w:val="24"/>
        </w:rPr>
        <w:t>В результате достигнуты следующие значения показателей:</w:t>
      </w:r>
    </w:p>
    <w:p w14:paraId="5361F825" w14:textId="393F04C2" w:rsidR="00650D9E" w:rsidRPr="00AD2FDB" w:rsidRDefault="00650D9E" w:rsidP="00AD2FDB">
      <w:pPr>
        <w:ind w:firstLine="709"/>
        <w:contextualSpacing/>
        <w:jc w:val="both"/>
        <w:rPr>
          <w:sz w:val="24"/>
          <w:szCs w:val="24"/>
        </w:rPr>
      </w:pPr>
      <w:r w:rsidRPr="00AD2FDB">
        <w:rPr>
          <w:sz w:val="24"/>
          <w:szCs w:val="24"/>
        </w:rPr>
        <w:t>- защита и сохранение сельскохозяйственных угодий от ветровой эрозии и опустынивания за счет проведения агролесомелиоративных мероприятий (площадь посадок), а также за счет проведения фитомелиоративных мероприятий (площадь посадок) составила 10 га, что составило 100</w:t>
      </w:r>
      <w:r w:rsidR="00BA2C3D" w:rsidRPr="00AD2FDB">
        <w:rPr>
          <w:sz w:val="24"/>
          <w:szCs w:val="24"/>
        </w:rPr>
        <w:t>,0</w:t>
      </w:r>
      <w:r w:rsidRPr="00AD2FDB">
        <w:rPr>
          <w:sz w:val="24"/>
          <w:szCs w:val="24"/>
        </w:rPr>
        <w:t xml:space="preserve"> % от установленного планового значения (10 га). ФГБУ «Опытная станция «Горно-Алтайское» провело комплекс мероприятий на землях </w:t>
      </w:r>
      <w:proofErr w:type="spellStart"/>
      <w:r w:rsidR="00BA2C3D" w:rsidRPr="00AD2FDB">
        <w:rPr>
          <w:sz w:val="24"/>
          <w:szCs w:val="24"/>
        </w:rPr>
        <w:t>сельхоз</w:t>
      </w:r>
      <w:r w:rsidR="00C61C01" w:rsidRPr="00AD2FDB">
        <w:rPr>
          <w:sz w:val="24"/>
          <w:szCs w:val="24"/>
        </w:rPr>
        <w:t>назначения</w:t>
      </w:r>
      <w:proofErr w:type="spellEnd"/>
      <w:r w:rsidRPr="00AD2FDB">
        <w:rPr>
          <w:sz w:val="24"/>
          <w:szCs w:val="24"/>
        </w:rPr>
        <w:t xml:space="preserve"> на площади 10 га по устройству лесонасаждений</w:t>
      </w:r>
      <w:r w:rsidR="00C61C01" w:rsidRPr="00AD2FDB">
        <w:rPr>
          <w:sz w:val="24"/>
          <w:szCs w:val="24"/>
        </w:rPr>
        <w:t>.</w:t>
      </w:r>
      <w:r w:rsidRPr="00AD2FDB">
        <w:rPr>
          <w:sz w:val="24"/>
          <w:szCs w:val="24"/>
        </w:rPr>
        <w:t xml:space="preserve"> Значение показателя </w:t>
      </w:r>
      <w:r w:rsidR="00BA2C3D" w:rsidRPr="00AD2FDB">
        <w:rPr>
          <w:sz w:val="24"/>
          <w:szCs w:val="24"/>
        </w:rPr>
        <w:t>сохранилось</w:t>
      </w:r>
      <w:r w:rsidRPr="00AD2FDB">
        <w:rPr>
          <w:sz w:val="24"/>
          <w:szCs w:val="24"/>
        </w:rPr>
        <w:t xml:space="preserve"> на уровне предыдущего года;</w:t>
      </w:r>
    </w:p>
    <w:p w14:paraId="6D3A0087" w14:textId="13C7F222" w:rsidR="00650D9E" w:rsidRPr="00AD2FDB" w:rsidRDefault="00C61C01" w:rsidP="00AD2FDB">
      <w:pPr>
        <w:ind w:firstLine="709"/>
        <w:contextualSpacing/>
        <w:jc w:val="both"/>
        <w:rPr>
          <w:sz w:val="24"/>
          <w:szCs w:val="24"/>
        </w:rPr>
      </w:pPr>
      <w:r w:rsidRPr="00AD2FDB">
        <w:rPr>
          <w:sz w:val="24"/>
          <w:szCs w:val="24"/>
        </w:rPr>
        <w:t>- вовлечение в оборот выбывших сельскохозяйственных угодий за счет проведения культуртехнических мероприятий составило 200 га, т.е. выполнение плана 100</w:t>
      </w:r>
      <w:r w:rsidR="00BA2C3D" w:rsidRPr="00AD2FDB">
        <w:rPr>
          <w:sz w:val="24"/>
          <w:szCs w:val="24"/>
        </w:rPr>
        <w:t xml:space="preserve">,0 </w:t>
      </w:r>
      <w:r w:rsidRPr="00AD2FDB">
        <w:rPr>
          <w:sz w:val="24"/>
          <w:szCs w:val="24"/>
        </w:rPr>
        <w:t>%</w:t>
      </w:r>
      <w:r w:rsidR="00916011" w:rsidRPr="00AD2FDB">
        <w:rPr>
          <w:sz w:val="24"/>
          <w:szCs w:val="24"/>
        </w:rPr>
        <w:t xml:space="preserve"> </w:t>
      </w:r>
      <w:r w:rsidR="006316A4">
        <w:rPr>
          <w:sz w:val="24"/>
          <w:szCs w:val="24"/>
        </w:rPr>
        <w:br/>
      </w:r>
      <w:r w:rsidR="00916011" w:rsidRPr="00AD2FDB">
        <w:rPr>
          <w:sz w:val="24"/>
          <w:szCs w:val="24"/>
        </w:rPr>
        <w:t>(200 га).</w:t>
      </w:r>
      <w:r w:rsidRPr="00AD2FDB">
        <w:rPr>
          <w:sz w:val="24"/>
          <w:szCs w:val="24"/>
        </w:rPr>
        <w:t xml:space="preserve"> СППК «Р-242» проведен комплекс культуртехнических мероприятий на землях </w:t>
      </w:r>
      <w:proofErr w:type="spellStart"/>
      <w:r w:rsidRPr="00AD2FDB">
        <w:rPr>
          <w:sz w:val="24"/>
          <w:szCs w:val="24"/>
        </w:rPr>
        <w:t>сельхозназначения</w:t>
      </w:r>
      <w:proofErr w:type="spellEnd"/>
      <w:r w:rsidRPr="00AD2FDB">
        <w:rPr>
          <w:sz w:val="24"/>
          <w:szCs w:val="24"/>
        </w:rPr>
        <w:t xml:space="preserve"> на площади 200 га.</w:t>
      </w:r>
      <w:r w:rsidR="00DF60E6" w:rsidRPr="00AD2FDB">
        <w:rPr>
          <w:sz w:val="24"/>
          <w:szCs w:val="24"/>
        </w:rPr>
        <w:t xml:space="preserve"> Значение показателя сохранилось на уровне предыдущего года.</w:t>
      </w:r>
    </w:p>
    <w:p w14:paraId="6ABA756A" w14:textId="7CF37A8E" w:rsidR="005032E8" w:rsidRPr="00AD2FDB" w:rsidRDefault="005032E8" w:rsidP="00AD2FDB">
      <w:pPr>
        <w:ind w:firstLine="709"/>
        <w:contextualSpacing/>
        <w:jc w:val="both"/>
        <w:rPr>
          <w:i/>
          <w:iCs/>
          <w:sz w:val="24"/>
          <w:szCs w:val="24"/>
        </w:rPr>
      </w:pPr>
      <w:r w:rsidRPr="00AD2FDB">
        <w:rPr>
          <w:i/>
          <w:iCs/>
          <w:sz w:val="24"/>
          <w:szCs w:val="24"/>
        </w:rPr>
        <w:t>Коэффициент результативности основного мероприятия 1 (степень достижения показателей основного мероприятия) – 1,0.</w:t>
      </w:r>
    </w:p>
    <w:p w14:paraId="258A5DFD" w14:textId="77777777" w:rsidR="002919D5" w:rsidRPr="00AD2FDB" w:rsidRDefault="002919D5" w:rsidP="00AD2FDB">
      <w:pPr>
        <w:autoSpaceDE w:val="0"/>
        <w:autoSpaceDN w:val="0"/>
        <w:adjustRightInd w:val="0"/>
        <w:ind w:firstLine="709"/>
        <w:contextualSpacing/>
        <w:jc w:val="both"/>
        <w:rPr>
          <w:iCs/>
          <w:sz w:val="24"/>
          <w:szCs w:val="24"/>
        </w:rPr>
      </w:pPr>
      <w:r w:rsidRPr="00AD2FDB">
        <w:rPr>
          <w:iCs/>
          <w:sz w:val="24"/>
          <w:szCs w:val="24"/>
        </w:rPr>
        <w:t>Реализация основного мероприятия позволила достичь следующего результата подпрограммы:</w:t>
      </w:r>
    </w:p>
    <w:p w14:paraId="62A55C9C" w14:textId="263D3F12" w:rsidR="002919D5" w:rsidRPr="00360DB9" w:rsidRDefault="00360DB9" w:rsidP="00360DB9">
      <w:pPr>
        <w:autoSpaceDE w:val="0"/>
        <w:autoSpaceDN w:val="0"/>
        <w:adjustRightInd w:val="0"/>
        <w:ind w:firstLine="709"/>
        <w:contextualSpacing/>
        <w:jc w:val="both"/>
        <w:rPr>
          <w:iCs/>
          <w:sz w:val="24"/>
          <w:szCs w:val="24"/>
        </w:rPr>
      </w:pPr>
      <w:r>
        <w:rPr>
          <w:iCs/>
          <w:sz w:val="24"/>
          <w:szCs w:val="24"/>
        </w:rPr>
        <w:t>- </w:t>
      </w:r>
      <w:r w:rsidR="00CE20C3" w:rsidRPr="00360DB9">
        <w:rPr>
          <w:iCs/>
          <w:sz w:val="24"/>
          <w:szCs w:val="24"/>
        </w:rPr>
        <w:t>п</w:t>
      </w:r>
      <w:r w:rsidR="002919D5" w:rsidRPr="00360DB9">
        <w:rPr>
          <w:iCs/>
          <w:sz w:val="24"/>
          <w:szCs w:val="24"/>
        </w:rPr>
        <w:t>лощадь введенных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 по состоянию на 01.01.2020 г. составила 200 га</w:t>
      </w:r>
      <w:r w:rsidR="00CE20C3" w:rsidRPr="00360DB9">
        <w:rPr>
          <w:iCs/>
          <w:sz w:val="24"/>
          <w:szCs w:val="24"/>
        </w:rPr>
        <w:t xml:space="preserve">, т.е. выполнение </w:t>
      </w:r>
      <w:r w:rsidR="002919D5" w:rsidRPr="00360DB9">
        <w:rPr>
          <w:iCs/>
          <w:sz w:val="24"/>
          <w:szCs w:val="24"/>
        </w:rPr>
        <w:t>установленно</w:t>
      </w:r>
      <w:r w:rsidR="00CE20C3" w:rsidRPr="00360DB9">
        <w:rPr>
          <w:iCs/>
          <w:sz w:val="24"/>
          <w:szCs w:val="24"/>
        </w:rPr>
        <w:t>го</w:t>
      </w:r>
      <w:r w:rsidR="002919D5" w:rsidRPr="00360DB9">
        <w:rPr>
          <w:iCs/>
          <w:sz w:val="24"/>
          <w:szCs w:val="24"/>
        </w:rPr>
        <w:t xml:space="preserve"> планово</w:t>
      </w:r>
      <w:r w:rsidR="00CE20C3" w:rsidRPr="00360DB9">
        <w:rPr>
          <w:iCs/>
          <w:sz w:val="24"/>
          <w:szCs w:val="24"/>
        </w:rPr>
        <w:t>го</w:t>
      </w:r>
      <w:r w:rsidR="002919D5" w:rsidRPr="00360DB9">
        <w:rPr>
          <w:iCs/>
          <w:sz w:val="24"/>
          <w:szCs w:val="24"/>
        </w:rPr>
        <w:t xml:space="preserve"> значени</w:t>
      </w:r>
      <w:r w:rsidR="00CE20C3" w:rsidRPr="00360DB9">
        <w:rPr>
          <w:iCs/>
          <w:sz w:val="24"/>
          <w:szCs w:val="24"/>
        </w:rPr>
        <w:t>я 100,0 %</w:t>
      </w:r>
      <w:r w:rsidR="002919D5" w:rsidRPr="00360DB9">
        <w:rPr>
          <w:iCs/>
          <w:sz w:val="24"/>
          <w:szCs w:val="24"/>
        </w:rPr>
        <w:t xml:space="preserve"> (200 га).</w:t>
      </w:r>
      <w:r w:rsidR="00DE2DD4" w:rsidRPr="00360DB9">
        <w:rPr>
          <w:iCs/>
          <w:sz w:val="24"/>
          <w:szCs w:val="24"/>
        </w:rPr>
        <w:t xml:space="preserve"> В 2018 году значение данного показателя составляло 0 га.</w:t>
      </w:r>
    </w:p>
    <w:p w14:paraId="39CA9F01" w14:textId="2AB88348" w:rsidR="00416E31" w:rsidRPr="00AD2FDB" w:rsidRDefault="00416E31" w:rsidP="00AD2FDB">
      <w:pPr>
        <w:pStyle w:val="a7"/>
        <w:autoSpaceDE w:val="0"/>
        <w:autoSpaceDN w:val="0"/>
        <w:adjustRightInd w:val="0"/>
        <w:ind w:left="0" w:firstLine="709"/>
        <w:contextualSpacing/>
        <w:jc w:val="both"/>
        <w:rPr>
          <w:sz w:val="24"/>
          <w:szCs w:val="24"/>
        </w:rPr>
      </w:pPr>
      <w:r w:rsidRPr="00AD2FDB">
        <w:rPr>
          <w:sz w:val="24"/>
          <w:szCs w:val="24"/>
        </w:rPr>
        <w:t>Целево</w:t>
      </w:r>
      <w:r w:rsidR="00E8158E">
        <w:rPr>
          <w:sz w:val="24"/>
          <w:szCs w:val="24"/>
        </w:rPr>
        <w:t>е значение</w:t>
      </w:r>
      <w:r w:rsidRPr="00AD2FDB">
        <w:rPr>
          <w:sz w:val="24"/>
          <w:szCs w:val="24"/>
        </w:rPr>
        <w:t xml:space="preserve"> показател</w:t>
      </w:r>
      <w:r w:rsidR="00E8158E">
        <w:rPr>
          <w:sz w:val="24"/>
          <w:szCs w:val="24"/>
        </w:rPr>
        <w:t>я</w:t>
      </w:r>
      <w:r w:rsidRPr="00AD2FDB">
        <w:rPr>
          <w:sz w:val="24"/>
          <w:szCs w:val="24"/>
        </w:rPr>
        <w:t xml:space="preserve"> подпрограммы выполнен</w:t>
      </w:r>
      <w:r w:rsidR="005A147D">
        <w:rPr>
          <w:sz w:val="24"/>
          <w:szCs w:val="24"/>
        </w:rPr>
        <w:t>о</w:t>
      </w:r>
      <w:r w:rsidRPr="00AD2FDB">
        <w:rPr>
          <w:sz w:val="24"/>
          <w:szCs w:val="24"/>
        </w:rPr>
        <w:t>.</w:t>
      </w:r>
    </w:p>
    <w:p w14:paraId="1E8CDD32" w14:textId="77777777" w:rsidR="002919D5" w:rsidRPr="00AD2FDB" w:rsidRDefault="002919D5" w:rsidP="00AD2FDB">
      <w:pPr>
        <w:pStyle w:val="a7"/>
        <w:widowControl w:val="0"/>
        <w:ind w:left="0" w:firstLine="709"/>
        <w:contextualSpacing/>
        <w:jc w:val="both"/>
        <w:rPr>
          <w:i/>
          <w:sz w:val="24"/>
          <w:szCs w:val="24"/>
        </w:rPr>
      </w:pPr>
      <w:r w:rsidRPr="00AD2FDB">
        <w:rPr>
          <w:i/>
          <w:sz w:val="24"/>
          <w:szCs w:val="24"/>
        </w:rPr>
        <w:t xml:space="preserve">Коэффициент результативности государственной подпрограммы (степень достижения показателей цели государственной программы) – </w:t>
      </w:r>
      <w:r w:rsidR="00416E31" w:rsidRPr="00AD2FDB">
        <w:rPr>
          <w:i/>
          <w:sz w:val="24"/>
          <w:szCs w:val="24"/>
        </w:rPr>
        <w:t>1,28</w:t>
      </w:r>
      <w:r w:rsidRPr="00AD2FDB">
        <w:rPr>
          <w:i/>
          <w:sz w:val="24"/>
          <w:szCs w:val="24"/>
        </w:rPr>
        <w:t>.</w:t>
      </w:r>
    </w:p>
    <w:p w14:paraId="3FE9F23F" w14:textId="77777777" w:rsidR="005F6C5D" w:rsidRPr="00AD2FDB" w:rsidRDefault="005F6C5D" w:rsidP="00AD2FDB">
      <w:pPr>
        <w:ind w:firstLine="709"/>
        <w:contextualSpacing/>
        <w:jc w:val="both"/>
        <w:rPr>
          <w:bCs/>
          <w:sz w:val="24"/>
          <w:szCs w:val="24"/>
        </w:rPr>
      </w:pPr>
    </w:p>
    <w:p w14:paraId="0ED7D5FE" w14:textId="77777777" w:rsidR="00AE2A6C" w:rsidRPr="00AD2FDB" w:rsidRDefault="00AE2A6C" w:rsidP="006316A4">
      <w:pPr>
        <w:pStyle w:val="a7"/>
        <w:numPr>
          <w:ilvl w:val="0"/>
          <w:numId w:val="29"/>
        </w:numPr>
        <w:ind w:left="0" w:firstLine="0"/>
        <w:contextualSpacing/>
        <w:jc w:val="center"/>
        <w:rPr>
          <w:sz w:val="24"/>
          <w:szCs w:val="24"/>
        </w:rPr>
      </w:pPr>
      <w:r w:rsidRPr="00AD2FDB">
        <w:rPr>
          <w:b/>
          <w:bCs/>
          <w:sz w:val="24"/>
          <w:szCs w:val="24"/>
        </w:rPr>
        <w:t>Подпрограмма «Развитие сельскохозяйственной потребительской кооперации</w:t>
      </w:r>
      <w:r w:rsidRPr="00AD2FDB">
        <w:rPr>
          <w:sz w:val="24"/>
          <w:szCs w:val="24"/>
        </w:rPr>
        <w:t>»</w:t>
      </w:r>
    </w:p>
    <w:p w14:paraId="09392FD8" w14:textId="77777777" w:rsidR="00AE2A6C" w:rsidRPr="00AD2FDB" w:rsidRDefault="00AE2A6C" w:rsidP="006316A4">
      <w:pPr>
        <w:contextualSpacing/>
        <w:jc w:val="both"/>
        <w:rPr>
          <w:i/>
          <w:iCs/>
          <w:sz w:val="24"/>
          <w:szCs w:val="24"/>
        </w:rPr>
      </w:pPr>
    </w:p>
    <w:p w14:paraId="71ED1847" w14:textId="77777777" w:rsidR="00AE2A6C" w:rsidRPr="00AD2FDB" w:rsidRDefault="00AE2A6C" w:rsidP="00AD2FDB">
      <w:pPr>
        <w:autoSpaceDE w:val="0"/>
        <w:autoSpaceDN w:val="0"/>
        <w:adjustRightInd w:val="0"/>
        <w:ind w:firstLine="709"/>
        <w:contextualSpacing/>
        <w:jc w:val="both"/>
        <w:rPr>
          <w:sz w:val="24"/>
          <w:szCs w:val="24"/>
        </w:rPr>
      </w:pPr>
      <w:r w:rsidRPr="00AD2FDB">
        <w:rPr>
          <w:sz w:val="24"/>
          <w:szCs w:val="24"/>
        </w:rPr>
        <w:t>Реализация подпрограммы «Развитие сельскохозяйственной потребительской кооперации» направлена на решение задач:</w:t>
      </w:r>
    </w:p>
    <w:p w14:paraId="2FC95F71" w14:textId="77777777" w:rsidR="00AE2A6C" w:rsidRPr="00AD2FDB" w:rsidRDefault="00AE2A6C" w:rsidP="00AD2FDB">
      <w:pPr>
        <w:autoSpaceDE w:val="0"/>
        <w:autoSpaceDN w:val="0"/>
        <w:adjustRightInd w:val="0"/>
        <w:ind w:firstLine="709"/>
        <w:contextualSpacing/>
        <w:jc w:val="both"/>
        <w:rPr>
          <w:sz w:val="24"/>
          <w:szCs w:val="24"/>
        </w:rPr>
      </w:pPr>
      <w:r w:rsidRPr="00AD2FDB">
        <w:rPr>
          <w:sz w:val="24"/>
          <w:szCs w:val="24"/>
        </w:rPr>
        <w:t>поддержка сельскохозяйственных потребительских перерабатывающих  кооперативов;</w:t>
      </w:r>
    </w:p>
    <w:p w14:paraId="5B5F516F" w14:textId="77777777" w:rsidR="00AE2A6C" w:rsidRPr="00AD2FDB" w:rsidRDefault="00AE2A6C" w:rsidP="00AD2FDB">
      <w:pPr>
        <w:autoSpaceDE w:val="0"/>
        <w:autoSpaceDN w:val="0"/>
        <w:adjustRightInd w:val="0"/>
        <w:ind w:firstLine="709"/>
        <w:contextualSpacing/>
        <w:jc w:val="both"/>
        <w:rPr>
          <w:sz w:val="24"/>
          <w:szCs w:val="24"/>
        </w:rPr>
      </w:pPr>
      <w:r w:rsidRPr="00AD2FDB">
        <w:rPr>
          <w:sz w:val="24"/>
          <w:szCs w:val="24"/>
        </w:rPr>
        <w:t>увеличение объемов реализации продукции сельскохозяйственными потребительскими кооперативами.</w:t>
      </w:r>
    </w:p>
    <w:p w14:paraId="72C3F1ED" w14:textId="77777777" w:rsidR="00AE2A6C" w:rsidRPr="00AD2FDB" w:rsidRDefault="00AE2A6C" w:rsidP="00AD2FDB">
      <w:pPr>
        <w:autoSpaceDE w:val="0"/>
        <w:autoSpaceDN w:val="0"/>
        <w:adjustRightInd w:val="0"/>
        <w:ind w:firstLine="709"/>
        <w:contextualSpacing/>
        <w:jc w:val="both"/>
        <w:rPr>
          <w:rFonts w:eastAsiaTheme="minorHAnsi"/>
          <w:bCs/>
          <w:sz w:val="24"/>
          <w:szCs w:val="24"/>
          <w:lang w:eastAsia="en-US"/>
        </w:rPr>
      </w:pPr>
      <w:r w:rsidRPr="00AD2FDB">
        <w:rPr>
          <w:rFonts w:eastAsiaTheme="minorHAnsi"/>
          <w:bCs/>
          <w:sz w:val="24"/>
          <w:szCs w:val="24"/>
          <w:lang w:eastAsia="en-US"/>
        </w:rPr>
        <w:t>обеспечение количества вновь вовлеченных в субъекты малого и среднего предпринимательства (МСП) в сельском хозяйстве к 2024 году не менее 1 056 человек, 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w:t>
      </w:r>
    </w:p>
    <w:p w14:paraId="622512CC" w14:textId="77777777" w:rsidR="00AE2A6C" w:rsidRPr="00AD2FDB" w:rsidRDefault="00AE2A6C" w:rsidP="00AD2FDB">
      <w:pPr>
        <w:autoSpaceDE w:val="0"/>
        <w:autoSpaceDN w:val="0"/>
        <w:adjustRightInd w:val="0"/>
        <w:ind w:firstLine="709"/>
        <w:contextualSpacing/>
        <w:jc w:val="both"/>
        <w:rPr>
          <w:rFonts w:eastAsiaTheme="minorHAnsi"/>
          <w:bCs/>
          <w:sz w:val="24"/>
          <w:szCs w:val="24"/>
          <w:lang w:eastAsia="en-US"/>
        </w:rPr>
      </w:pPr>
      <w:r w:rsidRPr="00AD2FDB">
        <w:rPr>
          <w:rFonts w:eastAsiaTheme="minorHAnsi"/>
          <w:bCs/>
          <w:sz w:val="24"/>
          <w:szCs w:val="24"/>
          <w:lang w:eastAsia="en-US"/>
        </w:rPr>
        <w:t>достижение объема экспорта продукции агропромышленного комплекса (в стоимостном выражении) в размере 18 млн. долл. США к концу 2024 года за счет создания новой товарной массы (в том числе с высокой добавленной стоимостью), создание экспортно-ориентированной товаропроводящей инфраструктуры в Республике Алтай.</w:t>
      </w:r>
    </w:p>
    <w:p w14:paraId="0B1C147D" w14:textId="77777777" w:rsidR="00AE2A6C" w:rsidRPr="00AD2FDB" w:rsidRDefault="00AE2A6C" w:rsidP="00AD2FDB">
      <w:pPr>
        <w:autoSpaceDE w:val="0"/>
        <w:autoSpaceDN w:val="0"/>
        <w:adjustRightInd w:val="0"/>
        <w:ind w:firstLine="709"/>
        <w:contextualSpacing/>
        <w:jc w:val="both"/>
        <w:rPr>
          <w:b/>
          <w:sz w:val="24"/>
          <w:szCs w:val="24"/>
          <w:u w:val="single"/>
        </w:rPr>
      </w:pPr>
    </w:p>
    <w:p w14:paraId="434F0622" w14:textId="77777777" w:rsidR="00AE2A6C" w:rsidRPr="00AD2FDB" w:rsidRDefault="00AE2A6C" w:rsidP="00AD2FDB">
      <w:pPr>
        <w:autoSpaceDE w:val="0"/>
        <w:autoSpaceDN w:val="0"/>
        <w:adjustRightInd w:val="0"/>
        <w:ind w:firstLine="709"/>
        <w:contextualSpacing/>
        <w:jc w:val="both"/>
        <w:rPr>
          <w:sz w:val="24"/>
          <w:szCs w:val="24"/>
        </w:rPr>
      </w:pPr>
      <w:r w:rsidRPr="00AD2FDB">
        <w:rPr>
          <w:b/>
          <w:sz w:val="24"/>
          <w:szCs w:val="24"/>
          <w:u w:val="single"/>
        </w:rPr>
        <w:t>Основное мероприятие 1 «</w:t>
      </w:r>
      <w:r w:rsidRPr="00AD2FDB">
        <w:rPr>
          <w:b/>
          <w:bCs/>
          <w:sz w:val="24"/>
          <w:szCs w:val="24"/>
          <w:u w:val="single"/>
        </w:rPr>
        <w:t>Поддержка сельскохозяйственной потребительской кооперации»</w:t>
      </w:r>
      <w:r w:rsidRPr="00AD2FDB">
        <w:rPr>
          <w:sz w:val="24"/>
          <w:szCs w:val="24"/>
        </w:rPr>
        <w:t xml:space="preserve"> (исполнитель – Министерство сельского хозяйства Республики Алтай).</w:t>
      </w:r>
    </w:p>
    <w:p w14:paraId="49AB2104" w14:textId="77777777" w:rsidR="00AE2A6C" w:rsidRPr="00AD2FDB" w:rsidRDefault="00AE2A6C" w:rsidP="00AD2FDB">
      <w:pPr>
        <w:pStyle w:val="a7"/>
        <w:tabs>
          <w:tab w:val="left" w:pos="459"/>
        </w:tabs>
        <w:ind w:left="0" w:firstLine="709"/>
        <w:contextualSpacing/>
        <w:jc w:val="both"/>
        <w:rPr>
          <w:i/>
          <w:sz w:val="24"/>
          <w:szCs w:val="24"/>
        </w:rPr>
      </w:pPr>
      <w:r w:rsidRPr="00AD2FDB">
        <w:rPr>
          <w:sz w:val="24"/>
          <w:szCs w:val="24"/>
        </w:rPr>
        <w:lastRenderedPageBreak/>
        <w:t>Основное мероприятие реализовано с помощью мероприятий:</w:t>
      </w:r>
    </w:p>
    <w:p w14:paraId="451E680D" w14:textId="77777777" w:rsidR="00AE2A6C" w:rsidRPr="00AD2FDB" w:rsidRDefault="00AE2A6C" w:rsidP="00AD2FDB">
      <w:pPr>
        <w:pStyle w:val="a7"/>
        <w:tabs>
          <w:tab w:val="left" w:pos="459"/>
        </w:tabs>
        <w:ind w:left="0" w:firstLine="709"/>
        <w:contextualSpacing/>
        <w:jc w:val="both"/>
        <w:rPr>
          <w:i/>
          <w:sz w:val="24"/>
          <w:szCs w:val="24"/>
        </w:rPr>
      </w:pPr>
      <w:r w:rsidRPr="00AD2FDB">
        <w:rPr>
          <w:i/>
          <w:sz w:val="24"/>
          <w:szCs w:val="24"/>
        </w:rPr>
        <w:t>субсидии на поддержку сельскохозяйственных потребительских, перерабатывающих и производственных кооперативов для развития материально-технической базы;</w:t>
      </w:r>
    </w:p>
    <w:p w14:paraId="3A8A8D25" w14:textId="77777777" w:rsidR="00AE2A6C" w:rsidRPr="00AD2FDB" w:rsidRDefault="00AE2A6C" w:rsidP="00AD2FDB">
      <w:pPr>
        <w:pStyle w:val="a7"/>
        <w:tabs>
          <w:tab w:val="left" w:pos="459"/>
        </w:tabs>
        <w:ind w:left="0" w:firstLine="709"/>
        <w:contextualSpacing/>
        <w:jc w:val="both"/>
        <w:rPr>
          <w:i/>
          <w:sz w:val="24"/>
          <w:szCs w:val="24"/>
        </w:rPr>
      </w:pPr>
      <w:r w:rsidRPr="00AD2FDB">
        <w:rPr>
          <w:i/>
          <w:sz w:val="24"/>
          <w:szCs w:val="24"/>
        </w:rPr>
        <w:t>содействие достижению целевых показателей региональных программ развития агропромышленного комплекса (поддержка сельскохозяйственных потребительских кооперативов для развития материально-технической базы).</w:t>
      </w:r>
    </w:p>
    <w:p w14:paraId="705596C9" w14:textId="77777777" w:rsidR="00AE2A6C" w:rsidRPr="00AD2FDB" w:rsidRDefault="00AE2A6C" w:rsidP="00AD2FDB">
      <w:pPr>
        <w:pStyle w:val="a7"/>
        <w:tabs>
          <w:tab w:val="left" w:pos="459"/>
        </w:tabs>
        <w:ind w:left="0" w:firstLine="709"/>
        <w:contextualSpacing/>
        <w:jc w:val="both"/>
        <w:rPr>
          <w:sz w:val="24"/>
          <w:szCs w:val="24"/>
        </w:rPr>
      </w:pPr>
      <w:r w:rsidRPr="00AD2FDB">
        <w:rPr>
          <w:sz w:val="24"/>
          <w:szCs w:val="24"/>
        </w:rPr>
        <w:t xml:space="preserve">На мероприятия подпрограммы предусмотрено и фактически освоено </w:t>
      </w:r>
      <w:r w:rsidRPr="00AD2FDB">
        <w:rPr>
          <w:sz w:val="24"/>
          <w:szCs w:val="24"/>
        </w:rPr>
        <w:br/>
        <w:t xml:space="preserve">32 534,5 тыс. руб., в том числе из республиканского бюджета – 7 926,5 тыс. руб., из средств федерального бюджета – 20 328,3 тыс. руб. и иные источники 4 279,7  тыс. руб. </w:t>
      </w:r>
    </w:p>
    <w:p w14:paraId="1E868EC3" w14:textId="77777777" w:rsidR="00AE2A6C" w:rsidRPr="00AD2FDB" w:rsidRDefault="00AE2A6C" w:rsidP="00AD2FDB">
      <w:pPr>
        <w:pStyle w:val="a7"/>
        <w:tabs>
          <w:tab w:val="left" w:pos="459"/>
        </w:tabs>
        <w:ind w:left="0" w:firstLine="709"/>
        <w:contextualSpacing/>
        <w:jc w:val="both"/>
        <w:rPr>
          <w:sz w:val="24"/>
          <w:szCs w:val="24"/>
        </w:rPr>
      </w:pPr>
      <w:r w:rsidRPr="00AD2FDB">
        <w:rPr>
          <w:sz w:val="24"/>
          <w:szCs w:val="24"/>
        </w:rPr>
        <w:t>В результате реализации основного мероприятия оказана государственная поддержка 2 сельскохозяйственным потребительским кооперативам, в том числе:</w:t>
      </w:r>
    </w:p>
    <w:p w14:paraId="2B1F9E57" w14:textId="77777777" w:rsidR="00AE2A6C" w:rsidRPr="00AD2FDB" w:rsidRDefault="00AE2A6C" w:rsidP="00AD2FDB">
      <w:pPr>
        <w:pStyle w:val="a7"/>
        <w:tabs>
          <w:tab w:val="left" w:pos="459"/>
        </w:tabs>
        <w:ind w:left="0" w:firstLine="709"/>
        <w:contextualSpacing/>
        <w:jc w:val="both"/>
        <w:rPr>
          <w:rFonts w:eastAsia="Calibri"/>
          <w:sz w:val="24"/>
          <w:szCs w:val="24"/>
          <w:lang w:eastAsia="en-US"/>
        </w:rPr>
      </w:pPr>
      <w:proofErr w:type="gramStart"/>
      <w:r w:rsidRPr="00AD2FDB">
        <w:rPr>
          <w:sz w:val="24"/>
          <w:szCs w:val="24"/>
        </w:rPr>
        <w:t xml:space="preserve">- СПЗПК «Народный» (Чойский район) </w:t>
      </w:r>
      <w:r w:rsidRPr="00AD2FDB">
        <w:rPr>
          <w:rFonts w:eastAsia="Calibri"/>
          <w:sz w:val="24"/>
          <w:szCs w:val="24"/>
          <w:lang w:eastAsia="en-US"/>
        </w:rPr>
        <w:t>– 23 054 тыс. руб., в том числе на строительство молокоперерабатывающего цеха – 20 832 тыс. руб., на приобретение и монтаж линии по переработке молока мощностью 6 тонн в сутки – 2 222 тыс. руб. Производственный процесс будет проходить в цехе, построенном по модульному принципу, общая площадь построенных объектов составит 692,2 кв. м. Ассортимент выпускаемой продукции СПЗПК «Народный»: молоко</w:t>
      </w:r>
      <w:proofErr w:type="gramEnd"/>
      <w:r w:rsidRPr="00AD2FDB">
        <w:rPr>
          <w:rFonts w:eastAsia="Calibri"/>
          <w:sz w:val="24"/>
          <w:szCs w:val="24"/>
          <w:lang w:eastAsia="en-US"/>
        </w:rPr>
        <w:t xml:space="preserve"> </w:t>
      </w:r>
      <w:proofErr w:type="gramStart"/>
      <w:r w:rsidRPr="00AD2FDB">
        <w:rPr>
          <w:rFonts w:eastAsia="Calibri"/>
          <w:sz w:val="24"/>
          <w:szCs w:val="24"/>
          <w:lang w:eastAsia="en-US"/>
        </w:rPr>
        <w:t>пастеризованное</w:t>
      </w:r>
      <w:proofErr w:type="gramEnd"/>
      <w:r w:rsidRPr="00AD2FDB">
        <w:rPr>
          <w:rFonts w:eastAsia="Calibri"/>
          <w:sz w:val="24"/>
          <w:szCs w:val="24"/>
          <w:lang w:eastAsia="en-US"/>
        </w:rPr>
        <w:t>, кефир, йогурт, сметана, творог. Технология производства и хранения продукции принята по технологическим инструкциям и ГОСТам, действующим в Российской Федерации;</w:t>
      </w:r>
    </w:p>
    <w:p w14:paraId="770A3EBA" w14:textId="77777777" w:rsidR="00AE2A6C" w:rsidRPr="00AD2FDB" w:rsidRDefault="00AE2A6C" w:rsidP="00AD2FDB">
      <w:pPr>
        <w:autoSpaceDE w:val="0"/>
        <w:autoSpaceDN w:val="0"/>
        <w:adjustRightInd w:val="0"/>
        <w:ind w:firstLine="709"/>
        <w:contextualSpacing/>
        <w:jc w:val="both"/>
        <w:rPr>
          <w:rFonts w:eastAsia="Calibri"/>
          <w:sz w:val="24"/>
          <w:szCs w:val="24"/>
          <w:lang w:eastAsia="en-US"/>
        </w:rPr>
      </w:pPr>
      <w:r w:rsidRPr="00AD2FDB">
        <w:rPr>
          <w:rFonts w:eastAsia="Calibri"/>
          <w:sz w:val="24"/>
          <w:szCs w:val="24"/>
          <w:lang w:eastAsia="en-US"/>
        </w:rPr>
        <w:t xml:space="preserve">- </w:t>
      </w:r>
      <w:proofErr w:type="spellStart"/>
      <w:r w:rsidRPr="00AD2FDB">
        <w:rPr>
          <w:rFonts w:eastAsia="Calibri"/>
          <w:sz w:val="24"/>
          <w:szCs w:val="24"/>
          <w:lang w:eastAsia="en-US"/>
        </w:rPr>
        <w:t>СПоК</w:t>
      </w:r>
      <w:proofErr w:type="spellEnd"/>
      <w:r w:rsidRPr="00AD2FDB">
        <w:rPr>
          <w:rFonts w:eastAsia="Calibri"/>
          <w:sz w:val="24"/>
          <w:szCs w:val="24"/>
          <w:lang w:eastAsia="en-US"/>
        </w:rPr>
        <w:t xml:space="preserve"> «Ойрот» (Онгудайский район)  – 5 200 тыс. руб. на приобретение и монтаж оборудования для цеха по выделке шкур. Кооператив осуществляет свою деятельность в Онгудайском районе с. </w:t>
      </w:r>
      <w:proofErr w:type="spellStart"/>
      <w:r w:rsidRPr="00AD2FDB">
        <w:rPr>
          <w:rFonts w:eastAsia="Calibri"/>
          <w:sz w:val="24"/>
          <w:szCs w:val="24"/>
          <w:lang w:eastAsia="en-US"/>
        </w:rPr>
        <w:t>Иодро</w:t>
      </w:r>
      <w:proofErr w:type="spellEnd"/>
      <w:r w:rsidRPr="00AD2FDB">
        <w:rPr>
          <w:rFonts w:eastAsia="Calibri"/>
          <w:sz w:val="24"/>
          <w:szCs w:val="24"/>
          <w:lang w:eastAsia="en-US"/>
        </w:rPr>
        <w:t xml:space="preserve"> с 2006 года, имеет мини-цех по переработке шкур, освоены технологии выделки, сырье закупается у местного населения. Главная цель проекта – создание нового современного высокотехнологичного выпуска кожаных изделий (обуви, одежды, кожаной упряжи, кожгалантереи, сувениров).</w:t>
      </w:r>
    </w:p>
    <w:p w14:paraId="5F155E94" w14:textId="77777777" w:rsidR="00AE2A6C" w:rsidRPr="00AD2FDB" w:rsidRDefault="00AE2A6C" w:rsidP="00AD2FDB">
      <w:pPr>
        <w:pStyle w:val="a7"/>
        <w:tabs>
          <w:tab w:val="left" w:pos="459"/>
        </w:tabs>
        <w:ind w:left="0" w:firstLine="709"/>
        <w:contextualSpacing/>
        <w:jc w:val="both"/>
        <w:rPr>
          <w:sz w:val="24"/>
          <w:szCs w:val="24"/>
        </w:rPr>
      </w:pPr>
      <w:r w:rsidRPr="00AD2FDB">
        <w:rPr>
          <w:sz w:val="24"/>
          <w:szCs w:val="24"/>
        </w:rPr>
        <w:t>В результате достигнуты следующие значения целевых показателей:</w:t>
      </w:r>
    </w:p>
    <w:p w14:paraId="51DA3B17" w14:textId="77777777" w:rsidR="00AE2A6C" w:rsidRPr="00AD2FDB" w:rsidRDefault="00AE2A6C" w:rsidP="00AD2FDB">
      <w:pPr>
        <w:pStyle w:val="a7"/>
        <w:tabs>
          <w:tab w:val="left" w:pos="459"/>
        </w:tabs>
        <w:ind w:left="0" w:firstLine="709"/>
        <w:contextualSpacing/>
        <w:jc w:val="both"/>
        <w:rPr>
          <w:sz w:val="24"/>
          <w:szCs w:val="24"/>
        </w:rPr>
      </w:pPr>
      <w:r w:rsidRPr="00AD2FDB">
        <w:rPr>
          <w:sz w:val="24"/>
          <w:szCs w:val="24"/>
        </w:rPr>
        <w:t>-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по отношению к году предшествующему году предоставления субсидии составил 44,67 % , что составляет 446,7 % от установленного планового значения (10,0 %). Темп роста к предшествующему году составил 69,8 % (за 2018 год – 64,01 %).</w:t>
      </w:r>
    </w:p>
    <w:p w14:paraId="3C19CDB4" w14:textId="77777777" w:rsidR="00AE2A6C" w:rsidRPr="00AD2FDB" w:rsidRDefault="00AE2A6C" w:rsidP="00AD2FDB">
      <w:pPr>
        <w:pStyle w:val="a7"/>
        <w:tabs>
          <w:tab w:val="left" w:pos="459"/>
        </w:tabs>
        <w:ind w:left="0" w:firstLine="709"/>
        <w:contextualSpacing/>
        <w:jc w:val="both"/>
        <w:rPr>
          <w:i/>
          <w:sz w:val="24"/>
          <w:szCs w:val="24"/>
        </w:rPr>
      </w:pPr>
      <w:r w:rsidRPr="00AD2FDB">
        <w:rPr>
          <w:i/>
          <w:sz w:val="24"/>
          <w:szCs w:val="24"/>
        </w:rPr>
        <w:t>Коэффициент результативности основного мероприятия 1 (степень достижения показателей основного мероприятия) – 3,08.</w:t>
      </w:r>
    </w:p>
    <w:p w14:paraId="072AAC2E" w14:textId="77777777" w:rsidR="00AE2A6C" w:rsidRPr="00AD2FDB" w:rsidRDefault="00AE2A6C" w:rsidP="00AD2FDB">
      <w:pPr>
        <w:autoSpaceDE w:val="0"/>
        <w:autoSpaceDN w:val="0"/>
        <w:adjustRightInd w:val="0"/>
        <w:ind w:firstLine="709"/>
        <w:contextualSpacing/>
        <w:jc w:val="both"/>
        <w:rPr>
          <w:b/>
          <w:sz w:val="24"/>
          <w:szCs w:val="24"/>
          <w:u w:val="single"/>
        </w:rPr>
      </w:pPr>
    </w:p>
    <w:p w14:paraId="44F53EE4" w14:textId="77777777" w:rsidR="00AE2A6C" w:rsidRPr="00AD2FDB" w:rsidRDefault="00AE2A6C" w:rsidP="00AD2FDB">
      <w:pPr>
        <w:autoSpaceDE w:val="0"/>
        <w:autoSpaceDN w:val="0"/>
        <w:adjustRightInd w:val="0"/>
        <w:ind w:firstLine="709"/>
        <w:contextualSpacing/>
        <w:jc w:val="both"/>
        <w:rPr>
          <w:sz w:val="24"/>
          <w:szCs w:val="24"/>
        </w:rPr>
      </w:pPr>
      <w:r w:rsidRPr="00AD2FDB">
        <w:rPr>
          <w:b/>
          <w:sz w:val="24"/>
          <w:szCs w:val="24"/>
          <w:u w:val="single"/>
        </w:rPr>
        <w:t>Основное мероприятие 2 «Р</w:t>
      </w:r>
      <w:r w:rsidRPr="00AD2FDB">
        <w:rPr>
          <w:b/>
          <w:bCs/>
          <w:sz w:val="24"/>
          <w:szCs w:val="24"/>
          <w:u w:val="single"/>
        </w:rPr>
        <w:t>еализация регионального проекта «Создание системы поддержки фермеров и развитие сельской кооперации»</w:t>
      </w:r>
      <w:r w:rsidRPr="00AD2FDB">
        <w:rPr>
          <w:sz w:val="24"/>
          <w:szCs w:val="24"/>
        </w:rPr>
        <w:t xml:space="preserve"> (исполнитель – Министерство сельского хозяйства Республики Алтай).</w:t>
      </w:r>
    </w:p>
    <w:p w14:paraId="0F7A9C21" w14:textId="27F7E330" w:rsidR="00AE2A6C" w:rsidRPr="00AD2FDB" w:rsidRDefault="00AE2A6C" w:rsidP="00AD2FDB">
      <w:pPr>
        <w:pStyle w:val="a7"/>
        <w:tabs>
          <w:tab w:val="left" w:pos="459"/>
        </w:tabs>
        <w:ind w:left="0" w:firstLine="709"/>
        <w:contextualSpacing/>
        <w:jc w:val="both"/>
        <w:rPr>
          <w:bCs/>
          <w:sz w:val="24"/>
          <w:szCs w:val="24"/>
        </w:rPr>
      </w:pPr>
      <w:r w:rsidRPr="00AD2FDB">
        <w:rPr>
          <w:sz w:val="24"/>
          <w:szCs w:val="24"/>
        </w:rPr>
        <w:t>Основное мероприятие реализовано с помощью мероприятия «</w:t>
      </w:r>
      <w:r w:rsidRPr="00AD2FDB">
        <w:rPr>
          <w:bCs/>
          <w:i/>
          <w:sz w:val="24"/>
          <w:szCs w:val="24"/>
        </w:rPr>
        <w:t xml:space="preserve">создание системы поддержки фермеров и развитие сельской кооперации», </w:t>
      </w:r>
      <w:r w:rsidRPr="00AD2FDB">
        <w:rPr>
          <w:bCs/>
          <w:sz w:val="24"/>
          <w:szCs w:val="24"/>
        </w:rPr>
        <w:t xml:space="preserve">осуществляемое в рамках регионального проекта «Создание системы поддержки фермеров и развитие сельской кооперации» национального проекта «Малое и среднее предпринимательство и поддержка </w:t>
      </w:r>
      <w:r w:rsidR="001231FF" w:rsidRPr="00AD2FDB">
        <w:rPr>
          <w:bCs/>
          <w:sz w:val="24"/>
          <w:szCs w:val="24"/>
        </w:rPr>
        <w:t xml:space="preserve">индивидуальной </w:t>
      </w:r>
      <w:r w:rsidRPr="00AD2FDB">
        <w:rPr>
          <w:bCs/>
          <w:sz w:val="24"/>
          <w:szCs w:val="24"/>
        </w:rPr>
        <w:t>предпринимательской инициативы».</w:t>
      </w:r>
      <w:r w:rsidR="00465B9D">
        <w:rPr>
          <w:bCs/>
          <w:sz w:val="24"/>
          <w:szCs w:val="24"/>
        </w:rPr>
        <w:t xml:space="preserve"> Исполнителем регионального проекта является Министерство сельского хозяйства Республики Алтай.</w:t>
      </w:r>
    </w:p>
    <w:p w14:paraId="6DC455A8" w14:textId="77777777" w:rsidR="00AE2A6C" w:rsidRPr="00AD2FDB" w:rsidRDefault="00AE2A6C" w:rsidP="00AD2FDB">
      <w:pPr>
        <w:ind w:firstLine="709"/>
        <w:contextualSpacing/>
        <w:jc w:val="both"/>
        <w:rPr>
          <w:sz w:val="24"/>
          <w:szCs w:val="24"/>
        </w:rPr>
      </w:pPr>
      <w:r w:rsidRPr="00AD2FDB">
        <w:rPr>
          <w:sz w:val="24"/>
          <w:szCs w:val="24"/>
        </w:rPr>
        <w:t xml:space="preserve">В 2019 году на мероприятие подпрограммы сельхозтоваропроизводителям направлено 31 054,5 тыс. руб. – 100,0 % от запланированного объема, в том числе из республиканского бюджета – 310,5 тыс. руб., из средств федерального бюджета – </w:t>
      </w:r>
      <w:r w:rsidRPr="00AD2FDB">
        <w:rPr>
          <w:sz w:val="24"/>
          <w:szCs w:val="24"/>
        </w:rPr>
        <w:br/>
        <w:t xml:space="preserve">30 744,0 тыс. руб. </w:t>
      </w:r>
    </w:p>
    <w:p w14:paraId="20170CAA" w14:textId="5199C793" w:rsidR="00AE2A6C" w:rsidRPr="00AD2FDB" w:rsidRDefault="00AE2A6C" w:rsidP="00AD2FDB">
      <w:pPr>
        <w:ind w:firstLine="709"/>
        <w:contextualSpacing/>
        <w:jc w:val="both"/>
        <w:rPr>
          <w:sz w:val="24"/>
          <w:szCs w:val="24"/>
        </w:rPr>
      </w:pPr>
      <w:r w:rsidRPr="00AD2FDB">
        <w:rPr>
          <w:sz w:val="24"/>
          <w:szCs w:val="24"/>
        </w:rPr>
        <w:t>В результате достигнуты следующие значения целевых показателей</w:t>
      </w:r>
      <w:r w:rsidR="00C321C1">
        <w:rPr>
          <w:sz w:val="24"/>
          <w:szCs w:val="24"/>
        </w:rPr>
        <w:t xml:space="preserve"> основного мероприятия, предусмотренных в рамках реализации регионального проекта</w:t>
      </w:r>
      <w:r w:rsidRPr="00AD2FDB">
        <w:rPr>
          <w:sz w:val="24"/>
          <w:szCs w:val="24"/>
        </w:rPr>
        <w:t>:</w:t>
      </w:r>
    </w:p>
    <w:p w14:paraId="2F4D8830" w14:textId="77777777" w:rsidR="00AE2A6C" w:rsidRPr="00AD2FDB" w:rsidRDefault="00AE2A6C" w:rsidP="00AD2FDB">
      <w:pPr>
        <w:autoSpaceDE w:val="0"/>
        <w:autoSpaceDN w:val="0"/>
        <w:adjustRightInd w:val="0"/>
        <w:ind w:firstLine="709"/>
        <w:contextualSpacing/>
        <w:jc w:val="both"/>
        <w:rPr>
          <w:rFonts w:eastAsiaTheme="minorHAnsi"/>
          <w:sz w:val="24"/>
          <w:szCs w:val="24"/>
          <w:lang w:eastAsia="en-US"/>
        </w:rPr>
      </w:pPr>
      <w:r w:rsidRPr="00AD2FDB">
        <w:rPr>
          <w:rFonts w:eastAsiaTheme="minorHAnsi"/>
          <w:sz w:val="24"/>
          <w:szCs w:val="24"/>
          <w:lang w:eastAsia="en-US"/>
        </w:rPr>
        <w:t xml:space="preserve">-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«Создание системы поддержки фермеров и развитие сельской кооперации», составило 309 чел. (нарастающим </w:t>
      </w:r>
      <w:r w:rsidRPr="00AD2FDB">
        <w:rPr>
          <w:rFonts w:eastAsiaTheme="minorHAnsi"/>
          <w:sz w:val="24"/>
          <w:szCs w:val="24"/>
          <w:lang w:eastAsia="en-US"/>
        </w:rPr>
        <w:lastRenderedPageBreak/>
        <w:t xml:space="preserve">итогом), что соответствует 103,0 % от планового значения (300 чел.). Показатель введен в 2019 году; </w:t>
      </w:r>
    </w:p>
    <w:p w14:paraId="4C6E5647" w14:textId="77777777" w:rsidR="00AE2A6C" w:rsidRPr="00AD2FDB" w:rsidRDefault="00AE2A6C" w:rsidP="00AD2FDB">
      <w:pPr>
        <w:autoSpaceDE w:val="0"/>
        <w:autoSpaceDN w:val="0"/>
        <w:adjustRightInd w:val="0"/>
        <w:ind w:firstLine="709"/>
        <w:contextualSpacing/>
        <w:jc w:val="both"/>
        <w:rPr>
          <w:rFonts w:eastAsiaTheme="minorHAnsi"/>
          <w:sz w:val="24"/>
          <w:szCs w:val="24"/>
          <w:lang w:eastAsia="en-US"/>
        </w:rPr>
      </w:pPr>
      <w:r w:rsidRPr="00AD2FDB">
        <w:rPr>
          <w:rFonts w:eastAsiaTheme="minorHAnsi"/>
          <w:sz w:val="24"/>
          <w:szCs w:val="24"/>
          <w:lang w:eastAsia="en-US"/>
        </w:rPr>
        <w:t xml:space="preserve">-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составило 16 чел. (нарастающим итогом), что соответствует 100,0 % от установленного планового значения (16 чел.). Показатель введен в 2019 году; </w:t>
      </w:r>
    </w:p>
    <w:p w14:paraId="3FF0CE84" w14:textId="72EB760E" w:rsidR="00AE2A6C" w:rsidRPr="00AD2FDB" w:rsidRDefault="006316A4" w:rsidP="00AD2FDB">
      <w:pPr>
        <w:autoSpaceDE w:val="0"/>
        <w:autoSpaceDN w:val="0"/>
        <w:adjustRightInd w:val="0"/>
        <w:ind w:firstLine="709"/>
        <w:contextualSpacing/>
        <w:jc w:val="both"/>
        <w:rPr>
          <w:rFonts w:eastAsiaTheme="minorHAnsi"/>
          <w:sz w:val="24"/>
          <w:szCs w:val="24"/>
          <w:lang w:eastAsia="en-US"/>
        </w:rPr>
      </w:pPr>
      <w:r>
        <w:rPr>
          <w:rFonts w:eastAsiaTheme="minorHAnsi"/>
          <w:sz w:val="24"/>
          <w:szCs w:val="24"/>
          <w:lang w:eastAsia="en-US"/>
        </w:rPr>
        <w:t>- </w:t>
      </w:r>
      <w:r w:rsidR="00AE2A6C" w:rsidRPr="00AD2FDB">
        <w:rPr>
          <w:rFonts w:eastAsiaTheme="minorHAnsi"/>
          <w:sz w:val="24"/>
          <w:szCs w:val="24"/>
          <w:lang w:eastAsia="en-US"/>
        </w:rPr>
        <w:t xml:space="preserve">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 составило 281 ед. (нарастающим итогом), что соответствует 102,2 % от установленного планового значения (275 ед.). Показатель введен в 2019 году; </w:t>
      </w:r>
    </w:p>
    <w:p w14:paraId="142F66F0" w14:textId="77777777" w:rsidR="00AE2A6C" w:rsidRDefault="00AE2A6C" w:rsidP="00AD2FDB">
      <w:pPr>
        <w:autoSpaceDE w:val="0"/>
        <w:autoSpaceDN w:val="0"/>
        <w:adjustRightInd w:val="0"/>
        <w:ind w:firstLine="709"/>
        <w:contextualSpacing/>
        <w:jc w:val="both"/>
        <w:rPr>
          <w:rFonts w:eastAsiaTheme="minorHAnsi"/>
          <w:sz w:val="24"/>
          <w:szCs w:val="24"/>
          <w:lang w:eastAsia="en-US"/>
        </w:rPr>
      </w:pPr>
      <w:r w:rsidRPr="00AD2FDB">
        <w:rPr>
          <w:rFonts w:eastAsiaTheme="minorHAnsi"/>
          <w:sz w:val="24"/>
          <w:szCs w:val="24"/>
          <w:lang w:eastAsia="en-US"/>
        </w:rPr>
        <w:t>-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составило 12 ед. (нарастающим итогом), что составляет 133,3 % от установленного планового значения (9 ед.). Показатель введен в 2019 году.</w:t>
      </w:r>
    </w:p>
    <w:p w14:paraId="73D7F1F4" w14:textId="55C16358" w:rsidR="00551DB2" w:rsidRPr="00AD2FDB" w:rsidRDefault="007E6106" w:rsidP="00551DB2">
      <w:pPr>
        <w:autoSpaceDE w:val="0"/>
        <w:autoSpaceDN w:val="0"/>
        <w:adjustRightInd w:val="0"/>
        <w:ind w:firstLine="709"/>
        <w:contextualSpacing/>
        <w:jc w:val="both"/>
        <w:rPr>
          <w:rFonts w:eastAsiaTheme="minorHAnsi"/>
          <w:sz w:val="24"/>
          <w:szCs w:val="24"/>
          <w:lang w:eastAsia="en-US"/>
        </w:rPr>
      </w:pPr>
      <w:r>
        <w:rPr>
          <w:rFonts w:eastAsiaTheme="minorHAnsi"/>
          <w:sz w:val="24"/>
          <w:szCs w:val="24"/>
          <w:lang w:eastAsia="en-US"/>
        </w:rPr>
        <w:t>Из 4 ц</w:t>
      </w:r>
      <w:r w:rsidR="00551DB2">
        <w:rPr>
          <w:rFonts w:eastAsiaTheme="minorHAnsi"/>
          <w:sz w:val="24"/>
          <w:szCs w:val="24"/>
          <w:lang w:eastAsia="en-US"/>
        </w:rPr>
        <w:t>елев</w:t>
      </w:r>
      <w:r>
        <w:rPr>
          <w:rFonts w:eastAsiaTheme="minorHAnsi"/>
          <w:sz w:val="24"/>
          <w:szCs w:val="24"/>
          <w:lang w:eastAsia="en-US"/>
        </w:rPr>
        <w:t>ых</w:t>
      </w:r>
      <w:r w:rsidR="00551DB2">
        <w:rPr>
          <w:rFonts w:eastAsiaTheme="minorHAnsi"/>
          <w:sz w:val="24"/>
          <w:szCs w:val="24"/>
          <w:lang w:eastAsia="en-US"/>
        </w:rPr>
        <w:t xml:space="preserve"> показател</w:t>
      </w:r>
      <w:r>
        <w:rPr>
          <w:rFonts w:eastAsiaTheme="minorHAnsi"/>
          <w:sz w:val="24"/>
          <w:szCs w:val="24"/>
          <w:lang w:eastAsia="en-US"/>
        </w:rPr>
        <w:t>ей</w:t>
      </w:r>
      <w:r w:rsidR="00551DB2">
        <w:rPr>
          <w:rFonts w:eastAsiaTheme="minorHAnsi"/>
          <w:sz w:val="24"/>
          <w:szCs w:val="24"/>
          <w:lang w:eastAsia="en-US"/>
        </w:rPr>
        <w:t xml:space="preserve"> регионального проекта </w:t>
      </w:r>
      <w:r>
        <w:rPr>
          <w:rFonts w:eastAsiaTheme="minorHAnsi"/>
          <w:sz w:val="24"/>
          <w:szCs w:val="24"/>
          <w:lang w:eastAsia="en-US"/>
        </w:rPr>
        <w:t>3 показателя перевыполнены, 1</w:t>
      </w:r>
      <w:r w:rsidR="00551DB2">
        <w:rPr>
          <w:rFonts w:eastAsiaTheme="minorHAnsi"/>
          <w:sz w:val="24"/>
          <w:szCs w:val="24"/>
          <w:lang w:eastAsia="en-US"/>
        </w:rPr>
        <w:t xml:space="preserve"> </w:t>
      </w:r>
      <w:proofErr w:type="gramStart"/>
      <w:r>
        <w:rPr>
          <w:rFonts w:eastAsiaTheme="minorHAnsi"/>
          <w:sz w:val="24"/>
          <w:szCs w:val="24"/>
          <w:lang w:eastAsia="en-US"/>
        </w:rPr>
        <w:t>выполнен</w:t>
      </w:r>
      <w:proofErr w:type="gramEnd"/>
      <w:r>
        <w:rPr>
          <w:rFonts w:eastAsiaTheme="minorHAnsi"/>
          <w:sz w:val="24"/>
          <w:szCs w:val="24"/>
          <w:lang w:eastAsia="en-US"/>
        </w:rPr>
        <w:t xml:space="preserve"> на уровне планового значения.</w:t>
      </w:r>
    </w:p>
    <w:p w14:paraId="798CB583" w14:textId="77777777" w:rsidR="00AE2A6C" w:rsidRPr="00AD2FDB" w:rsidRDefault="00AE2A6C" w:rsidP="00AD2FDB">
      <w:pPr>
        <w:pStyle w:val="a7"/>
        <w:tabs>
          <w:tab w:val="left" w:pos="459"/>
        </w:tabs>
        <w:ind w:left="0" w:firstLine="709"/>
        <w:contextualSpacing/>
        <w:jc w:val="both"/>
        <w:rPr>
          <w:i/>
          <w:sz w:val="24"/>
          <w:szCs w:val="24"/>
        </w:rPr>
      </w:pPr>
      <w:r w:rsidRPr="00AD2FDB">
        <w:rPr>
          <w:i/>
          <w:sz w:val="24"/>
          <w:szCs w:val="24"/>
        </w:rPr>
        <w:t>Коэффициент результативности основного мероприятия 2 (степень достижения показателей основного мероприятия) – 1,06.</w:t>
      </w:r>
    </w:p>
    <w:p w14:paraId="4F4AC697" w14:textId="77777777" w:rsidR="00AE2A6C" w:rsidRPr="00AD2FDB" w:rsidRDefault="00AE2A6C" w:rsidP="00AD2FDB">
      <w:pPr>
        <w:autoSpaceDE w:val="0"/>
        <w:autoSpaceDN w:val="0"/>
        <w:adjustRightInd w:val="0"/>
        <w:ind w:firstLine="709"/>
        <w:contextualSpacing/>
        <w:jc w:val="both"/>
        <w:rPr>
          <w:b/>
          <w:sz w:val="24"/>
          <w:szCs w:val="24"/>
          <w:u w:val="single"/>
        </w:rPr>
      </w:pPr>
    </w:p>
    <w:p w14:paraId="261C68DD" w14:textId="77777777" w:rsidR="00AE2A6C" w:rsidRPr="00AD2FDB" w:rsidRDefault="00AE2A6C" w:rsidP="00AD2FDB">
      <w:pPr>
        <w:autoSpaceDE w:val="0"/>
        <w:autoSpaceDN w:val="0"/>
        <w:adjustRightInd w:val="0"/>
        <w:ind w:firstLine="709"/>
        <w:contextualSpacing/>
        <w:jc w:val="both"/>
        <w:rPr>
          <w:sz w:val="24"/>
          <w:szCs w:val="24"/>
        </w:rPr>
      </w:pPr>
      <w:r w:rsidRPr="00AD2FDB">
        <w:rPr>
          <w:b/>
          <w:sz w:val="24"/>
          <w:szCs w:val="24"/>
          <w:u w:val="single"/>
        </w:rPr>
        <w:t>Основное мероприятие 3 «Р</w:t>
      </w:r>
      <w:r w:rsidRPr="00AD2FDB">
        <w:rPr>
          <w:b/>
          <w:bCs/>
          <w:sz w:val="24"/>
          <w:szCs w:val="24"/>
          <w:u w:val="single"/>
        </w:rPr>
        <w:t>еализация регионального проекта «Экспорт продукции АПК»</w:t>
      </w:r>
      <w:r w:rsidRPr="00AD2FDB">
        <w:rPr>
          <w:sz w:val="24"/>
          <w:szCs w:val="24"/>
        </w:rPr>
        <w:t xml:space="preserve"> (исполнитель – Министерство сельского хозяйства Республики Алтай).</w:t>
      </w:r>
    </w:p>
    <w:p w14:paraId="01C6504A" w14:textId="418AE5CF" w:rsidR="0081557B" w:rsidRPr="00AD2FDB" w:rsidRDefault="0081557B" w:rsidP="00AD2FDB">
      <w:pPr>
        <w:autoSpaceDE w:val="0"/>
        <w:autoSpaceDN w:val="0"/>
        <w:adjustRightInd w:val="0"/>
        <w:ind w:firstLine="709"/>
        <w:contextualSpacing/>
        <w:jc w:val="both"/>
        <w:rPr>
          <w:rFonts w:eastAsiaTheme="minorHAnsi"/>
          <w:sz w:val="24"/>
          <w:szCs w:val="24"/>
          <w:lang w:eastAsia="en-US"/>
        </w:rPr>
      </w:pPr>
      <w:r w:rsidRPr="00AD2FDB">
        <w:rPr>
          <w:sz w:val="24"/>
          <w:szCs w:val="24"/>
        </w:rPr>
        <w:t>Мероприятие реализуются в рамках регионального проекта «</w:t>
      </w:r>
      <w:r w:rsidR="00701E7E" w:rsidRPr="00AD2FDB">
        <w:rPr>
          <w:sz w:val="24"/>
          <w:szCs w:val="24"/>
        </w:rPr>
        <w:t>Экспорт продукции АПК» национального проекта «</w:t>
      </w:r>
      <w:r w:rsidR="00A53E53" w:rsidRPr="00AD2FDB">
        <w:rPr>
          <w:sz w:val="24"/>
          <w:szCs w:val="24"/>
        </w:rPr>
        <w:t>Международная кооперация и экспорт».</w:t>
      </w:r>
      <w:r w:rsidR="00465B9D">
        <w:rPr>
          <w:sz w:val="24"/>
          <w:szCs w:val="24"/>
        </w:rPr>
        <w:t xml:space="preserve"> </w:t>
      </w:r>
      <w:r w:rsidR="00465B9D">
        <w:rPr>
          <w:bCs/>
          <w:sz w:val="24"/>
          <w:szCs w:val="24"/>
        </w:rPr>
        <w:t>Исполнителем регионального проекта является Министерство сельского хозяйства Республики Алтай</w:t>
      </w:r>
    </w:p>
    <w:p w14:paraId="2AEFACF2" w14:textId="77777777" w:rsidR="00AE2A6C" w:rsidRPr="00AD2FDB" w:rsidRDefault="00AE2A6C" w:rsidP="00AD2FDB">
      <w:pPr>
        <w:autoSpaceDE w:val="0"/>
        <w:autoSpaceDN w:val="0"/>
        <w:adjustRightInd w:val="0"/>
        <w:ind w:firstLine="709"/>
        <w:contextualSpacing/>
        <w:jc w:val="both"/>
        <w:rPr>
          <w:rFonts w:eastAsiaTheme="minorHAnsi"/>
          <w:sz w:val="24"/>
          <w:szCs w:val="24"/>
          <w:lang w:eastAsia="en-US"/>
        </w:rPr>
      </w:pPr>
      <w:r w:rsidRPr="00AD2FDB">
        <w:rPr>
          <w:rFonts w:eastAsiaTheme="minorHAnsi"/>
          <w:sz w:val="24"/>
          <w:szCs w:val="24"/>
          <w:lang w:eastAsia="en-US"/>
        </w:rPr>
        <w:t>В 2019 году на реализацию данного мероприятия финансовое обеспечение не предусмотрено.</w:t>
      </w:r>
    </w:p>
    <w:p w14:paraId="47CA7E67" w14:textId="1ECFD6BC" w:rsidR="00AE2A6C" w:rsidRPr="00AD2FDB" w:rsidRDefault="00AE2A6C" w:rsidP="00AD2FDB">
      <w:pPr>
        <w:autoSpaceDE w:val="0"/>
        <w:autoSpaceDN w:val="0"/>
        <w:adjustRightInd w:val="0"/>
        <w:ind w:firstLine="709"/>
        <w:contextualSpacing/>
        <w:jc w:val="both"/>
        <w:rPr>
          <w:rFonts w:eastAsiaTheme="minorHAnsi"/>
          <w:sz w:val="24"/>
          <w:szCs w:val="24"/>
          <w:lang w:eastAsia="en-US"/>
        </w:rPr>
      </w:pPr>
      <w:r w:rsidRPr="00AD2FDB">
        <w:rPr>
          <w:rFonts w:eastAsiaTheme="minorHAnsi"/>
          <w:sz w:val="24"/>
          <w:szCs w:val="24"/>
          <w:lang w:eastAsia="en-US"/>
        </w:rPr>
        <w:t xml:space="preserve">Целевым показателем </w:t>
      </w:r>
      <w:r w:rsidR="00551DB2">
        <w:rPr>
          <w:sz w:val="24"/>
          <w:szCs w:val="24"/>
        </w:rPr>
        <w:t xml:space="preserve">основного мероприятия </w:t>
      </w:r>
      <w:r w:rsidR="00551DB2" w:rsidRPr="00AD2FDB">
        <w:rPr>
          <w:rFonts w:eastAsiaTheme="minorHAnsi"/>
          <w:sz w:val="24"/>
          <w:szCs w:val="24"/>
          <w:lang w:eastAsia="en-US"/>
        </w:rPr>
        <w:t>является</w:t>
      </w:r>
      <w:r w:rsidR="00551DB2">
        <w:rPr>
          <w:rFonts w:eastAsiaTheme="minorHAnsi"/>
          <w:sz w:val="24"/>
          <w:szCs w:val="24"/>
          <w:lang w:eastAsia="en-US"/>
        </w:rPr>
        <w:t xml:space="preserve"> показатель</w:t>
      </w:r>
      <w:r w:rsidR="00551DB2">
        <w:rPr>
          <w:sz w:val="24"/>
          <w:szCs w:val="24"/>
        </w:rPr>
        <w:t>, предусмотренный в рамках реализации регионального проекта</w:t>
      </w:r>
      <w:r w:rsidRPr="00AD2FDB">
        <w:rPr>
          <w:rFonts w:eastAsiaTheme="minorHAnsi"/>
          <w:sz w:val="24"/>
          <w:szCs w:val="24"/>
          <w:lang w:eastAsia="en-US"/>
        </w:rPr>
        <w:t>:</w:t>
      </w:r>
    </w:p>
    <w:p w14:paraId="3E6021FD" w14:textId="22FC6A95" w:rsidR="00AE2A6C" w:rsidRDefault="00AE2A6C" w:rsidP="00AD2FDB">
      <w:pPr>
        <w:autoSpaceDE w:val="0"/>
        <w:autoSpaceDN w:val="0"/>
        <w:adjustRightInd w:val="0"/>
        <w:ind w:firstLine="709"/>
        <w:contextualSpacing/>
        <w:jc w:val="both"/>
        <w:rPr>
          <w:rFonts w:eastAsiaTheme="minorHAnsi"/>
          <w:sz w:val="24"/>
          <w:szCs w:val="24"/>
          <w:lang w:eastAsia="en-US"/>
        </w:rPr>
      </w:pPr>
      <w:r w:rsidRPr="00AD2FDB">
        <w:rPr>
          <w:rFonts w:eastAsiaTheme="minorHAnsi"/>
          <w:sz w:val="24"/>
          <w:szCs w:val="24"/>
          <w:lang w:eastAsia="en-US"/>
        </w:rPr>
        <w:t xml:space="preserve">- объем экспорта продукции агропромышленного комплекса, который по состоянию на 01.01.2020 г. составил </w:t>
      </w:r>
      <w:r w:rsidR="009C142C">
        <w:rPr>
          <w:rFonts w:eastAsiaTheme="minorHAnsi"/>
          <w:sz w:val="24"/>
          <w:szCs w:val="24"/>
          <w:lang w:eastAsia="en-US"/>
        </w:rPr>
        <w:t>8,</w:t>
      </w:r>
      <w:r w:rsidR="00EB4F22">
        <w:rPr>
          <w:rFonts w:eastAsiaTheme="minorHAnsi"/>
          <w:sz w:val="24"/>
          <w:szCs w:val="24"/>
          <w:lang w:eastAsia="en-US"/>
        </w:rPr>
        <w:t>485</w:t>
      </w:r>
      <w:r w:rsidRPr="00AD2FDB">
        <w:rPr>
          <w:rFonts w:eastAsiaTheme="minorHAnsi"/>
          <w:sz w:val="24"/>
          <w:szCs w:val="24"/>
          <w:lang w:eastAsia="en-US"/>
        </w:rPr>
        <w:t xml:space="preserve"> млн. долл. США, что составляет </w:t>
      </w:r>
      <w:r w:rsidR="009C142C">
        <w:rPr>
          <w:rFonts w:eastAsiaTheme="minorHAnsi"/>
          <w:sz w:val="24"/>
          <w:szCs w:val="24"/>
          <w:lang w:eastAsia="en-US"/>
        </w:rPr>
        <w:t>83,</w:t>
      </w:r>
      <w:r w:rsidR="00EB4F22">
        <w:rPr>
          <w:rFonts w:eastAsiaTheme="minorHAnsi"/>
          <w:sz w:val="24"/>
          <w:szCs w:val="24"/>
          <w:lang w:eastAsia="en-US"/>
        </w:rPr>
        <w:t>8</w:t>
      </w:r>
      <w:r w:rsidRPr="00AD2FDB">
        <w:rPr>
          <w:rFonts w:eastAsiaTheme="minorHAnsi"/>
          <w:sz w:val="24"/>
          <w:szCs w:val="24"/>
          <w:lang w:eastAsia="en-US"/>
        </w:rPr>
        <w:t xml:space="preserve"> % от установленного планового значения (10,12 млн. долл. США). Недостижение планового значения связано с особенностями учета экспорта пантовой продукции, которая является основным экспортируемым продуктом, согласно которым экспортируемая пантовая продукция сельскохозяйственных товаропроизводителей Республики Алтай учитывается, как продукция фармацевтическая.  </w:t>
      </w:r>
    </w:p>
    <w:p w14:paraId="266DBEE5" w14:textId="5B410D70" w:rsidR="00551DB2" w:rsidRPr="00AD2FDB" w:rsidRDefault="00551DB2" w:rsidP="00AD2FDB">
      <w:pPr>
        <w:autoSpaceDE w:val="0"/>
        <w:autoSpaceDN w:val="0"/>
        <w:adjustRightInd w:val="0"/>
        <w:ind w:firstLine="709"/>
        <w:contextualSpacing/>
        <w:jc w:val="both"/>
        <w:rPr>
          <w:rFonts w:eastAsiaTheme="minorHAnsi"/>
          <w:sz w:val="24"/>
          <w:szCs w:val="24"/>
          <w:lang w:eastAsia="en-US"/>
        </w:rPr>
      </w:pPr>
      <w:proofErr w:type="gramStart"/>
      <w:r>
        <w:rPr>
          <w:rFonts w:eastAsiaTheme="minorHAnsi"/>
          <w:sz w:val="24"/>
          <w:szCs w:val="24"/>
          <w:lang w:eastAsia="en-US"/>
        </w:rPr>
        <w:t>Целевой показатель регионального проекта не достигнут</w:t>
      </w:r>
      <w:proofErr w:type="gramEnd"/>
      <w:r>
        <w:rPr>
          <w:rFonts w:eastAsiaTheme="minorHAnsi"/>
          <w:sz w:val="24"/>
          <w:szCs w:val="24"/>
          <w:lang w:eastAsia="en-US"/>
        </w:rPr>
        <w:t>.</w:t>
      </w:r>
    </w:p>
    <w:p w14:paraId="0904C852" w14:textId="77777777" w:rsidR="00AE2A6C" w:rsidRPr="00AD2FDB" w:rsidRDefault="00AE2A6C" w:rsidP="00AD2FDB">
      <w:pPr>
        <w:pStyle w:val="a7"/>
        <w:tabs>
          <w:tab w:val="left" w:pos="459"/>
        </w:tabs>
        <w:ind w:left="0" w:firstLine="709"/>
        <w:contextualSpacing/>
        <w:jc w:val="both"/>
        <w:rPr>
          <w:i/>
          <w:sz w:val="24"/>
          <w:szCs w:val="24"/>
        </w:rPr>
      </w:pPr>
      <w:r w:rsidRPr="00AD2FDB">
        <w:rPr>
          <w:i/>
          <w:sz w:val="24"/>
          <w:szCs w:val="24"/>
        </w:rPr>
        <w:t>Коэффициент результативности основного мероприятия (степень достижения показателей цели основного мероприятия) –0,4.</w:t>
      </w:r>
    </w:p>
    <w:p w14:paraId="1785AA5D" w14:textId="77777777" w:rsidR="00AE2A6C" w:rsidRPr="00AD2FDB" w:rsidRDefault="00AE2A6C" w:rsidP="00AD2FDB">
      <w:pPr>
        <w:ind w:firstLine="709"/>
        <w:contextualSpacing/>
        <w:jc w:val="both"/>
        <w:rPr>
          <w:iCs/>
          <w:sz w:val="24"/>
          <w:szCs w:val="24"/>
        </w:rPr>
      </w:pPr>
      <w:r w:rsidRPr="00AD2FDB">
        <w:rPr>
          <w:iCs/>
          <w:sz w:val="24"/>
          <w:szCs w:val="24"/>
        </w:rPr>
        <w:t>Реализация основных мероприятий подпрограммы позволили достичь следующего результата:</w:t>
      </w:r>
    </w:p>
    <w:p w14:paraId="7DE56A94" w14:textId="02AC4611" w:rsidR="00AE2A6C" w:rsidRPr="00AD2FDB" w:rsidRDefault="00AE2A6C" w:rsidP="00AD2FDB">
      <w:pPr>
        <w:pStyle w:val="a7"/>
        <w:tabs>
          <w:tab w:val="left" w:pos="459"/>
        </w:tabs>
        <w:ind w:left="0" w:firstLine="709"/>
        <w:contextualSpacing/>
        <w:jc w:val="both"/>
        <w:rPr>
          <w:sz w:val="24"/>
          <w:szCs w:val="24"/>
        </w:rPr>
      </w:pPr>
      <w:r w:rsidRPr="00AD2FDB">
        <w:rPr>
          <w:sz w:val="24"/>
          <w:szCs w:val="24"/>
        </w:rPr>
        <w:t>-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r w:rsidR="00E204D5">
        <w:rPr>
          <w:sz w:val="24"/>
          <w:szCs w:val="24"/>
        </w:rPr>
        <w:t>,</w:t>
      </w:r>
      <w:r w:rsidRPr="00AD2FDB">
        <w:rPr>
          <w:sz w:val="24"/>
          <w:szCs w:val="24"/>
        </w:rPr>
        <w:t xml:space="preserve"> составило 18 ед., что соответствует 100,0 % плановому значению (18 ед.). Темп роста к предшествующему году составил 81,8 % (за 2018 год – 22 ед.).</w:t>
      </w:r>
    </w:p>
    <w:p w14:paraId="6536A3D4" w14:textId="2BDF4A81" w:rsidR="00AE2A6C" w:rsidRPr="00AD2FDB" w:rsidRDefault="00AE2A6C" w:rsidP="00AD2FDB">
      <w:pPr>
        <w:ind w:firstLine="709"/>
        <w:contextualSpacing/>
        <w:jc w:val="both"/>
        <w:rPr>
          <w:sz w:val="24"/>
          <w:szCs w:val="24"/>
        </w:rPr>
      </w:pPr>
      <w:r w:rsidRPr="00AD2FDB">
        <w:rPr>
          <w:sz w:val="24"/>
          <w:szCs w:val="24"/>
        </w:rPr>
        <w:t>Целево</w:t>
      </w:r>
      <w:r w:rsidR="00271AB4">
        <w:rPr>
          <w:sz w:val="24"/>
          <w:szCs w:val="24"/>
        </w:rPr>
        <w:t xml:space="preserve">е значение </w:t>
      </w:r>
      <w:r w:rsidRPr="00AD2FDB">
        <w:rPr>
          <w:sz w:val="24"/>
          <w:szCs w:val="24"/>
        </w:rPr>
        <w:t>показател</w:t>
      </w:r>
      <w:r w:rsidR="00271AB4">
        <w:rPr>
          <w:sz w:val="24"/>
          <w:szCs w:val="24"/>
        </w:rPr>
        <w:t>я</w:t>
      </w:r>
      <w:r w:rsidRPr="00AD2FDB">
        <w:rPr>
          <w:sz w:val="24"/>
          <w:szCs w:val="24"/>
        </w:rPr>
        <w:t xml:space="preserve"> </w:t>
      </w:r>
      <w:r w:rsidR="005A147D">
        <w:rPr>
          <w:sz w:val="24"/>
          <w:szCs w:val="24"/>
        </w:rPr>
        <w:t xml:space="preserve">подпрограммы </w:t>
      </w:r>
      <w:r w:rsidRPr="00AD2FDB">
        <w:rPr>
          <w:sz w:val="24"/>
          <w:szCs w:val="24"/>
        </w:rPr>
        <w:t>выполнен</w:t>
      </w:r>
      <w:r w:rsidR="00E8158E">
        <w:rPr>
          <w:sz w:val="24"/>
          <w:szCs w:val="24"/>
        </w:rPr>
        <w:t>о</w:t>
      </w:r>
      <w:r w:rsidRPr="00AD2FDB">
        <w:rPr>
          <w:sz w:val="24"/>
          <w:szCs w:val="24"/>
        </w:rPr>
        <w:t>.</w:t>
      </w:r>
    </w:p>
    <w:p w14:paraId="7C37E3CA" w14:textId="5720C29E" w:rsidR="00AE2A6C" w:rsidRDefault="00AE2A6C" w:rsidP="00AD2FDB">
      <w:pPr>
        <w:pStyle w:val="a7"/>
        <w:tabs>
          <w:tab w:val="left" w:pos="459"/>
        </w:tabs>
        <w:ind w:left="0" w:firstLine="709"/>
        <w:contextualSpacing/>
        <w:jc w:val="both"/>
        <w:rPr>
          <w:i/>
          <w:sz w:val="24"/>
          <w:szCs w:val="24"/>
        </w:rPr>
      </w:pPr>
      <w:r w:rsidRPr="00AD2FDB">
        <w:rPr>
          <w:i/>
          <w:sz w:val="24"/>
          <w:szCs w:val="24"/>
        </w:rPr>
        <w:t>Коэффициент результативности подпрограммы (степень достижения показателей цели подпрограммы) – 1,0.</w:t>
      </w:r>
    </w:p>
    <w:p w14:paraId="1BC3A201" w14:textId="77777777" w:rsidR="004750C0" w:rsidRDefault="004750C0" w:rsidP="00AD2FDB">
      <w:pPr>
        <w:pStyle w:val="a7"/>
        <w:tabs>
          <w:tab w:val="left" w:pos="459"/>
        </w:tabs>
        <w:ind w:left="0" w:firstLine="709"/>
        <w:contextualSpacing/>
        <w:jc w:val="both"/>
        <w:rPr>
          <w:i/>
          <w:sz w:val="24"/>
          <w:szCs w:val="24"/>
        </w:rPr>
      </w:pPr>
    </w:p>
    <w:p w14:paraId="3B2AC632" w14:textId="77777777" w:rsidR="004750C0" w:rsidRDefault="004750C0" w:rsidP="00AD2FDB">
      <w:pPr>
        <w:pStyle w:val="a7"/>
        <w:tabs>
          <w:tab w:val="left" w:pos="459"/>
        </w:tabs>
        <w:ind w:left="0" w:firstLine="709"/>
        <w:contextualSpacing/>
        <w:jc w:val="both"/>
        <w:rPr>
          <w:i/>
          <w:sz w:val="24"/>
          <w:szCs w:val="24"/>
        </w:rPr>
      </w:pPr>
    </w:p>
    <w:p w14:paraId="73025117" w14:textId="77777777" w:rsidR="004750C0" w:rsidRDefault="004750C0" w:rsidP="00AD2FDB">
      <w:pPr>
        <w:pStyle w:val="a7"/>
        <w:tabs>
          <w:tab w:val="left" w:pos="459"/>
        </w:tabs>
        <w:ind w:left="0" w:firstLine="709"/>
        <w:contextualSpacing/>
        <w:jc w:val="both"/>
        <w:rPr>
          <w:i/>
          <w:sz w:val="24"/>
          <w:szCs w:val="24"/>
        </w:rPr>
      </w:pPr>
    </w:p>
    <w:p w14:paraId="3AEDD2E5" w14:textId="77777777" w:rsidR="004750C0" w:rsidRPr="00AD2FDB" w:rsidRDefault="004750C0" w:rsidP="00AD2FDB">
      <w:pPr>
        <w:pStyle w:val="a7"/>
        <w:tabs>
          <w:tab w:val="left" w:pos="459"/>
        </w:tabs>
        <w:ind w:left="0" w:firstLine="709"/>
        <w:contextualSpacing/>
        <w:jc w:val="both"/>
        <w:rPr>
          <w:i/>
          <w:sz w:val="24"/>
          <w:szCs w:val="24"/>
        </w:rPr>
      </w:pPr>
    </w:p>
    <w:p w14:paraId="4970FE47" w14:textId="77777777" w:rsidR="00AE2A6C" w:rsidRPr="00AD2FDB" w:rsidRDefault="00AE2A6C" w:rsidP="00AD2FDB">
      <w:pPr>
        <w:ind w:firstLine="709"/>
        <w:contextualSpacing/>
        <w:jc w:val="both"/>
        <w:rPr>
          <w:bCs/>
          <w:sz w:val="24"/>
          <w:szCs w:val="24"/>
        </w:rPr>
      </w:pPr>
    </w:p>
    <w:p w14:paraId="3F02172E" w14:textId="77777777" w:rsidR="005F6C5D" w:rsidRPr="00AD2FDB" w:rsidRDefault="005F6C5D" w:rsidP="00E204D5">
      <w:pPr>
        <w:pStyle w:val="a7"/>
        <w:numPr>
          <w:ilvl w:val="0"/>
          <w:numId w:val="29"/>
        </w:numPr>
        <w:ind w:left="0" w:firstLine="0"/>
        <w:contextualSpacing/>
        <w:jc w:val="center"/>
        <w:rPr>
          <w:sz w:val="24"/>
          <w:szCs w:val="24"/>
          <w:lang w:eastAsia="en-US"/>
        </w:rPr>
      </w:pPr>
      <w:r w:rsidRPr="00AD2FDB">
        <w:rPr>
          <w:b/>
          <w:sz w:val="24"/>
          <w:szCs w:val="24"/>
        </w:rPr>
        <w:t xml:space="preserve">Обеспечивающая 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w:t>
      </w:r>
      <w:r w:rsidRPr="00AD2FDB">
        <w:rPr>
          <w:b/>
          <w:sz w:val="24"/>
          <w:szCs w:val="24"/>
        </w:rPr>
        <w:br/>
        <w:t>сырья и продовольствия»</w:t>
      </w:r>
      <w:r w:rsidRPr="00AD2FDB">
        <w:rPr>
          <w:sz w:val="24"/>
          <w:szCs w:val="24"/>
          <w:lang w:eastAsia="en-US"/>
        </w:rPr>
        <w:t xml:space="preserve"> </w:t>
      </w:r>
    </w:p>
    <w:p w14:paraId="29D6B04F" w14:textId="77777777" w:rsidR="005F6C5D" w:rsidRPr="00AD2FDB" w:rsidRDefault="005F6C5D" w:rsidP="00AD2FDB">
      <w:pPr>
        <w:widowControl w:val="0"/>
        <w:shd w:val="clear" w:color="auto" w:fill="FFFFFF"/>
        <w:ind w:firstLine="709"/>
        <w:contextualSpacing/>
        <w:jc w:val="center"/>
        <w:rPr>
          <w:b/>
          <w:sz w:val="24"/>
          <w:szCs w:val="24"/>
        </w:rPr>
      </w:pPr>
      <w:r w:rsidRPr="00AD2FDB">
        <w:rPr>
          <w:b/>
          <w:sz w:val="24"/>
          <w:szCs w:val="24"/>
        </w:rPr>
        <w:t xml:space="preserve"> </w:t>
      </w:r>
    </w:p>
    <w:p w14:paraId="69411CDD" w14:textId="77777777" w:rsidR="005F6C5D" w:rsidRPr="00AD2FDB" w:rsidRDefault="005F6C5D" w:rsidP="00AD2FDB">
      <w:pPr>
        <w:autoSpaceDE w:val="0"/>
        <w:autoSpaceDN w:val="0"/>
        <w:adjustRightInd w:val="0"/>
        <w:ind w:firstLine="709"/>
        <w:contextualSpacing/>
        <w:jc w:val="both"/>
        <w:rPr>
          <w:sz w:val="24"/>
          <w:szCs w:val="24"/>
        </w:rPr>
      </w:pPr>
      <w:r w:rsidRPr="00AD2FDB">
        <w:rPr>
          <w:sz w:val="24"/>
          <w:szCs w:val="24"/>
        </w:rPr>
        <w:t xml:space="preserve">Реализация подпрограммы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направлена на решение задач: </w:t>
      </w:r>
    </w:p>
    <w:p w14:paraId="331222C5" w14:textId="428BE99E" w:rsidR="005F6C5D" w:rsidRPr="00AD2FDB" w:rsidRDefault="005F6C5D" w:rsidP="00AD2FDB">
      <w:pPr>
        <w:autoSpaceDE w:val="0"/>
        <w:autoSpaceDN w:val="0"/>
        <w:adjustRightInd w:val="0"/>
        <w:ind w:firstLine="709"/>
        <w:contextualSpacing/>
        <w:jc w:val="both"/>
        <w:rPr>
          <w:sz w:val="24"/>
          <w:szCs w:val="24"/>
        </w:rPr>
      </w:pPr>
      <w:r w:rsidRPr="00AD2FDB">
        <w:rPr>
          <w:sz w:val="24"/>
          <w:szCs w:val="24"/>
        </w:rPr>
        <w:t xml:space="preserve">повышение эффективности государственного управления в Министерстве сельского хозяйства </w:t>
      </w:r>
      <w:r w:rsidR="00CE20C3" w:rsidRPr="00AD2FDB">
        <w:rPr>
          <w:sz w:val="24"/>
          <w:szCs w:val="24"/>
        </w:rPr>
        <w:t>Республики Алтай</w:t>
      </w:r>
      <w:r w:rsidRPr="00AD2FDB">
        <w:rPr>
          <w:sz w:val="24"/>
          <w:szCs w:val="24"/>
        </w:rPr>
        <w:t>;</w:t>
      </w:r>
    </w:p>
    <w:p w14:paraId="00CD8792" w14:textId="4361078F" w:rsidR="005F6C5D" w:rsidRPr="00AD2FDB" w:rsidRDefault="005F6C5D" w:rsidP="00AD2FDB">
      <w:pPr>
        <w:autoSpaceDE w:val="0"/>
        <w:autoSpaceDN w:val="0"/>
        <w:adjustRightInd w:val="0"/>
        <w:ind w:firstLine="709"/>
        <w:contextualSpacing/>
        <w:jc w:val="both"/>
        <w:rPr>
          <w:sz w:val="24"/>
          <w:szCs w:val="24"/>
        </w:rPr>
      </w:pPr>
      <w:r w:rsidRPr="00AD2FDB">
        <w:rPr>
          <w:sz w:val="24"/>
          <w:szCs w:val="24"/>
        </w:rPr>
        <w:t>повышение эффективности государственного управления в Комитете ветеринарии с Госветинспекцией Р</w:t>
      </w:r>
      <w:r w:rsidR="00CE20C3" w:rsidRPr="00AD2FDB">
        <w:rPr>
          <w:sz w:val="24"/>
          <w:szCs w:val="24"/>
        </w:rPr>
        <w:t xml:space="preserve">еспублики </w:t>
      </w:r>
      <w:r w:rsidRPr="00AD2FDB">
        <w:rPr>
          <w:sz w:val="24"/>
          <w:szCs w:val="24"/>
        </w:rPr>
        <w:t>А</w:t>
      </w:r>
      <w:r w:rsidR="00CE20C3" w:rsidRPr="00AD2FDB">
        <w:rPr>
          <w:sz w:val="24"/>
          <w:szCs w:val="24"/>
        </w:rPr>
        <w:t>лтай</w:t>
      </w:r>
      <w:r w:rsidRPr="00AD2FDB">
        <w:rPr>
          <w:sz w:val="24"/>
          <w:szCs w:val="24"/>
        </w:rPr>
        <w:t>.</w:t>
      </w:r>
    </w:p>
    <w:p w14:paraId="045D92B3" w14:textId="77777777" w:rsidR="005F6C5D" w:rsidRPr="00AD2FDB" w:rsidRDefault="005F6C5D" w:rsidP="00AD2FDB">
      <w:pPr>
        <w:autoSpaceDE w:val="0"/>
        <w:autoSpaceDN w:val="0"/>
        <w:adjustRightInd w:val="0"/>
        <w:ind w:firstLine="709"/>
        <w:contextualSpacing/>
        <w:jc w:val="both"/>
        <w:rPr>
          <w:sz w:val="24"/>
          <w:szCs w:val="24"/>
        </w:rPr>
      </w:pPr>
      <w:r w:rsidRPr="00AD2FDB">
        <w:rPr>
          <w:b/>
          <w:sz w:val="24"/>
          <w:szCs w:val="24"/>
          <w:u w:val="single"/>
        </w:rPr>
        <w:t>Основное мероприятие 1 «Повышение эффективности государственного управления в Министерстве сельского хозяйства Республики Алтай»</w:t>
      </w:r>
      <w:r w:rsidRPr="00AD2FDB">
        <w:rPr>
          <w:sz w:val="24"/>
          <w:szCs w:val="24"/>
        </w:rPr>
        <w:t xml:space="preserve"> (исполнитель – Министерство сельского хозяйства Республики Алтай).</w:t>
      </w:r>
    </w:p>
    <w:p w14:paraId="197C4029" w14:textId="77777777" w:rsidR="005F6C5D" w:rsidRPr="00AD2FDB" w:rsidRDefault="005F6C5D" w:rsidP="00AD2FDB">
      <w:pPr>
        <w:autoSpaceDE w:val="0"/>
        <w:autoSpaceDN w:val="0"/>
        <w:adjustRightInd w:val="0"/>
        <w:ind w:firstLine="709"/>
        <w:contextualSpacing/>
        <w:jc w:val="both"/>
        <w:rPr>
          <w:sz w:val="24"/>
          <w:szCs w:val="24"/>
        </w:rPr>
      </w:pPr>
      <w:r w:rsidRPr="00AD2FDB">
        <w:rPr>
          <w:sz w:val="24"/>
          <w:szCs w:val="24"/>
        </w:rPr>
        <w:t>Основное мероприятие реализовано с помощью мероприятий:</w:t>
      </w:r>
    </w:p>
    <w:p w14:paraId="13844340" w14:textId="70D1CD31" w:rsidR="005F6C5D" w:rsidRPr="00AD2FDB" w:rsidRDefault="005F6C5D" w:rsidP="00AD2FDB">
      <w:pPr>
        <w:autoSpaceDE w:val="0"/>
        <w:autoSpaceDN w:val="0"/>
        <w:adjustRightInd w:val="0"/>
        <w:ind w:firstLine="709"/>
        <w:contextualSpacing/>
        <w:jc w:val="both"/>
        <w:rPr>
          <w:i/>
          <w:sz w:val="24"/>
          <w:szCs w:val="24"/>
        </w:rPr>
      </w:pPr>
      <w:r w:rsidRPr="00AD2FDB">
        <w:rPr>
          <w:i/>
          <w:sz w:val="24"/>
          <w:szCs w:val="24"/>
        </w:rPr>
        <w:t xml:space="preserve">материально-техническое обеспечение Министерства сельского хозяйства </w:t>
      </w:r>
      <w:r w:rsidR="00CE20C3" w:rsidRPr="00AD2FDB">
        <w:rPr>
          <w:i/>
          <w:sz w:val="24"/>
          <w:szCs w:val="24"/>
        </w:rPr>
        <w:t>Республики Алтай</w:t>
      </w:r>
      <w:r w:rsidRPr="00AD2FDB">
        <w:rPr>
          <w:i/>
          <w:sz w:val="24"/>
          <w:szCs w:val="24"/>
        </w:rPr>
        <w:t>;</w:t>
      </w:r>
    </w:p>
    <w:p w14:paraId="0F96EE5D" w14:textId="77777777" w:rsidR="005F6C5D" w:rsidRPr="00AD2FDB" w:rsidRDefault="005F6C5D" w:rsidP="00AD2FDB">
      <w:pPr>
        <w:autoSpaceDE w:val="0"/>
        <w:autoSpaceDN w:val="0"/>
        <w:adjustRightInd w:val="0"/>
        <w:ind w:firstLine="709"/>
        <w:contextualSpacing/>
        <w:jc w:val="both"/>
        <w:rPr>
          <w:i/>
          <w:sz w:val="24"/>
          <w:szCs w:val="24"/>
        </w:rPr>
      </w:pPr>
      <w:r w:rsidRPr="00AD2FDB">
        <w:rPr>
          <w:i/>
          <w:sz w:val="24"/>
          <w:szCs w:val="24"/>
        </w:rPr>
        <w:t>освещение деятельности органов государственной власти Республики Алтай в средствах массовой информации;</w:t>
      </w:r>
    </w:p>
    <w:p w14:paraId="0083AC09" w14:textId="3BB9D041" w:rsidR="00416E31" w:rsidRPr="00AD2FDB" w:rsidRDefault="00416E31" w:rsidP="00AD2FDB">
      <w:pPr>
        <w:autoSpaceDE w:val="0"/>
        <w:autoSpaceDN w:val="0"/>
        <w:adjustRightInd w:val="0"/>
        <w:ind w:firstLine="709"/>
        <w:contextualSpacing/>
        <w:jc w:val="both"/>
        <w:rPr>
          <w:i/>
          <w:sz w:val="24"/>
          <w:szCs w:val="24"/>
        </w:rPr>
      </w:pPr>
      <w:r w:rsidRPr="00AD2FDB">
        <w:rPr>
          <w:i/>
          <w:sz w:val="24"/>
          <w:szCs w:val="24"/>
        </w:rPr>
        <w:t xml:space="preserve">содействие достижению показателей </w:t>
      </w:r>
      <w:proofErr w:type="gramStart"/>
      <w:r w:rsidRPr="00AD2FDB">
        <w:rPr>
          <w:i/>
          <w:sz w:val="24"/>
          <w:szCs w:val="24"/>
        </w:rPr>
        <w:t>деятельности органов исполнительной власти субъектов Российской Федерации</w:t>
      </w:r>
      <w:proofErr w:type="gramEnd"/>
      <w:r w:rsidRPr="00AD2FDB">
        <w:rPr>
          <w:i/>
          <w:sz w:val="24"/>
          <w:szCs w:val="24"/>
        </w:rPr>
        <w:t>;</w:t>
      </w:r>
    </w:p>
    <w:p w14:paraId="0314E9E7" w14:textId="100920A0" w:rsidR="005F6C5D" w:rsidRPr="00AD2FDB" w:rsidRDefault="005F6C5D" w:rsidP="00AD2FDB">
      <w:pPr>
        <w:autoSpaceDE w:val="0"/>
        <w:autoSpaceDN w:val="0"/>
        <w:adjustRightInd w:val="0"/>
        <w:ind w:firstLine="709"/>
        <w:contextualSpacing/>
        <w:jc w:val="both"/>
        <w:rPr>
          <w:i/>
          <w:sz w:val="24"/>
          <w:szCs w:val="24"/>
        </w:rPr>
      </w:pPr>
      <w:r w:rsidRPr="00AD2FDB">
        <w:rPr>
          <w:i/>
          <w:sz w:val="24"/>
          <w:szCs w:val="24"/>
        </w:rPr>
        <w:t xml:space="preserve">повышение </w:t>
      </w:r>
      <w:proofErr w:type="gramStart"/>
      <w:r w:rsidRPr="00AD2FDB">
        <w:rPr>
          <w:i/>
          <w:sz w:val="24"/>
          <w:szCs w:val="24"/>
        </w:rPr>
        <w:t xml:space="preserve">квалификации работников Министерства сельского хозяйства </w:t>
      </w:r>
      <w:r w:rsidR="00CE20C3" w:rsidRPr="00AD2FDB">
        <w:rPr>
          <w:i/>
          <w:sz w:val="24"/>
          <w:szCs w:val="24"/>
        </w:rPr>
        <w:t>Республики</w:t>
      </w:r>
      <w:proofErr w:type="gramEnd"/>
      <w:r w:rsidR="00CE20C3" w:rsidRPr="00AD2FDB">
        <w:rPr>
          <w:i/>
          <w:sz w:val="24"/>
          <w:szCs w:val="24"/>
        </w:rPr>
        <w:t xml:space="preserve"> Алтай</w:t>
      </w:r>
      <w:r w:rsidRPr="00AD2FDB">
        <w:rPr>
          <w:i/>
          <w:sz w:val="24"/>
          <w:szCs w:val="24"/>
        </w:rPr>
        <w:t>.</w:t>
      </w:r>
    </w:p>
    <w:p w14:paraId="4B8CF85D" w14:textId="642288FB" w:rsidR="005F6C5D" w:rsidRPr="00AD2FDB" w:rsidRDefault="005F6C5D" w:rsidP="00AD2FDB">
      <w:pPr>
        <w:ind w:firstLine="709"/>
        <w:contextualSpacing/>
        <w:jc w:val="both"/>
        <w:rPr>
          <w:sz w:val="24"/>
          <w:szCs w:val="24"/>
        </w:rPr>
      </w:pPr>
      <w:r w:rsidRPr="00AD2FDB">
        <w:rPr>
          <w:sz w:val="24"/>
          <w:szCs w:val="24"/>
        </w:rPr>
        <w:t xml:space="preserve">Бюджетные ассигнования на реализацию основного мероприятия составили </w:t>
      </w:r>
      <w:r w:rsidR="00900EE4" w:rsidRPr="00AD2FDB">
        <w:rPr>
          <w:sz w:val="24"/>
          <w:szCs w:val="24"/>
        </w:rPr>
        <w:br/>
      </w:r>
      <w:r w:rsidR="00416E31" w:rsidRPr="00AD2FDB">
        <w:rPr>
          <w:sz w:val="24"/>
          <w:szCs w:val="24"/>
        </w:rPr>
        <w:t>39 924,</w:t>
      </w:r>
      <w:r w:rsidR="00F75E52" w:rsidRPr="00AD2FDB">
        <w:rPr>
          <w:sz w:val="24"/>
          <w:szCs w:val="24"/>
        </w:rPr>
        <w:t>7</w:t>
      </w:r>
      <w:r w:rsidRPr="00AD2FDB">
        <w:rPr>
          <w:sz w:val="24"/>
          <w:szCs w:val="24"/>
        </w:rPr>
        <w:t xml:space="preserve"> тыс. </w:t>
      </w:r>
      <w:r w:rsidR="0021765D" w:rsidRPr="00AD2FDB">
        <w:rPr>
          <w:sz w:val="24"/>
          <w:szCs w:val="24"/>
        </w:rPr>
        <w:t>руб.</w:t>
      </w:r>
      <w:r w:rsidR="00CE20C3" w:rsidRPr="00AD2FDB">
        <w:rPr>
          <w:sz w:val="24"/>
          <w:szCs w:val="24"/>
        </w:rPr>
        <w:t>, фактическое и</w:t>
      </w:r>
      <w:r w:rsidRPr="00AD2FDB">
        <w:rPr>
          <w:sz w:val="24"/>
          <w:szCs w:val="24"/>
        </w:rPr>
        <w:t xml:space="preserve">сполнение – </w:t>
      </w:r>
      <w:r w:rsidR="00416E31" w:rsidRPr="00AD2FDB">
        <w:rPr>
          <w:sz w:val="24"/>
          <w:szCs w:val="24"/>
        </w:rPr>
        <w:t>39 176,</w:t>
      </w:r>
      <w:r w:rsidR="00597D65" w:rsidRPr="00AD2FDB">
        <w:rPr>
          <w:sz w:val="24"/>
          <w:szCs w:val="24"/>
        </w:rPr>
        <w:t>3</w:t>
      </w:r>
      <w:r w:rsidR="00672C3D" w:rsidRPr="00AD2FDB">
        <w:rPr>
          <w:sz w:val="24"/>
          <w:szCs w:val="24"/>
        </w:rPr>
        <w:t xml:space="preserve"> </w:t>
      </w:r>
      <w:r w:rsidRPr="00AD2FDB">
        <w:rPr>
          <w:sz w:val="24"/>
          <w:szCs w:val="24"/>
        </w:rPr>
        <w:t xml:space="preserve">тыс. </w:t>
      </w:r>
      <w:r w:rsidR="0021765D" w:rsidRPr="00AD2FDB">
        <w:rPr>
          <w:sz w:val="24"/>
          <w:szCs w:val="24"/>
        </w:rPr>
        <w:t>руб.</w:t>
      </w:r>
      <w:r w:rsidRPr="00AD2FDB">
        <w:rPr>
          <w:sz w:val="24"/>
          <w:szCs w:val="24"/>
        </w:rPr>
        <w:t xml:space="preserve">, </w:t>
      </w:r>
      <w:r w:rsidR="00CE20C3" w:rsidRPr="00AD2FDB">
        <w:rPr>
          <w:sz w:val="24"/>
          <w:szCs w:val="24"/>
        </w:rPr>
        <w:t>кассовое исполнение</w:t>
      </w:r>
      <w:r w:rsidRPr="00AD2FDB">
        <w:rPr>
          <w:sz w:val="24"/>
          <w:szCs w:val="24"/>
        </w:rPr>
        <w:t xml:space="preserve"> </w:t>
      </w:r>
      <w:r w:rsidR="00CE20C3" w:rsidRPr="00AD2FDB">
        <w:rPr>
          <w:sz w:val="24"/>
          <w:szCs w:val="24"/>
        </w:rPr>
        <w:t>-</w:t>
      </w:r>
      <w:r w:rsidRPr="00AD2FDB">
        <w:rPr>
          <w:sz w:val="24"/>
          <w:szCs w:val="24"/>
        </w:rPr>
        <w:t xml:space="preserve"> </w:t>
      </w:r>
      <w:r w:rsidR="00672C3D" w:rsidRPr="00AD2FDB">
        <w:rPr>
          <w:sz w:val="24"/>
          <w:szCs w:val="24"/>
        </w:rPr>
        <w:t>98,</w:t>
      </w:r>
      <w:r w:rsidR="00416E31" w:rsidRPr="00AD2FDB">
        <w:rPr>
          <w:sz w:val="24"/>
          <w:szCs w:val="24"/>
        </w:rPr>
        <w:t>1</w:t>
      </w:r>
      <w:r w:rsidR="00CE20C3" w:rsidRPr="00AD2FDB">
        <w:rPr>
          <w:sz w:val="24"/>
          <w:szCs w:val="24"/>
        </w:rPr>
        <w:t xml:space="preserve"> </w:t>
      </w:r>
      <w:r w:rsidRPr="00AD2FDB">
        <w:rPr>
          <w:sz w:val="24"/>
          <w:szCs w:val="24"/>
        </w:rPr>
        <w:t>%.</w:t>
      </w:r>
    </w:p>
    <w:p w14:paraId="517FD243" w14:textId="77777777" w:rsidR="005F6C5D" w:rsidRPr="00AD2FDB" w:rsidRDefault="005F6C5D" w:rsidP="00AD2FDB">
      <w:pPr>
        <w:ind w:firstLine="709"/>
        <w:contextualSpacing/>
        <w:jc w:val="both"/>
        <w:rPr>
          <w:sz w:val="24"/>
          <w:szCs w:val="24"/>
        </w:rPr>
      </w:pPr>
      <w:r w:rsidRPr="00AD2FDB">
        <w:rPr>
          <w:sz w:val="24"/>
          <w:szCs w:val="24"/>
        </w:rPr>
        <w:t>В результате достигнуто следующее значение показателя:</w:t>
      </w:r>
    </w:p>
    <w:p w14:paraId="7AEEF8A0" w14:textId="26DEA53A" w:rsidR="005F6C5D" w:rsidRPr="00AD2FDB" w:rsidRDefault="00940FBA" w:rsidP="00AD2FDB">
      <w:pPr>
        <w:autoSpaceDE w:val="0"/>
        <w:autoSpaceDN w:val="0"/>
        <w:adjustRightInd w:val="0"/>
        <w:ind w:firstLine="709"/>
        <w:contextualSpacing/>
        <w:jc w:val="both"/>
        <w:rPr>
          <w:sz w:val="24"/>
          <w:szCs w:val="24"/>
        </w:rPr>
      </w:pPr>
      <w:r w:rsidRPr="00AD2FDB">
        <w:rPr>
          <w:sz w:val="24"/>
          <w:szCs w:val="24"/>
        </w:rPr>
        <w:t>- </w:t>
      </w:r>
      <w:r w:rsidR="005F6C5D" w:rsidRPr="00AD2FDB">
        <w:rPr>
          <w:sz w:val="24"/>
          <w:szCs w:val="24"/>
        </w:rPr>
        <w:t xml:space="preserve">уровень достижения показателей основных мероприятий, реализуемых Министерством сельского хозяйства Республики Алтай, составил </w:t>
      </w:r>
      <w:r w:rsidR="005844FC" w:rsidRPr="00AD2FDB">
        <w:rPr>
          <w:sz w:val="24"/>
          <w:szCs w:val="24"/>
        </w:rPr>
        <w:t>94,8</w:t>
      </w:r>
      <w:r w:rsidR="000623BB" w:rsidRPr="00AD2FDB">
        <w:rPr>
          <w:sz w:val="24"/>
          <w:szCs w:val="24"/>
        </w:rPr>
        <w:t xml:space="preserve"> </w:t>
      </w:r>
      <w:r w:rsidR="005F6C5D" w:rsidRPr="00AD2FDB">
        <w:rPr>
          <w:sz w:val="24"/>
          <w:szCs w:val="24"/>
        </w:rPr>
        <w:t xml:space="preserve">%, что </w:t>
      </w:r>
      <w:r w:rsidR="005F6C5D" w:rsidRPr="00AD2FDB">
        <w:rPr>
          <w:bCs/>
          <w:sz w:val="24"/>
          <w:szCs w:val="24"/>
        </w:rPr>
        <w:t xml:space="preserve">составило </w:t>
      </w:r>
      <w:r w:rsidR="005844FC" w:rsidRPr="00AD2FDB">
        <w:rPr>
          <w:bCs/>
          <w:sz w:val="24"/>
          <w:szCs w:val="24"/>
        </w:rPr>
        <w:t>94,8</w:t>
      </w:r>
      <w:r w:rsidR="000623BB" w:rsidRPr="00AD2FDB">
        <w:rPr>
          <w:bCs/>
          <w:sz w:val="24"/>
          <w:szCs w:val="24"/>
        </w:rPr>
        <w:t xml:space="preserve"> </w:t>
      </w:r>
      <w:r w:rsidR="005F6C5D" w:rsidRPr="00AD2FDB">
        <w:rPr>
          <w:bCs/>
          <w:sz w:val="24"/>
          <w:szCs w:val="24"/>
        </w:rPr>
        <w:t xml:space="preserve">% от </w:t>
      </w:r>
      <w:r w:rsidR="005F6C5D" w:rsidRPr="00AD2FDB">
        <w:rPr>
          <w:sz w:val="24"/>
          <w:szCs w:val="24"/>
        </w:rPr>
        <w:t>установленного планового значения (100</w:t>
      </w:r>
      <w:r w:rsidR="00CE20C3" w:rsidRPr="00AD2FDB">
        <w:rPr>
          <w:sz w:val="24"/>
          <w:szCs w:val="24"/>
        </w:rPr>
        <w:t>,0</w:t>
      </w:r>
      <w:r w:rsidR="000623BB" w:rsidRPr="00AD2FDB">
        <w:rPr>
          <w:sz w:val="24"/>
          <w:szCs w:val="24"/>
        </w:rPr>
        <w:t xml:space="preserve"> </w:t>
      </w:r>
      <w:r w:rsidR="005F6C5D" w:rsidRPr="00AD2FDB">
        <w:rPr>
          <w:sz w:val="24"/>
          <w:szCs w:val="24"/>
        </w:rPr>
        <w:t xml:space="preserve">%). Не выполнены </w:t>
      </w:r>
      <w:r w:rsidR="00CE20C3" w:rsidRPr="00AD2FDB">
        <w:rPr>
          <w:sz w:val="24"/>
          <w:szCs w:val="24"/>
        </w:rPr>
        <w:t>3 показателя</w:t>
      </w:r>
      <w:r w:rsidR="005F6C5D" w:rsidRPr="00AD2FDB">
        <w:rPr>
          <w:sz w:val="24"/>
          <w:szCs w:val="24"/>
        </w:rPr>
        <w:t>: «</w:t>
      </w:r>
      <w:r w:rsidR="008363BA" w:rsidRPr="00AD2FDB">
        <w:rPr>
          <w:sz w:val="24"/>
          <w:szCs w:val="24"/>
        </w:rPr>
        <w:t>производство скота и птицы на убой в хозяйствах всех категорий (в живом весе)</w:t>
      </w:r>
      <w:r w:rsidR="005F6C5D" w:rsidRPr="00AD2FDB">
        <w:rPr>
          <w:sz w:val="24"/>
          <w:szCs w:val="24"/>
        </w:rPr>
        <w:t>»,</w:t>
      </w:r>
      <w:r w:rsidR="005844FC" w:rsidRPr="00AD2FDB">
        <w:rPr>
          <w:sz w:val="24"/>
          <w:szCs w:val="24"/>
        </w:rPr>
        <w:t xml:space="preserve"> «размер посевных площадей, занятых зерновыми, зернобобовыми и кормовыми сельскохозяйственными культурами, в субъекте Российской Федерации» и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r w:rsidR="0021765D" w:rsidRPr="00AD2FDB">
        <w:rPr>
          <w:sz w:val="24"/>
          <w:szCs w:val="24"/>
        </w:rPr>
        <w:t>.</w:t>
      </w:r>
    </w:p>
    <w:p w14:paraId="278ACD55" w14:textId="77777777" w:rsidR="005F6C5D" w:rsidRPr="00AD2FDB" w:rsidRDefault="005F6C5D" w:rsidP="00AD2FDB">
      <w:pPr>
        <w:autoSpaceDE w:val="0"/>
        <w:autoSpaceDN w:val="0"/>
        <w:adjustRightInd w:val="0"/>
        <w:ind w:firstLine="709"/>
        <w:contextualSpacing/>
        <w:jc w:val="both"/>
        <w:rPr>
          <w:i/>
          <w:sz w:val="24"/>
          <w:szCs w:val="24"/>
        </w:rPr>
      </w:pPr>
      <w:r w:rsidRPr="00AD2FDB">
        <w:rPr>
          <w:i/>
          <w:sz w:val="24"/>
          <w:szCs w:val="24"/>
        </w:rPr>
        <w:t xml:space="preserve">Коэффициент результативности основного мероприятия 1 (степень достижения показателей основного мероприятия) – </w:t>
      </w:r>
      <w:r w:rsidR="005844FC" w:rsidRPr="00AD2FDB">
        <w:rPr>
          <w:i/>
          <w:sz w:val="24"/>
          <w:szCs w:val="24"/>
        </w:rPr>
        <w:t>0,97</w:t>
      </w:r>
      <w:r w:rsidRPr="00AD2FDB">
        <w:rPr>
          <w:i/>
          <w:sz w:val="24"/>
          <w:szCs w:val="24"/>
        </w:rPr>
        <w:t>.</w:t>
      </w:r>
    </w:p>
    <w:p w14:paraId="1F72F646" w14:textId="77777777" w:rsidR="005F6C5D" w:rsidRPr="00AD2FDB" w:rsidRDefault="005F6C5D" w:rsidP="00AD2FDB">
      <w:pPr>
        <w:autoSpaceDE w:val="0"/>
        <w:autoSpaceDN w:val="0"/>
        <w:adjustRightInd w:val="0"/>
        <w:ind w:firstLine="709"/>
        <w:contextualSpacing/>
        <w:jc w:val="both"/>
        <w:rPr>
          <w:b/>
          <w:sz w:val="24"/>
          <w:szCs w:val="24"/>
          <w:u w:val="single"/>
        </w:rPr>
      </w:pPr>
    </w:p>
    <w:p w14:paraId="797E0EAB" w14:textId="454B10DC" w:rsidR="00FF00FA" w:rsidRPr="00AD2FDB" w:rsidRDefault="00FF00FA" w:rsidP="00AD2FDB">
      <w:pPr>
        <w:autoSpaceDE w:val="0"/>
        <w:autoSpaceDN w:val="0"/>
        <w:adjustRightInd w:val="0"/>
        <w:ind w:firstLine="709"/>
        <w:contextualSpacing/>
        <w:jc w:val="both"/>
        <w:rPr>
          <w:sz w:val="24"/>
          <w:szCs w:val="24"/>
        </w:rPr>
      </w:pPr>
      <w:r w:rsidRPr="00AD2FDB">
        <w:rPr>
          <w:b/>
          <w:sz w:val="24"/>
          <w:szCs w:val="24"/>
          <w:u w:val="single"/>
        </w:rPr>
        <w:t xml:space="preserve">Основное мероприятие 2 «Повышение эффективности государственного управления в Комитете ветеринарии с Госветинспекцией Республики Алтай» </w:t>
      </w:r>
      <w:r w:rsidRPr="00AD2FDB">
        <w:rPr>
          <w:sz w:val="24"/>
          <w:szCs w:val="24"/>
        </w:rPr>
        <w:t xml:space="preserve"> (исполнитель – Комитет ветеринарии с Госветинспекцией Республики Алтай).</w:t>
      </w:r>
    </w:p>
    <w:p w14:paraId="3C876967" w14:textId="77777777" w:rsidR="00FF00FA" w:rsidRPr="00AD2FDB" w:rsidRDefault="00FF00FA" w:rsidP="00AD2FDB">
      <w:pPr>
        <w:autoSpaceDE w:val="0"/>
        <w:autoSpaceDN w:val="0"/>
        <w:adjustRightInd w:val="0"/>
        <w:ind w:firstLine="709"/>
        <w:contextualSpacing/>
        <w:jc w:val="both"/>
        <w:rPr>
          <w:sz w:val="24"/>
          <w:szCs w:val="24"/>
        </w:rPr>
      </w:pPr>
      <w:r w:rsidRPr="00AD2FDB">
        <w:rPr>
          <w:sz w:val="24"/>
          <w:szCs w:val="24"/>
        </w:rPr>
        <w:t>Основное мероприятие реализовано с помощью мероприятий:</w:t>
      </w:r>
    </w:p>
    <w:p w14:paraId="52C51F5B" w14:textId="77777777" w:rsidR="00FF00FA" w:rsidRPr="00AD2FDB" w:rsidRDefault="00FF00FA" w:rsidP="00AD2FDB">
      <w:pPr>
        <w:autoSpaceDE w:val="0"/>
        <w:autoSpaceDN w:val="0"/>
        <w:adjustRightInd w:val="0"/>
        <w:ind w:firstLine="709"/>
        <w:contextualSpacing/>
        <w:jc w:val="both"/>
        <w:rPr>
          <w:i/>
          <w:sz w:val="24"/>
          <w:szCs w:val="24"/>
        </w:rPr>
      </w:pPr>
      <w:r w:rsidRPr="00AD2FDB">
        <w:rPr>
          <w:i/>
          <w:sz w:val="24"/>
          <w:szCs w:val="24"/>
        </w:rPr>
        <w:t>материально-техническое обеспечение Комитета ветеринарии с Госветинспекцией Республики Алтай;</w:t>
      </w:r>
    </w:p>
    <w:p w14:paraId="778761A0" w14:textId="3432C176" w:rsidR="00FF00FA" w:rsidRPr="00AD2FDB" w:rsidRDefault="00FF00FA" w:rsidP="00AD2FDB">
      <w:pPr>
        <w:autoSpaceDE w:val="0"/>
        <w:autoSpaceDN w:val="0"/>
        <w:adjustRightInd w:val="0"/>
        <w:ind w:firstLine="709"/>
        <w:contextualSpacing/>
        <w:jc w:val="both"/>
        <w:rPr>
          <w:i/>
          <w:sz w:val="24"/>
          <w:szCs w:val="24"/>
        </w:rPr>
      </w:pPr>
      <w:r w:rsidRPr="00AD2FDB">
        <w:rPr>
          <w:i/>
          <w:sz w:val="24"/>
          <w:szCs w:val="24"/>
        </w:rPr>
        <w:t>повышение квалификации работников Комитета ветеринарии с Госветинспекцией Республики Алтай.</w:t>
      </w:r>
    </w:p>
    <w:p w14:paraId="7AB5BB35" w14:textId="54E21ED9" w:rsidR="00FF00FA" w:rsidRPr="00AD2FDB" w:rsidRDefault="00FF00FA" w:rsidP="00AD2FDB">
      <w:pPr>
        <w:widowControl w:val="0"/>
        <w:shd w:val="clear" w:color="auto" w:fill="FFFFFF"/>
        <w:ind w:firstLine="709"/>
        <w:contextualSpacing/>
        <w:jc w:val="both"/>
        <w:rPr>
          <w:i/>
          <w:iCs/>
          <w:sz w:val="24"/>
          <w:szCs w:val="24"/>
        </w:rPr>
      </w:pPr>
      <w:r w:rsidRPr="00AD2FDB">
        <w:rPr>
          <w:sz w:val="24"/>
          <w:szCs w:val="24"/>
        </w:rPr>
        <w:t>На реализацию</w:t>
      </w:r>
      <w:r w:rsidRPr="00AD2FDB">
        <w:rPr>
          <w:b/>
          <w:bCs/>
          <w:sz w:val="24"/>
          <w:szCs w:val="24"/>
        </w:rPr>
        <w:t xml:space="preserve"> </w:t>
      </w:r>
      <w:r w:rsidRPr="00AD2FDB">
        <w:rPr>
          <w:sz w:val="24"/>
          <w:szCs w:val="24"/>
        </w:rPr>
        <w:t xml:space="preserve">основного мероприятия в 2019 году направлено 13 385,9 тыс. руб. Освоено </w:t>
      </w:r>
      <w:r w:rsidR="00F75E52" w:rsidRPr="00AD2FDB">
        <w:rPr>
          <w:sz w:val="24"/>
          <w:szCs w:val="24"/>
        </w:rPr>
        <w:t>13 313,3 тыс. руб., т.е. 99,5</w:t>
      </w:r>
      <w:r w:rsidR="00846FD9" w:rsidRPr="00AD2FDB">
        <w:rPr>
          <w:sz w:val="24"/>
          <w:szCs w:val="24"/>
        </w:rPr>
        <w:t xml:space="preserve"> </w:t>
      </w:r>
      <w:r w:rsidRPr="00AD2FDB">
        <w:rPr>
          <w:sz w:val="24"/>
          <w:szCs w:val="24"/>
        </w:rPr>
        <w:t>% от запланированного объема.</w:t>
      </w:r>
    </w:p>
    <w:p w14:paraId="0362E99C" w14:textId="73372402" w:rsidR="00FF00FA" w:rsidRPr="00AD2FDB" w:rsidRDefault="00FF00FA" w:rsidP="00AD2FDB">
      <w:pPr>
        <w:ind w:firstLine="709"/>
        <w:contextualSpacing/>
        <w:jc w:val="both"/>
        <w:rPr>
          <w:sz w:val="24"/>
          <w:szCs w:val="24"/>
        </w:rPr>
      </w:pPr>
      <w:r w:rsidRPr="00AD2FDB">
        <w:rPr>
          <w:sz w:val="24"/>
          <w:szCs w:val="24"/>
        </w:rPr>
        <w:t xml:space="preserve">В результате </w:t>
      </w:r>
      <w:r w:rsidR="005032E8" w:rsidRPr="00AD2FDB">
        <w:rPr>
          <w:sz w:val="24"/>
          <w:szCs w:val="24"/>
        </w:rPr>
        <w:t>д</w:t>
      </w:r>
      <w:r w:rsidRPr="00AD2FDB">
        <w:rPr>
          <w:sz w:val="24"/>
          <w:szCs w:val="24"/>
        </w:rPr>
        <w:t>остигнуто следующее значение показателя:</w:t>
      </w:r>
    </w:p>
    <w:p w14:paraId="12A6D23C" w14:textId="20DDD0D3" w:rsidR="00FF00FA" w:rsidRPr="00AD2FDB" w:rsidRDefault="00FF00FA" w:rsidP="00AD2FDB">
      <w:pPr>
        <w:ind w:firstLine="709"/>
        <w:contextualSpacing/>
        <w:jc w:val="both"/>
        <w:rPr>
          <w:sz w:val="24"/>
          <w:szCs w:val="24"/>
        </w:rPr>
      </w:pPr>
      <w:r w:rsidRPr="00AD2FDB">
        <w:rPr>
          <w:sz w:val="24"/>
          <w:szCs w:val="24"/>
        </w:rPr>
        <w:lastRenderedPageBreak/>
        <w:t>-</w:t>
      </w:r>
      <w:r w:rsidR="00940FBA" w:rsidRPr="00AD2FDB">
        <w:rPr>
          <w:sz w:val="24"/>
          <w:szCs w:val="24"/>
        </w:rPr>
        <w:t> </w:t>
      </w:r>
      <w:r w:rsidRPr="00AD2FDB">
        <w:rPr>
          <w:sz w:val="24"/>
          <w:szCs w:val="24"/>
        </w:rPr>
        <w:t>уровень достижения показателей основных мероприятий, реализуемых Комитетом ветеринарии с Госветинспекцией Республики Алтай, составил 75,0</w:t>
      </w:r>
      <w:r w:rsidR="00B5123A" w:rsidRPr="00AD2FDB">
        <w:rPr>
          <w:sz w:val="24"/>
          <w:szCs w:val="24"/>
        </w:rPr>
        <w:t> </w:t>
      </w:r>
      <w:r w:rsidRPr="00AD2FDB">
        <w:rPr>
          <w:sz w:val="24"/>
          <w:szCs w:val="24"/>
        </w:rPr>
        <w:t xml:space="preserve">%, что </w:t>
      </w:r>
      <w:r w:rsidRPr="00AD2FDB">
        <w:rPr>
          <w:bCs/>
          <w:sz w:val="24"/>
          <w:szCs w:val="24"/>
        </w:rPr>
        <w:t xml:space="preserve">составило 75,0 % от </w:t>
      </w:r>
      <w:r w:rsidRPr="00AD2FDB">
        <w:rPr>
          <w:sz w:val="24"/>
          <w:szCs w:val="24"/>
        </w:rPr>
        <w:t>установленного планового значения (100,0 %). Не выполнен показатель «охват проведения вакцинопрофилактики животных».</w:t>
      </w:r>
    </w:p>
    <w:p w14:paraId="3090B807" w14:textId="77777777" w:rsidR="00FF00FA" w:rsidRPr="00AD2FDB" w:rsidRDefault="00FF00FA" w:rsidP="00AD2FDB">
      <w:pPr>
        <w:pStyle w:val="a7"/>
        <w:tabs>
          <w:tab w:val="left" w:pos="459"/>
        </w:tabs>
        <w:ind w:left="0" w:firstLine="709"/>
        <w:contextualSpacing/>
        <w:jc w:val="both"/>
        <w:rPr>
          <w:i/>
          <w:sz w:val="24"/>
          <w:szCs w:val="24"/>
        </w:rPr>
      </w:pPr>
      <w:r w:rsidRPr="00AD2FDB">
        <w:rPr>
          <w:i/>
          <w:sz w:val="24"/>
          <w:szCs w:val="24"/>
        </w:rPr>
        <w:t>Коэффициент результативности основного мероприятия 2 (степень достижения показателей основного мероприятия) – 0,85.</w:t>
      </w:r>
    </w:p>
    <w:p w14:paraId="4217920E" w14:textId="42C15F98" w:rsidR="005F6C5D" w:rsidRPr="00AD2FDB" w:rsidRDefault="005F6C5D" w:rsidP="00AD2FDB">
      <w:pPr>
        <w:ind w:firstLine="709"/>
        <w:contextualSpacing/>
        <w:jc w:val="both"/>
        <w:rPr>
          <w:iCs/>
          <w:sz w:val="24"/>
          <w:szCs w:val="24"/>
        </w:rPr>
      </w:pPr>
      <w:r w:rsidRPr="00AD2FDB">
        <w:rPr>
          <w:iCs/>
          <w:sz w:val="24"/>
          <w:szCs w:val="24"/>
        </w:rPr>
        <w:t>Реализация основных мероприятий позволила достичь следующ</w:t>
      </w:r>
      <w:r w:rsidR="00846FD9" w:rsidRPr="00AD2FDB">
        <w:rPr>
          <w:iCs/>
          <w:sz w:val="24"/>
          <w:szCs w:val="24"/>
        </w:rPr>
        <w:t>его</w:t>
      </w:r>
      <w:r w:rsidRPr="00AD2FDB">
        <w:rPr>
          <w:iCs/>
          <w:sz w:val="24"/>
          <w:szCs w:val="24"/>
        </w:rPr>
        <w:t xml:space="preserve"> результат</w:t>
      </w:r>
      <w:r w:rsidR="00846FD9" w:rsidRPr="00AD2FDB">
        <w:rPr>
          <w:iCs/>
          <w:sz w:val="24"/>
          <w:szCs w:val="24"/>
        </w:rPr>
        <w:t>а</w:t>
      </w:r>
      <w:r w:rsidRPr="00AD2FDB">
        <w:rPr>
          <w:iCs/>
          <w:sz w:val="24"/>
          <w:szCs w:val="24"/>
        </w:rPr>
        <w:t xml:space="preserve"> подпрограммы:</w:t>
      </w:r>
    </w:p>
    <w:p w14:paraId="090A9E99" w14:textId="17AEFAEC" w:rsidR="005F6C5D" w:rsidRPr="00AD2FDB" w:rsidRDefault="00940FBA" w:rsidP="00AD2FDB">
      <w:pPr>
        <w:pStyle w:val="a7"/>
        <w:tabs>
          <w:tab w:val="left" w:pos="0"/>
          <w:tab w:val="left" w:pos="851"/>
        </w:tabs>
        <w:ind w:left="0" w:firstLine="709"/>
        <w:contextualSpacing/>
        <w:jc w:val="both"/>
        <w:rPr>
          <w:sz w:val="24"/>
          <w:szCs w:val="24"/>
        </w:rPr>
      </w:pPr>
      <w:r w:rsidRPr="00AD2FDB">
        <w:rPr>
          <w:sz w:val="24"/>
          <w:szCs w:val="24"/>
        </w:rPr>
        <w:t>- </w:t>
      </w:r>
      <w:r w:rsidR="005F6C5D" w:rsidRPr="00AD2FDB">
        <w:rPr>
          <w:sz w:val="24"/>
          <w:szCs w:val="24"/>
        </w:rPr>
        <w:t>уровень достижения показателей государственной программы по состоянию на 01.01.20</w:t>
      </w:r>
      <w:r w:rsidR="005844FC" w:rsidRPr="00AD2FDB">
        <w:rPr>
          <w:sz w:val="24"/>
          <w:szCs w:val="24"/>
        </w:rPr>
        <w:t>20</w:t>
      </w:r>
      <w:r w:rsidR="005F6C5D" w:rsidRPr="00AD2FDB">
        <w:rPr>
          <w:sz w:val="24"/>
          <w:szCs w:val="24"/>
        </w:rPr>
        <w:t xml:space="preserve"> г. составил </w:t>
      </w:r>
      <w:r w:rsidR="00846FD9" w:rsidRPr="00AD2FDB">
        <w:rPr>
          <w:sz w:val="24"/>
          <w:szCs w:val="24"/>
        </w:rPr>
        <w:t>75,0</w:t>
      </w:r>
      <w:r w:rsidR="000623BB" w:rsidRPr="00AD2FDB">
        <w:rPr>
          <w:sz w:val="24"/>
          <w:szCs w:val="24"/>
        </w:rPr>
        <w:t xml:space="preserve"> </w:t>
      </w:r>
      <w:r w:rsidR="005F6C5D" w:rsidRPr="00AD2FDB">
        <w:rPr>
          <w:sz w:val="24"/>
          <w:szCs w:val="24"/>
        </w:rPr>
        <w:t xml:space="preserve">%, что составило </w:t>
      </w:r>
      <w:r w:rsidR="005844FC" w:rsidRPr="00AD2FDB">
        <w:rPr>
          <w:sz w:val="24"/>
          <w:szCs w:val="24"/>
        </w:rPr>
        <w:t>75,0</w:t>
      </w:r>
      <w:r w:rsidR="000623BB" w:rsidRPr="00AD2FDB">
        <w:rPr>
          <w:sz w:val="24"/>
          <w:szCs w:val="24"/>
        </w:rPr>
        <w:t xml:space="preserve"> </w:t>
      </w:r>
      <w:r w:rsidR="005F6C5D" w:rsidRPr="00AD2FDB">
        <w:rPr>
          <w:sz w:val="24"/>
          <w:szCs w:val="24"/>
        </w:rPr>
        <w:t>% от установленного планового значения (100,0</w:t>
      </w:r>
      <w:r w:rsidR="00B5123A" w:rsidRPr="00AD2FDB">
        <w:rPr>
          <w:sz w:val="24"/>
          <w:szCs w:val="24"/>
        </w:rPr>
        <w:t> </w:t>
      </w:r>
      <w:r w:rsidR="005F6C5D" w:rsidRPr="00AD2FDB">
        <w:rPr>
          <w:sz w:val="24"/>
          <w:szCs w:val="24"/>
        </w:rPr>
        <w:t xml:space="preserve">%). Не выполнены показатели: </w:t>
      </w:r>
      <w:r w:rsidR="00615AF6" w:rsidRPr="00AD2FDB">
        <w:rPr>
          <w:sz w:val="24"/>
          <w:szCs w:val="24"/>
        </w:rPr>
        <w:t xml:space="preserve">«индекс производства продукции сельского хозяйства в хозяйствах всех категорий (в сопоставимых ценах), к предыдущему году» и </w:t>
      </w:r>
      <w:r w:rsidR="005F6C5D" w:rsidRPr="00AD2FDB">
        <w:rPr>
          <w:sz w:val="24"/>
          <w:szCs w:val="24"/>
        </w:rPr>
        <w:t>«индекс производства пищевых продуктов, (в сопоставимых ценах) к предыдущему году».</w:t>
      </w:r>
    </w:p>
    <w:p w14:paraId="47B0CD4B" w14:textId="5AC39500" w:rsidR="000C7129" w:rsidRPr="00AD2FDB" w:rsidRDefault="000C7129" w:rsidP="00AD2FDB">
      <w:pPr>
        <w:ind w:firstLine="709"/>
        <w:contextualSpacing/>
        <w:jc w:val="both"/>
        <w:rPr>
          <w:iCs/>
          <w:sz w:val="24"/>
          <w:szCs w:val="24"/>
        </w:rPr>
      </w:pPr>
      <w:r w:rsidRPr="00AD2FDB">
        <w:rPr>
          <w:iCs/>
          <w:sz w:val="24"/>
          <w:szCs w:val="24"/>
        </w:rPr>
        <w:t xml:space="preserve">Целевой показатель </w:t>
      </w:r>
      <w:r w:rsidR="00360DB9">
        <w:rPr>
          <w:iCs/>
          <w:sz w:val="24"/>
          <w:szCs w:val="24"/>
        </w:rPr>
        <w:t xml:space="preserve">подпрограммы </w:t>
      </w:r>
      <w:r w:rsidR="00615AF6" w:rsidRPr="00AD2FDB">
        <w:rPr>
          <w:iCs/>
          <w:sz w:val="24"/>
          <w:szCs w:val="24"/>
        </w:rPr>
        <w:t xml:space="preserve">не </w:t>
      </w:r>
      <w:r w:rsidRPr="00AD2FDB">
        <w:rPr>
          <w:iCs/>
          <w:sz w:val="24"/>
          <w:szCs w:val="24"/>
        </w:rPr>
        <w:t>выполнен.</w:t>
      </w:r>
    </w:p>
    <w:p w14:paraId="2F137191" w14:textId="4280FBC3" w:rsidR="005F6C5D" w:rsidRPr="00AD2FDB" w:rsidRDefault="005F6C5D" w:rsidP="00AD2FDB">
      <w:pPr>
        <w:pStyle w:val="a7"/>
        <w:tabs>
          <w:tab w:val="left" w:pos="459"/>
        </w:tabs>
        <w:ind w:left="0" w:firstLine="709"/>
        <w:contextualSpacing/>
        <w:jc w:val="both"/>
        <w:rPr>
          <w:i/>
          <w:sz w:val="24"/>
          <w:szCs w:val="24"/>
        </w:rPr>
      </w:pPr>
      <w:r w:rsidRPr="00AD2FDB">
        <w:rPr>
          <w:i/>
          <w:sz w:val="24"/>
          <w:szCs w:val="24"/>
        </w:rPr>
        <w:t xml:space="preserve">Коэффициент результативности подпрограммы (степень достижения показателей цели </w:t>
      </w:r>
      <w:r w:rsidR="006E229E" w:rsidRPr="00AD2FDB">
        <w:rPr>
          <w:i/>
          <w:sz w:val="24"/>
          <w:szCs w:val="24"/>
        </w:rPr>
        <w:t>под</w:t>
      </w:r>
      <w:r w:rsidRPr="00AD2FDB">
        <w:rPr>
          <w:i/>
          <w:sz w:val="24"/>
          <w:szCs w:val="24"/>
        </w:rPr>
        <w:t xml:space="preserve">программы) – </w:t>
      </w:r>
      <w:r w:rsidR="003B6493" w:rsidRPr="00AD2FDB">
        <w:rPr>
          <w:i/>
          <w:sz w:val="24"/>
          <w:szCs w:val="24"/>
        </w:rPr>
        <w:t>0,</w:t>
      </w:r>
      <w:r w:rsidR="00615AF6" w:rsidRPr="00AD2FDB">
        <w:rPr>
          <w:i/>
          <w:sz w:val="24"/>
          <w:szCs w:val="24"/>
        </w:rPr>
        <w:t>76</w:t>
      </w:r>
      <w:r w:rsidRPr="00AD2FDB">
        <w:rPr>
          <w:i/>
          <w:sz w:val="24"/>
          <w:szCs w:val="24"/>
        </w:rPr>
        <w:t>.</w:t>
      </w:r>
    </w:p>
    <w:p w14:paraId="52E56223" w14:textId="77777777" w:rsidR="00D4406A" w:rsidRPr="00AD2FDB" w:rsidRDefault="00D4406A" w:rsidP="00AD2FDB">
      <w:pPr>
        <w:pStyle w:val="a7"/>
        <w:tabs>
          <w:tab w:val="left" w:pos="459"/>
        </w:tabs>
        <w:ind w:left="0" w:firstLine="709"/>
        <w:jc w:val="both"/>
        <w:rPr>
          <w:i/>
          <w:sz w:val="24"/>
          <w:szCs w:val="24"/>
        </w:rPr>
      </w:pPr>
    </w:p>
    <w:p w14:paraId="6264E8F2" w14:textId="77777777" w:rsidR="005F6C5D" w:rsidRPr="00AD2FDB" w:rsidRDefault="005F6C5D" w:rsidP="00E204D5">
      <w:pPr>
        <w:widowControl w:val="0"/>
        <w:shd w:val="clear" w:color="auto" w:fill="FFFFFF"/>
        <w:jc w:val="center"/>
        <w:rPr>
          <w:b/>
          <w:bCs/>
          <w:sz w:val="24"/>
          <w:szCs w:val="24"/>
        </w:rPr>
      </w:pPr>
      <w:r w:rsidRPr="00AD2FDB">
        <w:rPr>
          <w:b/>
          <w:bCs/>
          <w:sz w:val="24"/>
          <w:szCs w:val="24"/>
        </w:rPr>
        <w:t>Ш. Сведения об использовании бюджетных ассигнований республиканского бюджета Республики Алтай и иных средств на реализацию государственн</w:t>
      </w:r>
      <w:r w:rsidR="000C7129" w:rsidRPr="00AD2FDB">
        <w:rPr>
          <w:b/>
          <w:bCs/>
          <w:sz w:val="24"/>
          <w:szCs w:val="24"/>
        </w:rPr>
        <w:t>ой</w:t>
      </w:r>
      <w:r w:rsidRPr="00AD2FDB">
        <w:rPr>
          <w:b/>
          <w:bCs/>
          <w:sz w:val="24"/>
          <w:szCs w:val="24"/>
        </w:rPr>
        <w:t xml:space="preserve"> программ</w:t>
      </w:r>
      <w:r w:rsidR="000C7129" w:rsidRPr="00AD2FDB">
        <w:rPr>
          <w:b/>
          <w:bCs/>
          <w:sz w:val="24"/>
          <w:szCs w:val="24"/>
        </w:rPr>
        <w:t>ы</w:t>
      </w:r>
      <w:r w:rsidRPr="00AD2FDB">
        <w:rPr>
          <w:b/>
          <w:bCs/>
          <w:sz w:val="24"/>
          <w:szCs w:val="24"/>
        </w:rPr>
        <w:t xml:space="preserve"> (подпрограмм, обеспечивающ</w:t>
      </w:r>
      <w:r w:rsidR="000C7129" w:rsidRPr="00AD2FDB">
        <w:rPr>
          <w:b/>
          <w:bCs/>
          <w:sz w:val="24"/>
          <w:szCs w:val="24"/>
        </w:rPr>
        <w:t>ей</w:t>
      </w:r>
      <w:r w:rsidRPr="00AD2FDB">
        <w:rPr>
          <w:b/>
          <w:bCs/>
          <w:sz w:val="24"/>
          <w:szCs w:val="24"/>
        </w:rPr>
        <w:t xml:space="preserve"> подпрограмм</w:t>
      </w:r>
      <w:r w:rsidR="000C7129" w:rsidRPr="00AD2FDB">
        <w:rPr>
          <w:b/>
          <w:bCs/>
          <w:sz w:val="24"/>
          <w:szCs w:val="24"/>
        </w:rPr>
        <w:t>ы</w:t>
      </w:r>
      <w:r w:rsidRPr="00AD2FDB">
        <w:rPr>
          <w:b/>
          <w:bCs/>
          <w:sz w:val="24"/>
          <w:szCs w:val="24"/>
        </w:rPr>
        <w:t>), основных мероприятий (ведомственных целевых программ)</w:t>
      </w:r>
    </w:p>
    <w:p w14:paraId="07547A01" w14:textId="77777777" w:rsidR="005F6C5D" w:rsidRPr="00AD2FDB" w:rsidRDefault="005F6C5D" w:rsidP="00AD2FDB">
      <w:pPr>
        <w:widowControl w:val="0"/>
        <w:shd w:val="clear" w:color="auto" w:fill="FFFFFF"/>
        <w:ind w:firstLine="709"/>
        <w:jc w:val="center"/>
        <w:rPr>
          <w:b/>
          <w:bCs/>
          <w:sz w:val="24"/>
          <w:szCs w:val="24"/>
        </w:rPr>
      </w:pPr>
    </w:p>
    <w:p w14:paraId="3593A1E3" w14:textId="0F0488A5" w:rsidR="005F6C5D" w:rsidRPr="00AD2FDB" w:rsidRDefault="005F6C5D" w:rsidP="00AD2FDB">
      <w:pPr>
        <w:autoSpaceDE w:val="0"/>
        <w:autoSpaceDN w:val="0"/>
        <w:adjustRightInd w:val="0"/>
        <w:ind w:firstLine="709"/>
        <w:jc w:val="both"/>
        <w:rPr>
          <w:sz w:val="24"/>
          <w:szCs w:val="24"/>
        </w:rPr>
      </w:pPr>
      <w:r w:rsidRPr="00AD2FDB">
        <w:rPr>
          <w:sz w:val="24"/>
          <w:szCs w:val="24"/>
        </w:rPr>
        <w:t xml:space="preserve">На реализацию государственной программы в </w:t>
      </w:r>
      <w:r w:rsidR="00A037AA" w:rsidRPr="00AD2FDB">
        <w:rPr>
          <w:sz w:val="24"/>
          <w:szCs w:val="24"/>
        </w:rPr>
        <w:t>2019</w:t>
      </w:r>
      <w:r w:rsidRPr="00AD2FDB">
        <w:rPr>
          <w:sz w:val="24"/>
          <w:szCs w:val="24"/>
        </w:rPr>
        <w:t xml:space="preserve"> году предусмотрено за счет всех источников финансирования </w:t>
      </w:r>
      <w:r w:rsidR="008E5C84" w:rsidRPr="00AD2FDB">
        <w:rPr>
          <w:sz w:val="24"/>
          <w:szCs w:val="24"/>
        </w:rPr>
        <w:t>923</w:t>
      </w:r>
      <w:r w:rsidR="006E229E" w:rsidRPr="00AD2FDB">
        <w:rPr>
          <w:sz w:val="24"/>
          <w:szCs w:val="24"/>
        </w:rPr>
        <w:t> </w:t>
      </w:r>
      <w:r w:rsidR="008E5C84" w:rsidRPr="00AD2FDB">
        <w:rPr>
          <w:sz w:val="24"/>
          <w:szCs w:val="24"/>
        </w:rPr>
        <w:t>365,</w:t>
      </w:r>
      <w:r w:rsidR="00F75E52" w:rsidRPr="00AD2FDB">
        <w:rPr>
          <w:sz w:val="24"/>
          <w:szCs w:val="24"/>
        </w:rPr>
        <w:t>3</w:t>
      </w:r>
      <w:r w:rsidR="00CE7238" w:rsidRPr="00AD2FDB">
        <w:rPr>
          <w:sz w:val="24"/>
          <w:szCs w:val="24"/>
        </w:rPr>
        <w:t xml:space="preserve"> </w:t>
      </w:r>
      <w:r w:rsidRPr="00AD2FDB">
        <w:rPr>
          <w:sz w:val="24"/>
          <w:szCs w:val="24"/>
        </w:rPr>
        <w:t xml:space="preserve">тыс. </w:t>
      </w:r>
      <w:r w:rsidR="0021765D" w:rsidRPr="00AD2FDB">
        <w:rPr>
          <w:sz w:val="24"/>
          <w:szCs w:val="24"/>
        </w:rPr>
        <w:t>руб.</w:t>
      </w:r>
      <w:r w:rsidRPr="00AD2FDB">
        <w:rPr>
          <w:sz w:val="24"/>
          <w:szCs w:val="24"/>
        </w:rPr>
        <w:t xml:space="preserve">, расходы исполнены на </w:t>
      </w:r>
      <w:r w:rsidR="008E5C84" w:rsidRPr="00AD2FDB">
        <w:rPr>
          <w:sz w:val="24"/>
          <w:szCs w:val="24"/>
        </w:rPr>
        <w:t>94,9</w:t>
      </w:r>
      <w:r w:rsidR="000C7129" w:rsidRPr="00AD2FDB">
        <w:rPr>
          <w:sz w:val="24"/>
          <w:szCs w:val="24"/>
        </w:rPr>
        <w:t xml:space="preserve"> </w:t>
      </w:r>
      <w:r w:rsidRPr="00AD2FDB">
        <w:rPr>
          <w:sz w:val="24"/>
          <w:szCs w:val="24"/>
        </w:rPr>
        <w:t>% от плана</w:t>
      </w:r>
      <w:r w:rsidR="00F826EC" w:rsidRPr="00AD2FDB">
        <w:rPr>
          <w:sz w:val="24"/>
          <w:szCs w:val="24"/>
        </w:rPr>
        <w:t xml:space="preserve"> и составили 876 641,6</w:t>
      </w:r>
      <w:r w:rsidRPr="00AD2FDB">
        <w:rPr>
          <w:sz w:val="24"/>
          <w:szCs w:val="24"/>
        </w:rPr>
        <w:t>. Темп роста расходов к уровню 201</w:t>
      </w:r>
      <w:r w:rsidR="008E5C84" w:rsidRPr="00AD2FDB">
        <w:rPr>
          <w:sz w:val="24"/>
          <w:szCs w:val="24"/>
        </w:rPr>
        <w:t>8</w:t>
      </w:r>
      <w:r w:rsidRPr="00AD2FDB">
        <w:rPr>
          <w:sz w:val="24"/>
          <w:szCs w:val="24"/>
        </w:rPr>
        <w:t xml:space="preserve"> года составил </w:t>
      </w:r>
      <w:r w:rsidR="008E5C84" w:rsidRPr="00AD2FDB">
        <w:rPr>
          <w:sz w:val="24"/>
          <w:szCs w:val="24"/>
        </w:rPr>
        <w:t>95,3</w:t>
      </w:r>
      <w:r w:rsidR="000C7129" w:rsidRPr="00AD2FDB">
        <w:rPr>
          <w:sz w:val="24"/>
          <w:szCs w:val="24"/>
        </w:rPr>
        <w:t xml:space="preserve"> </w:t>
      </w:r>
      <w:r w:rsidRPr="00AD2FDB">
        <w:rPr>
          <w:sz w:val="24"/>
          <w:szCs w:val="24"/>
        </w:rPr>
        <w:t>%</w:t>
      </w:r>
      <w:r w:rsidR="00F826EC" w:rsidRPr="00AD2FDB">
        <w:rPr>
          <w:sz w:val="24"/>
          <w:szCs w:val="24"/>
        </w:rPr>
        <w:t xml:space="preserve"> (920 270,8 тыс. руб</w:t>
      </w:r>
      <w:r w:rsidR="00CF10F9">
        <w:rPr>
          <w:sz w:val="24"/>
          <w:szCs w:val="24"/>
        </w:rPr>
        <w:t>.</w:t>
      </w:r>
      <w:r w:rsidR="00F826EC" w:rsidRPr="00AD2FDB">
        <w:rPr>
          <w:sz w:val="24"/>
          <w:szCs w:val="24"/>
        </w:rPr>
        <w:t>)</w:t>
      </w:r>
      <w:r w:rsidRPr="00AD2FDB">
        <w:rPr>
          <w:sz w:val="24"/>
          <w:szCs w:val="24"/>
        </w:rPr>
        <w:t>.</w:t>
      </w:r>
    </w:p>
    <w:p w14:paraId="6B18FA79" w14:textId="532600FA" w:rsidR="00DE2330" w:rsidRPr="00AD2FDB" w:rsidRDefault="005F6C5D" w:rsidP="00AD2FDB">
      <w:pPr>
        <w:autoSpaceDE w:val="0"/>
        <w:autoSpaceDN w:val="0"/>
        <w:adjustRightInd w:val="0"/>
        <w:ind w:firstLine="709"/>
        <w:jc w:val="both"/>
        <w:rPr>
          <w:sz w:val="24"/>
          <w:szCs w:val="24"/>
        </w:rPr>
      </w:pPr>
      <w:r w:rsidRPr="00AD2FDB">
        <w:rPr>
          <w:sz w:val="24"/>
          <w:szCs w:val="24"/>
        </w:rPr>
        <w:t xml:space="preserve">Расходы за счет средств республиканского бюджета составили </w:t>
      </w:r>
      <w:r w:rsidR="008E5C84" w:rsidRPr="00AD2FDB">
        <w:rPr>
          <w:sz w:val="24"/>
          <w:szCs w:val="24"/>
        </w:rPr>
        <w:t>411</w:t>
      </w:r>
      <w:r w:rsidR="00F75E52" w:rsidRPr="00AD2FDB">
        <w:rPr>
          <w:sz w:val="24"/>
          <w:szCs w:val="24"/>
        </w:rPr>
        <w:t> 028,</w:t>
      </w:r>
      <w:r w:rsidR="00747559" w:rsidRPr="00AD2FDB">
        <w:rPr>
          <w:sz w:val="24"/>
          <w:szCs w:val="24"/>
        </w:rPr>
        <w:t>7</w:t>
      </w:r>
      <w:r w:rsidRPr="00AD2FDB">
        <w:rPr>
          <w:sz w:val="24"/>
          <w:szCs w:val="24"/>
        </w:rPr>
        <w:t xml:space="preserve"> тыс. </w:t>
      </w:r>
      <w:r w:rsidR="0021765D" w:rsidRPr="00AD2FDB">
        <w:rPr>
          <w:sz w:val="24"/>
          <w:szCs w:val="24"/>
        </w:rPr>
        <w:t>руб.</w:t>
      </w:r>
      <w:r w:rsidRPr="00AD2FDB">
        <w:rPr>
          <w:sz w:val="24"/>
          <w:szCs w:val="24"/>
        </w:rPr>
        <w:t xml:space="preserve"> или </w:t>
      </w:r>
      <w:r w:rsidR="0091278A" w:rsidRPr="00AD2FDB">
        <w:rPr>
          <w:sz w:val="24"/>
          <w:szCs w:val="24"/>
        </w:rPr>
        <w:t>94,7</w:t>
      </w:r>
      <w:r w:rsidRPr="00AD2FDB">
        <w:rPr>
          <w:sz w:val="24"/>
          <w:szCs w:val="24"/>
        </w:rPr>
        <w:t xml:space="preserve"> % от плана (</w:t>
      </w:r>
      <w:r w:rsidR="008E5C84" w:rsidRPr="00AD2FDB">
        <w:rPr>
          <w:sz w:val="24"/>
          <w:szCs w:val="24"/>
        </w:rPr>
        <w:t>431 352,</w:t>
      </w:r>
      <w:r w:rsidR="0091278A" w:rsidRPr="00AD2FDB">
        <w:rPr>
          <w:sz w:val="24"/>
          <w:szCs w:val="24"/>
        </w:rPr>
        <w:t>8</w:t>
      </w:r>
      <w:r w:rsidRPr="00AD2FDB">
        <w:rPr>
          <w:sz w:val="24"/>
          <w:szCs w:val="24"/>
        </w:rPr>
        <w:t xml:space="preserve"> тыс. </w:t>
      </w:r>
      <w:r w:rsidR="0021765D" w:rsidRPr="00AD2FDB">
        <w:rPr>
          <w:sz w:val="24"/>
          <w:szCs w:val="24"/>
        </w:rPr>
        <w:t>руб.</w:t>
      </w:r>
      <w:r w:rsidRPr="00AD2FDB">
        <w:rPr>
          <w:sz w:val="24"/>
          <w:szCs w:val="24"/>
        </w:rPr>
        <w:t>)</w:t>
      </w:r>
      <w:r w:rsidR="00F826EC" w:rsidRPr="00AD2FDB">
        <w:rPr>
          <w:sz w:val="24"/>
          <w:szCs w:val="24"/>
        </w:rPr>
        <w:t>,</w:t>
      </w:r>
      <w:r w:rsidR="00747559" w:rsidRPr="00AD2FDB">
        <w:rPr>
          <w:sz w:val="24"/>
          <w:szCs w:val="24"/>
        </w:rPr>
        <w:t xml:space="preserve"> с</w:t>
      </w:r>
      <w:r w:rsidRPr="00AD2FDB">
        <w:rPr>
          <w:sz w:val="24"/>
          <w:szCs w:val="24"/>
        </w:rPr>
        <w:t xml:space="preserve">редства федерального бюджета </w:t>
      </w:r>
      <w:r w:rsidR="00DE2330" w:rsidRPr="00AD2FDB">
        <w:rPr>
          <w:sz w:val="24"/>
          <w:szCs w:val="24"/>
        </w:rPr>
        <w:t>–</w:t>
      </w:r>
      <w:r w:rsidRPr="00AD2FDB">
        <w:rPr>
          <w:sz w:val="24"/>
          <w:szCs w:val="24"/>
        </w:rPr>
        <w:t xml:space="preserve"> </w:t>
      </w:r>
      <w:r w:rsidR="0091278A" w:rsidRPr="00AD2FDB">
        <w:rPr>
          <w:sz w:val="24"/>
          <w:szCs w:val="24"/>
        </w:rPr>
        <w:br/>
      </w:r>
      <w:r w:rsidR="008E5C84" w:rsidRPr="00AD2FDB">
        <w:rPr>
          <w:sz w:val="24"/>
          <w:szCs w:val="24"/>
        </w:rPr>
        <w:t>426</w:t>
      </w:r>
      <w:r w:rsidR="006E229E" w:rsidRPr="00AD2FDB">
        <w:rPr>
          <w:sz w:val="24"/>
          <w:szCs w:val="24"/>
        </w:rPr>
        <w:t> </w:t>
      </w:r>
      <w:r w:rsidR="008E5C84" w:rsidRPr="00AD2FDB">
        <w:rPr>
          <w:sz w:val="24"/>
          <w:szCs w:val="24"/>
        </w:rPr>
        <w:t>433,</w:t>
      </w:r>
      <w:r w:rsidR="0089016C" w:rsidRPr="00AD2FDB">
        <w:rPr>
          <w:sz w:val="24"/>
          <w:szCs w:val="24"/>
        </w:rPr>
        <w:t>7</w:t>
      </w:r>
      <w:r w:rsidR="00DE2330" w:rsidRPr="00AD2FDB">
        <w:rPr>
          <w:sz w:val="24"/>
          <w:szCs w:val="24"/>
        </w:rPr>
        <w:t xml:space="preserve"> </w:t>
      </w:r>
      <w:r w:rsidRPr="00AD2FDB">
        <w:rPr>
          <w:sz w:val="24"/>
          <w:szCs w:val="24"/>
        </w:rPr>
        <w:t xml:space="preserve">тыс. </w:t>
      </w:r>
      <w:r w:rsidR="0021765D" w:rsidRPr="00AD2FDB">
        <w:rPr>
          <w:sz w:val="24"/>
          <w:szCs w:val="24"/>
        </w:rPr>
        <w:t>руб.</w:t>
      </w:r>
      <w:r w:rsidRPr="00AD2FDB">
        <w:rPr>
          <w:sz w:val="24"/>
          <w:szCs w:val="24"/>
        </w:rPr>
        <w:t xml:space="preserve"> или </w:t>
      </w:r>
      <w:r w:rsidR="008E5C84" w:rsidRPr="00AD2FDB">
        <w:rPr>
          <w:sz w:val="24"/>
          <w:szCs w:val="24"/>
        </w:rPr>
        <w:t>94,2</w:t>
      </w:r>
      <w:r w:rsidR="00DE2330" w:rsidRPr="00AD2FDB">
        <w:rPr>
          <w:sz w:val="24"/>
          <w:szCs w:val="24"/>
        </w:rPr>
        <w:t xml:space="preserve"> </w:t>
      </w:r>
      <w:r w:rsidRPr="00AD2FDB">
        <w:rPr>
          <w:sz w:val="24"/>
          <w:szCs w:val="24"/>
        </w:rPr>
        <w:t>% от плана</w:t>
      </w:r>
      <w:r w:rsidR="00747559" w:rsidRPr="00AD2FDB">
        <w:rPr>
          <w:sz w:val="24"/>
          <w:szCs w:val="24"/>
        </w:rPr>
        <w:t xml:space="preserve"> (452 772,8 тыс. руб</w:t>
      </w:r>
      <w:r w:rsidR="00CF10F9">
        <w:rPr>
          <w:sz w:val="24"/>
          <w:szCs w:val="24"/>
        </w:rPr>
        <w:t>.</w:t>
      </w:r>
      <w:r w:rsidR="00747559" w:rsidRPr="00AD2FDB">
        <w:rPr>
          <w:sz w:val="24"/>
          <w:szCs w:val="24"/>
        </w:rPr>
        <w:t>)</w:t>
      </w:r>
      <w:r w:rsidRPr="00AD2FDB">
        <w:rPr>
          <w:sz w:val="24"/>
          <w:szCs w:val="24"/>
        </w:rPr>
        <w:t xml:space="preserve">. </w:t>
      </w:r>
      <w:r w:rsidR="00747559" w:rsidRPr="00AD2FDB">
        <w:rPr>
          <w:sz w:val="24"/>
          <w:szCs w:val="24"/>
        </w:rPr>
        <w:t xml:space="preserve">Темп роста расходов за счет средств республиканского бюджета к уровню 2018 года составил 89,1 % </w:t>
      </w:r>
      <w:r w:rsidR="00F74459">
        <w:rPr>
          <w:sz w:val="24"/>
          <w:szCs w:val="24"/>
        </w:rPr>
        <w:t>(461 554,2 тыс. </w:t>
      </w:r>
      <w:r w:rsidR="00747559" w:rsidRPr="00AD2FDB">
        <w:rPr>
          <w:sz w:val="24"/>
          <w:szCs w:val="24"/>
        </w:rPr>
        <w:t>руб</w:t>
      </w:r>
      <w:r w:rsidR="00CF10F9">
        <w:rPr>
          <w:sz w:val="24"/>
          <w:szCs w:val="24"/>
        </w:rPr>
        <w:t>.</w:t>
      </w:r>
      <w:r w:rsidR="00747559" w:rsidRPr="00AD2FDB">
        <w:rPr>
          <w:sz w:val="24"/>
          <w:szCs w:val="24"/>
        </w:rPr>
        <w:t>)</w:t>
      </w:r>
      <w:r w:rsidR="007C1506" w:rsidRPr="00AD2FDB">
        <w:rPr>
          <w:sz w:val="24"/>
          <w:szCs w:val="24"/>
        </w:rPr>
        <w:t xml:space="preserve"> и средств</w:t>
      </w:r>
      <w:r w:rsidR="00747559" w:rsidRPr="00AD2FDB">
        <w:rPr>
          <w:sz w:val="24"/>
          <w:szCs w:val="24"/>
        </w:rPr>
        <w:t xml:space="preserve"> федерального бюджета</w:t>
      </w:r>
      <w:r w:rsidR="007C1506" w:rsidRPr="00AD2FDB">
        <w:rPr>
          <w:sz w:val="24"/>
          <w:szCs w:val="24"/>
        </w:rPr>
        <w:t xml:space="preserve"> – 103,4 % (412 316,9 тыс. руб</w:t>
      </w:r>
      <w:r w:rsidR="00CF10F9">
        <w:rPr>
          <w:sz w:val="24"/>
          <w:szCs w:val="24"/>
        </w:rPr>
        <w:t>.</w:t>
      </w:r>
      <w:r w:rsidR="007C1506" w:rsidRPr="00AD2FDB">
        <w:rPr>
          <w:sz w:val="24"/>
          <w:szCs w:val="24"/>
        </w:rPr>
        <w:t>).</w:t>
      </w:r>
      <w:r w:rsidR="00747559" w:rsidRPr="00AD2FDB">
        <w:rPr>
          <w:sz w:val="24"/>
          <w:szCs w:val="24"/>
        </w:rPr>
        <w:t xml:space="preserve"> </w:t>
      </w:r>
    </w:p>
    <w:p w14:paraId="22CC7E4E" w14:textId="3E0ECAED" w:rsidR="005F6C5D" w:rsidRPr="00AD2FDB" w:rsidRDefault="005F6C5D" w:rsidP="00AD2FDB">
      <w:pPr>
        <w:autoSpaceDE w:val="0"/>
        <w:autoSpaceDN w:val="0"/>
        <w:adjustRightInd w:val="0"/>
        <w:ind w:firstLine="709"/>
        <w:jc w:val="both"/>
        <w:rPr>
          <w:sz w:val="24"/>
          <w:szCs w:val="24"/>
        </w:rPr>
      </w:pPr>
      <w:r w:rsidRPr="00AD2FDB">
        <w:rPr>
          <w:sz w:val="24"/>
          <w:szCs w:val="24"/>
        </w:rPr>
        <w:t xml:space="preserve">Расходы за счет средств местных бюджетов исполнены в сумме </w:t>
      </w:r>
      <w:r w:rsidR="008E5C84" w:rsidRPr="00AD2FDB">
        <w:rPr>
          <w:sz w:val="24"/>
          <w:szCs w:val="24"/>
        </w:rPr>
        <w:t>3</w:t>
      </w:r>
      <w:r w:rsidR="006E229E" w:rsidRPr="00AD2FDB">
        <w:rPr>
          <w:sz w:val="24"/>
          <w:szCs w:val="24"/>
        </w:rPr>
        <w:t> </w:t>
      </w:r>
      <w:r w:rsidR="008E5C84" w:rsidRPr="00AD2FDB">
        <w:rPr>
          <w:sz w:val="24"/>
          <w:szCs w:val="24"/>
        </w:rPr>
        <w:t>110,6</w:t>
      </w:r>
      <w:r w:rsidRPr="00AD2FDB">
        <w:rPr>
          <w:sz w:val="24"/>
          <w:szCs w:val="24"/>
        </w:rPr>
        <w:t xml:space="preserve"> тыс. </w:t>
      </w:r>
      <w:r w:rsidR="0021765D" w:rsidRPr="00AD2FDB">
        <w:rPr>
          <w:sz w:val="24"/>
          <w:szCs w:val="24"/>
        </w:rPr>
        <w:t>руб.</w:t>
      </w:r>
      <w:r w:rsidRPr="00AD2FDB">
        <w:rPr>
          <w:sz w:val="24"/>
          <w:szCs w:val="24"/>
        </w:rPr>
        <w:t xml:space="preserve"> или </w:t>
      </w:r>
      <w:r w:rsidR="008E5C84" w:rsidRPr="00AD2FDB">
        <w:rPr>
          <w:sz w:val="24"/>
          <w:szCs w:val="24"/>
        </w:rPr>
        <w:t>98,1</w:t>
      </w:r>
      <w:r w:rsidR="000C7129" w:rsidRPr="00AD2FDB">
        <w:rPr>
          <w:sz w:val="24"/>
          <w:szCs w:val="24"/>
        </w:rPr>
        <w:t xml:space="preserve"> </w:t>
      </w:r>
      <w:r w:rsidRPr="00AD2FDB">
        <w:rPr>
          <w:sz w:val="24"/>
          <w:szCs w:val="24"/>
        </w:rPr>
        <w:t>% к плану</w:t>
      </w:r>
      <w:r w:rsidR="007C1506" w:rsidRPr="00AD2FDB">
        <w:rPr>
          <w:sz w:val="24"/>
          <w:szCs w:val="24"/>
        </w:rPr>
        <w:t>(3 171,0 тыс. руб</w:t>
      </w:r>
      <w:r w:rsidR="00F74459">
        <w:rPr>
          <w:sz w:val="24"/>
          <w:szCs w:val="24"/>
        </w:rPr>
        <w:t>.</w:t>
      </w:r>
      <w:r w:rsidR="007C1506" w:rsidRPr="00AD2FDB">
        <w:rPr>
          <w:sz w:val="24"/>
          <w:szCs w:val="24"/>
        </w:rPr>
        <w:t>)</w:t>
      </w:r>
      <w:r w:rsidRPr="00AD2FDB">
        <w:rPr>
          <w:sz w:val="24"/>
          <w:szCs w:val="24"/>
        </w:rPr>
        <w:t>. Темп роста расходов к уровню 201</w:t>
      </w:r>
      <w:r w:rsidR="008E5C84" w:rsidRPr="00AD2FDB">
        <w:rPr>
          <w:sz w:val="24"/>
          <w:szCs w:val="24"/>
        </w:rPr>
        <w:t>8</w:t>
      </w:r>
      <w:r w:rsidRPr="00AD2FDB">
        <w:rPr>
          <w:sz w:val="24"/>
          <w:szCs w:val="24"/>
        </w:rPr>
        <w:t xml:space="preserve"> года составил </w:t>
      </w:r>
      <w:r w:rsidR="008E5C84" w:rsidRPr="00AD2FDB">
        <w:rPr>
          <w:sz w:val="24"/>
          <w:szCs w:val="24"/>
        </w:rPr>
        <w:t>79,0</w:t>
      </w:r>
      <w:r w:rsidR="000C7129" w:rsidRPr="00AD2FDB">
        <w:rPr>
          <w:sz w:val="24"/>
          <w:szCs w:val="24"/>
        </w:rPr>
        <w:t xml:space="preserve"> </w:t>
      </w:r>
      <w:r w:rsidRPr="00AD2FDB">
        <w:rPr>
          <w:sz w:val="24"/>
          <w:szCs w:val="24"/>
        </w:rPr>
        <w:t>%</w:t>
      </w:r>
      <w:r w:rsidR="007C1506" w:rsidRPr="00AD2FDB">
        <w:rPr>
          <w:sz w:val="24"/>
          <w:szCs w:val="24"/>
        </w:rPr>
        <w:t xml:space="preserve"> (3 936,7 тыс. руб</w:t>
      </w:r>
      <w:r w:rsidR="00F74459">
        <w:rPr>
          <w:sz w:val="24"/>
          <w:szCs w:val="24"/>
        </w:rPr>
        <w:t>.</w:t>
      </w:r>
      <w:r w:rsidR="007C1506" w:rsidRPr="00AD2FDB">
        <w:rPr>
          <w:sz w:val="24"/>
          <w:szCs w:val="24"/>
        </w:rPr>
        <w:t>)</w:t>
      </w:r>
      <w:r w:rsidRPr="00AD2FDB">
        <w:rPr>
          <w:sz w:val="24"/>
          <w:szCs w:val="24"/>
        </w:rPr>
        <w:t>.</w:t>
      </w:r>
    </w:p>
    <w:p w14:paraId="6DB81D95" w14:textId="0B007D08" w:rsidR="005F6C5D" w:rsidRDefault="005F6C5D" w:rsidP="00AD2FDB">
      <w:pPr>
        <w:autoSpaceDE w:val="0"/>
        <w:autoSpaceDN w:val="0"/>
        <w:adjustRightInd w:val="0"/>
        <w:ind w:firstLine="709"/>
        <w:jc w:val="both"/>
        <w:rPr>
          <w:sz w:val="24"/>
          <w:szCs w:val="24"/>
        </w:rPr>
      </w:pPr>
      <w:r w:rsidRPr="00AD2FDB">
        <w:rPr>
          <w:sz w:val="24"/>
          <w:szCs w:val="24"/>
        </w:rPr>
        <w:t xml:space="preserve">Расходы за счет иных источников исполнены в сумме </w:t>
      </w:r>
      <w:r w:rsidR="008E5C84" w:rsidRPr="00AD2FDB">
        <w:rPr>
          <w:sz w:val="24"/>
          <w:szCs w:val="24"/>
        </w:rPr>
        <w:t>36 068,</w:t>
      </w:r>
      <w:r w:rsidR="0089016C" w:rsidRPr="00AD2FDB">
        <w:rPr>
          <w:sz w:val="24"/>
          <w:szCs w:val="24"/>
        </w:rPr>
        <w:t>6</w:t>
      </w:r>
      <w:r w:rsidRPr="00AD2FDB">
        <w:rPr>
          <w:sz w:val="24"/>
          <w:szCs w:val="24"/>
        </w:rPr>
        <w:t xml:space="preserve"> тыс. руб. или </w:t>
      </w:r>
      <w:r w:rsidR="00E204D5">
        <w:rPr>
          <w:sz w:val="24"/>
          <w:szCs w:val="24"/>
        </w:rPr>
        <w:br/>
      </w:r>
      <w:r w:rsidRPr="00AD2FDB">
        <w:rPr>
          <w:sz w:val="24"/>
          <w:szCs w:val="24"/>
        </w:rPr>
        <w:t>100</w:t>
      </w:r>
      <w:r w:rsidR="006E229E" w:rsidRPr="00AD2FDB">
        <w:rPr>
          <w:sz w:val="24"/>
          <w:szCs w:val="24"/>
        </w:rPr>
        <w:t>,0</w:t>
      </w:r>
      <w:r w:rsidR="000C7129" w:rsidRPr="00AD2FDB">
        <w:rPr>
          <w:sz w:val="24"/>
          <w:szCs w:val="24"/>
        </w:rPr>
        <w:t xml:space="preserve"> </w:t>
      </w:r>
      <w:r w:rsidRPr="00AD2FDB">
        <w:rPr>
          <w:sz w:val="24"/>
          <w:szCs w:val="24"/>
        </w:rPr>
        <w:t>% от плана. Темп роста расходов к уровню 201</w:t>
      </w:r>
      <w:r w:rsidR="008E5C84" w:rsidRPr="00AD2FDB">
        <w:rPr>
          <w:sz w:val="24"/>
          <w:szCs w:val="24"/>
        </w:rPr>
        <w:t>8</w:t>
      </w:r>
      <w:r w:rsidRPr="00AD2FDB">
        <w:rPr>
          <w:sz w:val="24"/>
          <w:szCs w:val="24"/>
        </w:rPr>
        <w:t xml:space="preserve"> года составил </w:t>
      </w:r>
      <w:r w:rsidR="008E5C84" w:rsidRPr="00AD2FDB">
        <w:rPr>
          <w:sz w:val="24"/>
          <w:szCs w:val="24"/>
        </w:rPr>
        <w:t>84,9</w:t>
      </w:r>
      <w:r w:rsidR="000C7129" w:rsidRPr="00AD2FDB">
        <w:rPr>
          <w:sz w:val="24"/>
          <w:szCs w:val="24"/>
        </w:rPr>
        <w:t xml:space="preserve"> </w:t>
      </w:r>
      <w:r w:rsidRPr="00AD2FDB">
        <w:rPr>
          <w:sz w:val="24"/>
          <w:szCs w:val="24"/>
        </w:rPr>
        <w:t>%</w:t>
      </w:r>
      <w:r w:rsidR="00F74459">
        <w:rPr>
          <w:sz w:val="24"/>
          <w:szCs w:val="24"/>
        </w:rPr>
        <w:t xml:space="preserve"> (42 463,1 тыс. </w:t>
      </w:r>
      <w:r w:rsidR="007C1506" w:rsidRPr="00AD2FDB">
        <w:rPr>
          <w:sz w:val="24"/>
          <w:szCs w:val="24"/>
        </w:rPr>
        <w:t>руб</w:t>
      </w:r>
      <w:r w:rsidR="00F74459">
        <w:rPr>
          <w:sz w:val="24"/>
          <w:szCs w:val="24"/>
        </w:rPr>
        <w:t>.</w:t>
      </w:r>
      <w:r w:rsidR="007C1506" w:rsidRPr="00AD2FDB">
        <w:rPr>
          <w:sz w:val="24"/>
          <w:szCs w:val="24"/>
        </w:rPr>
        <w:t>)</w:t>
      </w:r>
      <w:r w:rsidRPr="00AD2FDB">
        <w:rPr>
          <w:sz w:val="24"/>
          <w:szCs w:val="24"/>
        </w:rPr>
        <w:t xml:space="preserve">. Иные источники сложились за счет средств сельхозтоваропроизводителей Республики Алтай, участвующих в реализации госпрограммы.  </w:t>
      </w:r>
    </w:p>
    <w:p w14:paraId="0CFEC220" w14:textId="77777777" w:rsidR="00B413AA" w:rsidRDefault="00B413AA" w:rsidP="00AD2FDB">
      <w:pPr>
        <w:autoSpaceDE w:val="0"/>
        <w:autoSpaceDN w:val="0"/>
        <w:adjustRightInd w:val="0"/>
        <w:ind w:firstLine="709"/>
        <w:jc w:val="both"/>
        <w:rPr>
          <w:sz w:val="24"/>
          <w:szCs w:val="24"/>
        </w:rPr>
      </w:pPr>
    </w:p>
    <w:p w14:paraId="5043CB0F" w14:textId="77777777" w:rsidR="005F6C5D" w:rsidRPr="00AD2FDB" w:rsidRDefault="005F6C5D" w:rsidP="00AD2FDB">
      <w:pPr>
        <w:ind w:firstLine="709"/>
        <w:jc w:val="center"/>
        <w:rPr>
          <w:sz w:val="24"/>
          <w:szCs w:val="24"/>
        </w:rPr>
      </w:pPr>
    </w:p>
    <w:p w14:paraId="4C682808" w14:textId="6A3523C7" w:rsidR="005F6C5D" w:rsidRPr="00AD2FDB" w:rsidRDefault="005F6C5D" w:rsidP="00AD2FDB">
      <w:pPr>
        <w:ind w:firstLine="709"/>
        <w:jc w:val="center"/>
        <w:rPr>
          <w:sz w:val="24"/>
          <w:szCs w:val="24"/>
        </w:rPr>
      </w:pPr>
      <w:r w:rsidRPr="00AD2FDB">
        <w:rPr>
          <w:sz w:val="24"/>
          <w:szCs w:val="24"/>
        </w:rPr>
        <w:t xml:space="preserve">Структура расходов на </w:t>
      </w:r>
      <w:r w:rsidR="007C1506" w:rsidRPr="00AD2FDB">
        <w:rPr>
          <w:sz w:val="24"/>
          <w:szCs w:val="24"/>
        </w:rPr>
        <w:t xml:space="preserve">реализацию </w:t>
      </w:r>
      <w:r w:rsidRPr="00AD2FDB">
        <w:rPr>
          <w:sz w:val="24"/>
          <w:szCs w:val="24"/>
        </w:rPr>
        <w:t>государственн</w:t>
      </w:r>
      <w:r w:rsidR="007C1506" w:rsidRPr="00AD2FDB">
        <w:rPr>
          <w:sz w:val="24"/>
          <w:szCs w:val="24"/>
        </w:rPr>
        <w:t>ой</w:t>
      </w:r>
      <w:r w:rsidRPr="00AD2FDB">
        <w:rPr>
          <w:sz w:val="24"/>
          <w:szCs w:val="24"/>
        </w:rPr>
        <w:t xml:space="preserve"> программ</w:t>
      </w:r>
      <w:r w:rsidR="007C1506" w:rsidRPr="00AD2FDB">
        <w:rPr>
          <w:sz w:val="24"/>
          <w:szCs w:val="24"/>
        </w:rPr>
        <w:t>ы</w:t>
      </w:r>
      <w:r w:rsidRPr="00AD2FDB">
        <w:rPr>
          <w:sz w:val="24"/>
          <w:szCs w:val="24"/>
        </w:rPr>
        <w:t xml:space="preserve"> в </w:t>
      </w:r>
      <w:r w:rsidR="00A037AA" w:rsidRPr="00AD2FDB">
        <w:rPr>
          <w:sz w:val="24"/>
          <w:szCs w:val="24"/>
        </w:rPr>
        <w:t>2019</w:t>
      </w:r>
      <w:r w:rsidRPr="00AD2FDB">
        <w:rPr>
          <w:sz w:val="24"/>
          <w:szCs w:val="24"/>
        </w:rPr>
        <w:t xml:space="preserve"> году</w:t>
      </w:r>
    </w:p>
    <w:p w14:paraId="07459315" w14:textId="77777777" w:rsidR="005F6C5D" w:rsidRPr="00AD2FDB" w:rsidRDefault="005F6C5D" w:rsidP="00AD2FDB">
      <w:pPr>
        <w:widowControl w:val="0"/>
        <w:shd w:val="clear" w:color="auto" w:fill="FFFFFF"/>
        <w:ind w:firstLine="709"/>
        <w:jc w:val="center"/>
        <w:rPr>
          <w:b/>
          <w:bCs/>
          <w:sz w:val="24"/>
          <w:szCs w:val="24"/>
        </w:rPr>
      </w:pPr>
    </w:p>
    <w:tbl>
      <w:tblPr>
        <w:tblW w:w="9360" w:type="dxa"/>
        <w:tblInd w:w="108" w:type="dxa"/>
        <w:tblLook w:val="0000" w:firstRow="0" w:lastRow="0" w:firstColumn="0" w:lastColumn="0" w:noHBand="0" w:noVBand="0"/>
      </w:tblPr>
      <w:tblGrid>
        <w:gridCol w:w="2115"/>
        <w:gridCol w:w="2024"/>
        <w:gridCol w:w="1548"/>
        <w:gridCol w:w="2059"/>
        <w:gridCol w:w="1614"/>
      </w:tblGrid>
      <w:tr w:rsidR="005F6C5D" w:rsidRPr="00AD2FDB" w14:paraId="3109C534" w14:textId="77777777" w:rsidTr="00747559">
        <w:trPr>
          <w:cantSplit/>
          <w:trHeight w:val="467"/>
        </w:trPr>
        <w:tc>
          <w:tcPr>
            <w:tcW w:w="2127" w:type="dxa"/>
            <w:vMerge w:val="restart"/>
            <w:tcBorders>
              <w:top w:val="single" w:sz="4" w:space="0" w:color="auto"/>
              <w:left w:val="single" w:sz="4" w:space="0" w:color="auto"/>
              <w:bottom w:val="single" w:sz="4" w:space="0" w:color="000000"/>
              <w:right w:val="single" w:sz="4" w:space="0" w:color="auto"/>
            </w:tcBorders>
            <w:vAlign w:val="center"/>
          </w:tcPr>
          <w:p w14:paraId="79ED7481" w14:textId="77777777" w:rsidR="005F6C5D" w:rsidRPr="00AD2FDB" w:rsidRDefault="005F6C5D" w:rsidP="00F74459">
            <w:pPr>
              <w:jc w:val="center"/>
              <w:rPr>
                <w:sz w:val="24"/>
                <w:szCs w:val="24"/>
              </w:rPr>
            </w:pPr>
            <w:r w:rsidRPr="00AD2FDB">
              <w:rPr>
                <w:sz w:val="24"/>
                <w:szCs w:val="24"/>
              </w:rPr>
              <w:t>Источник финансирования</w:t>
            </w:r>
          </w:p>
        </w:tc>
        <w:tc>
          <w:tcPr>
            <w:tcW w:w="3543" w:type="dxa"/>
            <w:gridSpan w:val="2"/>
            <w:tcBorders>
              <w:top w:val="single" w:sz="4" w:space="0" w:color="auto"/>
              <w:left w:val="nil"/>
              <w:bottom w:val="single" w:sz="4" w:space="0" w:color="auto"/>
              <w:right w:val="single" w:sz="4" w:space="0" w:color="auto"/>
            </w:tcBorders>
            <w:vAlign w:val="center"/>
          </w:tcPr>
          <w:p w14:paraId="00108A93" w14:textId="77777777" w:rsidR="005F6C5D" w:rsidRPr="00AD2FDB" w:rsidRDefault="005F6C5D" w:rsidP="00F74459">
            <w:pPr>
              <w:jc w:val="center"/>
              <w:rPr>
                <w:sz w:val="24"/>
                <w:szCs w:val="24"/>
              </w:rPr>
            </w:pPr>
            <w:r w:rsidRPr="00AD2FDB">
              <w:rPr>
                <w:sz w:val="24"/>
                <w:szCs w:val="24"/>
              </w:rPr>
              <w:t xml:space="preserve">Расходы, тыс. </w:t>
            </w:r>
            <w:r w:rsidR="0021765D" w:rsidRPr="00AD2FDB">
              <w:rPr>
                <w:sz w:val="24"/>
                <w:szCs w:val="24"/>
              </w:rPr>
              <w:t>руб.</w:t>
            </w:r>
          </w:p>
        </w:tc>
        <w:tc>
          <w:tcPr>
            <w:tcW w:w="3690" w:type="dxa"/>
            <w:gridSpan w:val="2"/>
            <w:tcBorders>
              <w:top w:val="single" w:sz="4" w:space="0" w:color="auto"/>
              <w:left w:val="nil"/>
              <w:bottom w:val="single" w:sz="4" w:space="0" w:color="auto"/>
              <w:right w:val="single" w:sz="4" w:space="0" w:color="auto"/>
            </w:tcBorders>
            <w:vAlign w:val="center"/>
          </w:tcPr>
          <w:p w14:paraId="63976EAA" w14:textId="77777777" w:rsidR="005F6C5D" w:rsidRPr="00AD2FDB" w:rsidRDefault="005F6C5D" w:rsidP="00F74459">
            <w:pPr>
              <w:jc w:val="center"/>
              <w:rPr>
                <w:sz w:val="24"/>
                <w:szCs w:val="24"/>
              </w:rPr>
            </w:pPr>
            <w:r w:rsidRPr="00AD2FDB">
              <w:rPr>
                <w:sz w:val="24"/>
                <w:szCs w:val="24"/>
              </w:rPr>
              <w:t>Доля в общей сумме расходов, %</w:t>
            </w:r>
          </w:p>
        </w:tc>
      </w:tr>
      <w:tr w:rsidR="005F6C5D" w:rsidRPr="00AD2FDB" w14:paraId="30D89A76" w14:textId="77777777" w:rsidTr="00747559">
        <w:trPr>
          <w:cantSplit/>
          <w:trHeight w:val="1290"/>
        </w:trPr>
        <w:tc>
          <w:tcPr>
            <w:tcW w:w="2127" w:type="dxa"/>
            <w:vMerge/>
            <w:tcBorders>
              <w:top w:val="single" w:sz="4" w:space="0" w:color="auto"/>
              <w:left w:val="single" w:sz="4" w:space="0" w:color="auto"/>
              <w:bottom w:val="single" w:sz="4" w:space="0" w:color="000000"/>
              <w:right w:val="single" w:sz="4" w:space="0" w:color="auto"/>
            </w:tcBorders>
            <w:vAlign w:val="center"/>
          </w:tcPr>
          <w:p w14:paraId="6537F28F" w14:textId="77777777" w:rsidR="005F6C5D" w:rsidRPr="00AD2FDB" w:rsidRDefault="005F6C5D" w:rsidP="00F74459">
            <w:pPr>
              <w:rPr>
                <w:sz w:val="24"/>
                <w:szCs w:val="24"/>
              </w:rPr>
            </w:pPr>
          </w:p>
        </w:tc>
        <w:tc>
          <w:tcPr>
            <w:tcW w:w="2031" w:type="dxa"/>
            <w:tcBorders>
              <w:top w:val="single" w:sz="4" w:space="0" w:color="auto"/>
              <w:left w:val="nil"/>
              <w:bottom w:val="single" w:sz="4" w:space="0" w:color="auto"/>
              <w:right w:val="single" w:sz="4" w:space="0" w:color="auto"/>
            </w:tcBorders>
            <w:vAlign w:val="center"/>
          </w:tcPr>
          <w:p w14:paraId="67C9E627" w14:textId="77777777" w:rsidR="005F6C5D" w:rsidRPr="00AD2FDB" w:rsidRDefault="005F6C5D" w:rsidP="00F74459">
            <w:pPr>
              <w:jc w:val="center"/>
              <w:rPr>
                <w:sz w:val="24"/>
                <w:szCs w:val="24"/>
              </w:rPr>
            </w:pPr>
            <w:r w:rsidRPr="00AD2FDB">
              <w:rPr>
                <w:sz w:val="24"/>
                <w:szCs w:val="24"/>
              </w:rPr>
              <w:t>Оценка расходов (согласно государственной программе)</w:t>
            </w:r>
          </w:p>
        </w:tc>
        <w:tc>
          <w:tcPr>
            <w:tcW w:w="1512" w:type="dxa"/>
            <w:tcBorders>
              <w:top w:val="single" w:sz="4" w:space="0" w:color="auto"/>
              <w:left w:val="nil"/>
              <w:bottom w:val="single" w:sz="4" w:space="0" w:color="auto"/>
              <w:right w:val="single" w:sz="4" w:space="0" w:color="auto"/>
            </w:tcBorders>
            <w:vAlign w:val="center"/>
          </w:tcPr>
          <w:p w14:paraId="73C4459F" w14:textId="77777777" w:rsidR="005F6C5D" w:rsidRPr="00AD2FDB" w:rsidRDefault="005F6C5D" w:rsidP="00F74459">
            <w:pPr>
              <w:jc w:val="center"/>
              <w:rPr>
                <w:sz w:val="24"/>
                <w:szCs w:val="24"/>
              </w:rPr>
            </w:pPr>
            <w:r w:rsidRPr="00AD2FDB">
              <w:rPr>
                <w:sz w:val="24"/>
                <w:szCs w:val="24"/>
              </w:rPr>
              <w:t>Фактические расходы на отчетную дату</w:t>
            </w:r>
          </w:p>
        </w:tc>
        <w:tc>
          <w:tcPr>
            <w:tcW w:w="2070" w:type="dxa"/>
            <w:tcBorders>
              <w:top w:val="single" w:sz="4" w:space="0" w:color="auto"/>
              <w:left w:val="nil"/>
              <w:bottom w:val="single" w:sz="4" w:space="0" w:color="auto"/>
              <w:right w:val="single" w:sz="4" w:space="0" w:color="auto"/>
            </w:tcBorders>
            <w:vAlign w:val="center"/>
          </w:tcPr>
          <w:p w14:paraId="0C9354F2" w14:textId="77777777" w:rsidR="005F6C5D" w:rsidRPr="00AD2FDB" w:rsidRDefault="005F6C5D" w:rsidP="00F74459">
            <w:pPr>
              <w:jc w:val="center"/>
              <w:rPr>
                <w:sz w:val="24"/>
                <w:szCs w:val="24"/>
              </w:rPr>
            </w:pPr>
            <w:r w:rsidRPr="00AD2FDB">
              <w:rPr>
                <w:sz w:val="24"/>
                <w:szCs w:val="24"/>
              </w:rPr>
              <w:t>Оценка расходов (согласно государственной программе)</w:t>
            </w:r>
          </w:p>
        </w:tc>
        <w:tc>
          <w:tcPr>
            <w:tcW w:w="1620" w:type="dxa"/>
            <w:tcBorders>
              <w:top w:val="single" w:sz="4" w:space="0" w:color="auto"/>
              <w:left w:val="nil"/>
              <w:bottom w:val="single" w:sz="4" w:space="0" w:color="auto"/>
              <w:right w:val="single" w:sz="4" w:space="0" w:color="auto"/>
            </w:tcBorders>
            <w:vAlign w:val="center"/>
          </w:tcPr>
          <w:p w14:paraId="2006B4EA" w14:textId="77777777" w:rsidR="005F6C5D" w:rsidRPr="00AD2FDB" w:rsidRDefault="005F6C5D" w:rsidP="00F74459">
            <w:pPr>
              <w:jc w:val="center"/>
              <w:rPr>
                <w:sz w:val="24"/>
                <w:szCs w:val="24"/>
              </w:rPr>
            </w:pPr>
            <w:r w:rsidRPr="00AD2FDB">
              <w:rPr>
                <w:sz w:val="24"/>
                <w:szCs w:val="24"/>
              </w:rPr>
              <w:t>Фактические расходы на отчетную дату</w:t>
            </w:r>
          </w:p>
        </w:tc>
      </w:tr>
      <w:tr w:rsidR="005F6C5D" w:rsidRPr="00AD2FDB" w14:paraId="20B0767D" w14:textId="77777777" w:rsidTr="00747559">
        <w:trPr>
          <w:cantSplit/>
          <w:trHeight w:val="255"/>
        </w:trPr>
        <w:tc>
          <w:tcPr>
            <w:tcW w:w="2127" w:type="dxa"/>
            <w:tcBorders>
              <w:top w:val="nil"/>
              <w:left w:val="single" w:sz="4" w:space="0" w:color="auto"/>
              <w:bottom w:val="single" w:sz="4" w:space="0" w:color="auto"/>
              <w:right w:val="single" w:sz="4" w:space="0" w:color="auto"/>
            </w:tcBorders>
            <w:vAlign w:val="center"/>
          </w:tcPr>
          <w:p w14:paraId="281B15BF" w14:textId="77777777" w:rsidR="005F6C5D" w:rsidRPr="00AD2FDB" w:rsidRDefault="005F6C5D" w:rsidP="00F74459">
            <w:pPr>
              <w:rPr>
                <w:sz w:val="24"/>
                <w:szCs w:val="24"/>
              </w:rPr>
            </w:pPr>
            <w:r w:rsidRPr="00AD2FDB">
              <w:rPr>
                <w:sz w:val="24"/>
                <w:szCs w:val="24"/>
              </w:rPr>
              <w:t>Всего</w:t>
            </w:r>
          </w:p>
        </w:tc>
        <w:tc>
          <w:tcPr>
            <w:tcW w:w="2031" w:type="dxa"/>
            <w:tcBorders>
              <w:top w:val="single" w:sz="4" w:space="0" w:color="auto"/>
              <w:left w:val="nil"/>
              <w:bottom w:val="single" w:sz="4" w:space="0" w:color="auto"/>
              <w:right w:val="single" w:sz="4" w:space="0" w:color="auto"/>
            </w:tcBorders>
          </w:tcPr>
          <w:p w14:paraId="15057415" w14:textId="6621D486" w:rsidR="005F6C5D" w:rsidRPr="00AD2FDB" w:rsidRDefault="008E5C84" w:rsidP="00F74459">
            <w:pPr>
              <w:jc w:val="center"/>
              <w:rPr>
                <w:sz w:val="24"/>
                <w:szCs w:val="24"/>
              </w:rPr>
            </w:pPr>
            <w:r w:rsidRPr="00AD2FDB">
              <w:rPr>
                <w:sz w:val="24"/>
                <w:szCs w:val="24"/>
              </w:rPr>
              <w:t>923 365,</w:t>
            </w:r>
            <w:r w:rsidR="00BD14A1" w:rsidRPr="00AD2FDB">
              <w:rPr>
                <w:sz w:val="24"/>
                <w:szCs w:val="24"/>
              </w:rPr>
              <w:t>2</w:t>
            </w:r>
          </w:p>
        </w:tc>
        <w:tc>
          <w:tcPr>
            <w:tcW w:w="1512" w:type="dxa"/>
            <w:tcBorders>
              <w:top w:val="single" w:sz="4" w:space="0" w:color="auto"/>
              <w:left w:val="nil"/>
              <w:bottom w:val="single" w:sz="4" w:space="0" w:color="auto"/>
              <w:right w:val="single" w:sz="4" w:space="0" w:color="auto"/>
            </w:tcBorders>
          </w:tcPr>
          <w:p w14:paraId="3CAE4ACD" w14:textId="52CB2B21" w:rsidR="005F6C5D" w:rsidRPr="00AD2FDB" w:rsidRDefault="008E5C84" w:rsidP="00F74459">
            <w:pPr>
              <w:jc w:val="center"/>
              <w:rPr>
                <w:sz w:val="24"/>
                <w:szCs w:val="24"/>
              </w:rPr>
            </w:pPr>
            <w:r w:rsidRPr="00AD2FDB">
              <w:rPr>
                <w:sz w:val="24"/>
                <w:szCs w:val="24"/>
              </w:rPr>
              <w:t>876</w:t>
            </w:r>
            <w:r w:rsidR="0089016C" w:rsidRPr="00AD2FDB">
              <w:rPr>
                <w:sz w:val="24"/>
                <w:szCs w:val="24"/>
              </w:rPr>
              <w:t> 641,</w:t>
            </w:r>
            <w:r w:rsidR="00BD14A1" w:rsidRPr="00AD2FDB">
              <w:rPr>
                <w:sz w:val="24"/>
                <w:szCs w:val="24"/>
              </w:rPr>
              <w:t>6</w:t>
            </w:r>
          </w:p>
        </w:tc>
        <w:tc>
          <w:tcPr>
            <w:tcW w:w="2070" w:type="dxa"/>
            <w:tcBorders>
              <w:top w:val="single" w:sz="4" w:space="0" w:color="auto"/>
              <w:left w:val="nil"/>
              <w:bottom w:val="single" w:sz="4" w:space="0" w:color="auto"/>
              <w:right w:val="single" w:sz="4" w:space="0" w:color="auto"/>
            </w:tcBorders>
            <w:vAlign w:val="center"/>
          </w:tcPr>
          <w:p w14:paraId="16AB1470" w14:textId="77777777" w:rsidR="005F6C5D" w:rsidRPr="00AD2FDB" w:rsidRDefault="005F6C5D" w:rsidP="00F74459">
            <w:pPr>
              <w:jc w:val="center"/>
              <w:rPr>
                <w:sz w:val="24"/>
                <w:szCs w:val="24"/>
              </w:rPr>
            </w:pPr>
            <w:r w:rsidRPr="00AD2FDB">
              <w:rPr>
                <w:sz w:val="24"/>
                <w:szCs w:val="24"/>
              </w:rPr>
              <w:t>х</w:t>
            </w:r>
          </w:p>
        </w:tc>
        <w:tc>
          <w:tcPr>
            <w:tcW w:w="1620" w:type="dxa"/>
            <w:tcBorders>
              <w:top w:val="single" w:sz="4" w:space="0" w:color="auto"/>
              <w:left w:val="nil"/>
              <w:bottom w:val="single" w:sz="4" w:space="0" w:color="auto"/>
              <w:right w:val="single" w:sz="4" w:space="0" w:color="auto"/>
            </w:tcBorders>
            <w:vAlign w:val="center"/>
          </w:tcPr>
          <w:p w14:paraId="7C55EC71" w14:textId="77777777" w:rsidR="005F6C5D" w:rsidRPr="00AD2FDB" w:rsidRDefault="005F6C5D" w:rsidP="00F74459">
            <w:pPr>
              <w:jc w:val="center"/>
              <w:rPr>
                <w:sz w:val="24"/>
                <w:szCs w:val="24"/>
              </w:rPr>
            </w:pPr>
            <w:r w:rsidRPr="00AD2FDB">
              <w:rPr>
                <w:sz w:val="24"/>
                <w:szCs w:val="24"/>
              </w:rPr>
              <w:t>Х</w:t>
            </w:r>
          </w:p>
        </w:tc>
      </w:tr>
      <w:tr w:rsidR="005F6C5D" w:rsidRPr="00AD2FDB" w14:paraId="707F4ECD" w14:textId="77777777" w:rsidTr="00747559">
        <w:trPr>
          <w:cantSplit/>
          <w:trHeight w:val="255"/>
        </w:trPr>
        <w:tc>
          <w:tcPr>
            <w:tcW w:w="2127" w:type="dxa"/>
            <w:tcBorders>
              <w:top w:val="single" w:sz="4" w:space="0" w:color="auto"/>
              <w:left w:val="single" w:sz="4" w:space="0" w:color="auto"/>
              <w:bottom w:val="single" w:sz="4" w:space="0" w:color="auto"/>
              <w:right w:val="single" w:sz="4" w:space="0" w:color="auto"/>
            </w:tcBorders>
            <w:vAlign w:val="center"/>
          </w:tcPr>
          <w:p w14:paraId="0DB94D35" w14:textId="77777777" w:rsidR="005F6C5D" w:rsidRPr="00AD2FDB" w:rsidRDefault="005F6C5D" w:rsidP="00F74459">
            <w:pPr>
              <w:rPr>
                <w:sz w:val="24"/>
                <w:szCs w:val="24"/>
              </w:rPr>
            </w:pPr>
            <w:r w:rsidRPr="00AD2FDB">
              <w:rPr>
                <w:sz w:val="24"/>
                <w:szCs w:val="24"/>
              </w:rPr>
              <w:lastRenderedPageBreak/>
              <w:t>республиканский бюджет Республики Алтай</w:t>
            </w:r>
          </w:p>
        </w:tc>
        <w:tc>
          <w:tcPr>
            <w:tcW w:w="2031" w:type="dxa"/>
            <w:tcBorders>
              <w:top w:val="single" w:sz="4" w:space="0" w:color="auto"/>
              <w:left w:val="single" w:sz="4" w:space="0" w:color="auto"/>
              <w:bottom w:val="single" w:sz="4" w:space="0" w:color="auto"/>
              <w:right w:val="single" w:sz="4" w:space="0" w:color="auto"/>
            </w:tcBorders>
          </w:tcPr>
          <w:p w14:paraId="6DFB9E20" w14:textId="77777777" w:rsidR="00216A29" w:rsidRPr="00AD2FDB" w:rsidRDefault="00216A29" w:rsidP="00F74459">
            <w:pPr>
              <w:jc w:val="center"/>
              <w:rPr>
                <w:sz w:val="24"/>
                <w:szCs w:val="24"/>
              </w:rPr>
            </w:pPr>
          </w:p>
          <w:p w14:paraId="11528088" w14:textId="6CF38C20" w:rsidR="005F6C5D" w:rsidRPr="00AD2FDB" w:rsidRDefault="00216A29" w:rsidP="00F74459">
            <w:pPr>
              <w:jc w:val="center"/>
              <w:rPr>
                <w:sz w:val="24"/>
                <w:szCs w:val="24"/>
              </w:rPr>
            </w:pPr>
            <w:r w:rsidRPr="00AD2FDB">
              <w:rPr>
                <w:sz w:val="24"/>
                <w:szCs w:val="24"/>
              </w:rPr>
              <w:t>431 352,</w:t>
            </w:r>
            <w:r w:rsidR="0089016C" w:rsidRPr="00AD2FDB">
              <w:rPr>
                <w:sz w:val="24"/>
                <w:szCs w:val="24"/>
              </w:rPr>
              <w:t>9</w:t>
            </w:r>
          </w:p>
        </w:tc>
        <w:tc>
          <w:tcPr>
            <w:tcW w:w="1512" w:type="dxa"/>
            <w:tcBorders>
              <w:top w:val="single" w:sz="4" w:space="0" w:color="auto"/>
              <w:left w:val="single" w:sz="4" w:space="0" w:color="auto"/>
              <w:bottom w:val="single" w:sz="4" w:space="0" w:color="auto"/>
              <w:right w:val="single" w:sz="4" w:space="0" w:color="auto"/>
            </w:tcBorders>
          </w:tcPr>
          <w:p w14:paraId="70DF9E56" w14:textId="77777777" w:rsidR="00216A29" w:rsidRPr="00AD2FDB" w:rsidRDefault="00216A29" w:rsidP="00F74459">
            <w:pPr>
              <w:jc w:val="center"/>
              <w:rPr>
                <w:sz w:val="24"/>
                <w:szCs w:val="24"/>
              </w:rPr>
            </w:pPr>
          </w:p>
          <w:p w14:paraId="6874727A" w14:textId="2BE0837B" w:rsidR="005F6C5D" w:rsidRPr="00AD2FDB" w:rsidRDefault="0089016C" w:rsidP="00F74459">
            <w:pPr>
              <w:jc w:val="center"/>
              <w:rPr>
                <w:sz w:val="24"/>
                <w:szCs w:val="24"/>
              </w:rPr>
            </w:pPr>
            <w:r w:rsidRPr="00AD2FDB">
              <w:rPr>
                <w:sz w:val="24"/>
                <w:szCs w:val="24"/>
              </w:rPr>
              <w:t>411 028,</w:t>
            </w:r>
            <w:r w:rsidR="00BD14A1" w:rsidRPr="00AD2FDB">
              <w:rPr>
                <w:sz w:val="24"/>
                <w:szCs w:val="24"/>
              </w:rPr>
              <w:t>7</w:t>
            </w:r>
          </w:p>
        </w:tc>
        <w:tc>
          <w:tcPr>
            <w:tcW w:w="2070" w:type="dxa"/>
            <w:tcBorders>
              <w:top w:val="single" w:sz="4" w:space="0" w:color="auto"/>
              <w:left w:val="single" w:sz="4" w:space="0" w:color="auto"/>
              <w:bottom w:val="single" w:sz="4" w:space="0" w:color="auto"/>
              <w:right w:val="single" w:sz="4" w:space="0" w:color="auto"/>
            </w:tcBorders>
          </w:tcPr>
          <w:p w14:paraId="44E871BC" w14:textId="77777777" w:rsidR="00216A29" w:rsidRPr="00AD2FDB" w:rsidRDefault="00216A29" w:rsidP="00F74459">
            <w:pPr>
              <w:jc w:val="center"/>
              <w:rPr>
                <w:sz w:val="24"/>
                <w:szCs w:val="24"/>
              </w:rPr>
            </w:pPr>
          </w:p>
          <w:p w14:paraId="0588A6C4" w14:textId="77777777" w:rsidR="005F6C5D" w:rsidRPr="00AD2FDB" w:rsidRDefault="00216A29" w:rsidP="00F74459">
            <w:pPr>
              <w:jc w:val="center"/>
              <w:rPr>
                <w:sz w:val="24"/>
                <w:szCs w:val="24"/>
              </w:rPr>
            </w:pPr>
            <w:r w:rsidRPr="00AD2FDB">
              <w:rPr>
                <w:sz w:val="24"/>
                <w:szCs w:val="24"/>
              </w:rPr>
              <w:t>46,7</w:t>
            </w:r>
          </w:p>
        </w:tc>
        <w:tc>
          <w:tcPr>
            <w:tcW w:w="1620" w:type="dxa"/>
            <w:tcBorders>
              <w:top w:val="single" w:sz="4" w:space="0" w:color="auto"/>
              <w:left w:val="single" w:sz="4" w:space="0" w:color="auto"/>
              <w:bottom w:val="single" w:sz="4" w:space="0" w:color="auto"/>
              <w:right w:val="single" w:sz="4" w:space="0" w:color="auto"/>
            </w:tcBorders>
          </w:tcPr>
          <w:p w14:paraId="144A5D23" w14:textId="77777777" w:rsidR="00216A29" w:rsidRPr="00AD2FDB" w:rsidRDefault="00216A29" w:rsidP="00F74459">
            <w:pPr>
              <w:jc w:val="center"/>
              <w:rPr>
                <w:sz w:val="24"/>
                <w:szCs w:val="24"/>
              </w:rPr>
            </w:pPr>
          </w:p>
          <w:p w14:paraId="439DDA90" w14:textId="77777777" w:rsidR="005F6C5D" w:rsidRPr="00AD2FDB" w:rsidRDefault="00216A29" w:rsidP="00F74459">
            <w:pPr>
              <w:jc w:val="center"/>
              <w:rPr>
                <w:sz w:val="24"/>
                <w:szCs w:val="24"/>
              </w:rPr>
            </w:pPr>
            <w:r w:rsidRPr="00AD2FDB">
              <w:rPr>
                <w:sz w:val="24"/>
                <w:szCs w:val="24"/>
              </w:rPr>
              <w:t>46,9</w:t>
            </w:r>
          </w:p>
        </w:tc>
      </w:tr>
      <w:tr w:rsidR="005F6C5D" w:rsidRPr="00AD2FDB" w14:paraId="19E43AB6" w14:textId="77777777" w:rsidTr="00747559">
        <w:trPr>
          <w:cantSplit/>
          <w:trHeight w:val="1284"/>
        </w:trPr>
        <w:tc>
          <w:tcPr>
            <w:tcW w:w="2127" w:type="dxa"/>
            <w:tcBorders>
              <w:top w:val="single" w:sz="4" w:space="0" w:color="auto"/>
              <w:left w:val="single" w:sz="4" w:space="0" w:color="auto"/>
              <w:bottom w:val="single" w:sz="4" w:space="0" w:color="auto"/>
              <w:right w:val="single" w:sz="4" w:space="0" w:color="auto"/>
            </w:tcBorders>
            <w:vAlign w:val="center"/>
          </w:tcPr>
          <w:p w14:paraId="195C3ED5" w14:textId="47B1DACE" w:rsidR="005F6C5D" w:rsidRPr="00AD2FDB" w:rsidRDefault="005F6C5D" w:rsidP="00F74459">
            <w:pPr>
              <w:rPr>
                <w:sz w:val="24"/>
                <w:szCs w:val="24"/>
              </w:rPr>
            </w:pPr>
            <w:r w:rsidRPr="00AD2FDB">
              <w:rPr>
                <w:sz w:val="24"/>
                <w:szCs w:val="24"/>
              </w:rPr>
              <w:t>средства федерального бюджета</w:t>
            </w:r>
          </w:p>
        </w:tc>
        <w:tc>
          <w:tcPr>
            <w:tcW w:w="2031" w:type="dxa"/>
            <w:tcBorders>
              <w:top w:val="single" w:sz="4" w:space="0" w:color="auto"/>
              <w:left w:val="single" w:sz="4" w:space="0" w:color="auto"/>
              <w:bottom w:val="single" w:sz="4" w:space="0" w:color="auto"/>
              <w:right w:val="single" w:sz="4" w:space="0" w:color="auto"/>
            </w:tcBorders>
          </w:tcPr>
          <w:p w14:paraId="738610EB" w14:textId="77777777" w:rsidR="008E5C84" w:rsidRPr="00AD2FDB" w:rsidRDefault="008E5C84" w:rsidP="00F74459">
            <w:pPr>
              <w:jc w:val="center"/>
              <w:rPr>
                <w:sz w:val="24"/>
                <w:szCs w:val="24"/>
              </w:rPr>
            </w:pPr>
          </w:p>
          <w:p w14:paraId="14C41EC7" w14:textId="32F9C1E6" w:rsidR="005F6C5D" w:rsidRPr="00AD2FDB" w:rsidRDefault="00216A29" w:rsidP="00F74459">
            <w:pPr>
              <w:jc w:val="center"/>
              <w:rPr>
                <w:sz w:val="24"/>
                <w:szCs w:val="24"/>
              </w:rPr>
            </w:pPr>
            <w:r w:rsidRPr="00AD2FDB">
              <w:rPr>
                <w:sz w:val="24"/>
                <w:szCs w:val="24"/>
              </w:rPr>
              <w:t>452 772,</w:t>
            </w:r>
            <w:r w:rsidR="00BD14A1" w:rsidRPr="00AD2FDB">
              <w:rPr>
                <w:sz w:val="24"/>
                <w:szCs w:val="24"/>
              </w:rPr>
              <w:t>8</w:t>
            </w:r>
          </w:p>
        </w:tc>
        <w:tc>
          <w:tcPr>
            <w:tcW w:w="1512" w:type="dxa"/>
            <w:tcBorders>
              <w:top w:val="single" w:sz="4" w:space="0" w:color="auto"/>
              <w:left w:val="single" w:sz="4" w:space="0" w:color="auto"/>
              <w:bottom w:val="single" w:sz="4" w:space="0" w:color="auto"/>
              <w:right w:val="single" w:sz="4" w:space="0" w:color="auto"/>
            </w:tcBorders>
          </w:tcPr>
          <w:p w14:paraId="637805D2" w14:textId="77777777" w:rsidR="008E5C84" w:rsidRPr="00AD2FDB" w:rsidRDefault="008E5C84" w:rsidP="00F74459">
            <w:pPr>
              <w:jc w:val="center"/>
              <w:rPr>
                <w:sz w:val="24"/>
                <w:szCs w:val="24"/>
              </w:rPr>
            </w:pPr>
          </w:p>
          <w:p w14:paraId="7DC4AF8F" w14:textId="35CB5D4D" w:rsidR="005F6C5D" w:rsidRPr="00AD2FDB" w:rsidRDefault="00216A29" w:rsidP="00F74459">
            <w:pPr>
              <w:jc w:val="center"/>
              <w:rPr>
                <w:sz w:val="24"/>
                <w:szCs w:val="24"/>
              </w:rPr>
            </w:pPr>
            <w:r w:rsidRPr="00AD2FDB">
              <w:rPr>
                <w:sz w:val="24"/>
                <w:szCs w:val="24"/>
              </w:rPr>
              <w:t>426 433,</w:t>
            </w:r>
            <w:r w:rsidR="0089016C" w:rsidRPr="00AD2FDB">
              <w:rPr>
                <w:sz w:val="24"/>
                <w:szCs w:val="24"/>
              </w:rPr>
              <w:t>7</w:t>
            </w:r>
          </w:p>
        </w:tc>
        <w:tc>
          <w:tcPr>
            <w:tcW w:w="2070" w:type="dxa"/>
            <w:tcBorders>
              <w:top w:val="single" w:sz="4" w:space="0" w:color="auto"/>
              <w:left w:val="single" w:sz="4" w:space="0" w:color="auto"/>
              <w:bottom w:val="single" w:sz="4" w:space="0" w:color="auto"/>
              <w:right w:val="single" w:sz="4" w:space="0" w:color="auto"/>
            </w:tcBorders>
          </w:tcPr>
          <w:p w14:paraId="463F29E8" w14:textId="77777777" w:rsidR="008E5C84" w:rsidRPr="00AD2FDB" w:rsidRDefault="008E5C84" w:rsidP="00F74459">
            <w:pPr>
              <w:jc w:val="center"/>
              <w:rPr>
                <w:sz w:val="24"/>
                <w:szCs w:val="24"/>
              </w:rPr>
            </w:pPr>
          </w:p>
          <w:p w14:paraId="5F5630FF" w14:textId="77777777" w:rsidR="005F6C5D" w:rsidRPr="00AD2FDB" w:rsidRDefault="00216A29" w:rsidP="00F74459">
            <w:pPr>
              <w:jc w:val="center"/>
              <w:rPr>
                <w:sz w:val="24"/>
                <w:szCs w:val="24"/>
              </w:rPr>
            </w:pPr>
            <w:r w:rsidRPr="00AD2FDB">
              <w:rPr>
                <w:sz w:val="24"/>
                <w:szCs w:val="24"/>
              </w:rPr>
              <w:t>49,0</w:t>
            </w:r>
          </w:p>
        </w:tc>
        <w:tc>
          <w:tcPr>
            <w:tcW w:w="1620" w:type="dxa"/>
            <w:tcBorders>
              <w:top w:val="single" w:sz="4" w:space="0" w:color="auto"/>
              <w:left w:val="single" w:sz="4" w:space="0" w:color="auto"/>
              <w:bottom w:val="single" w:sz="4" w:space="0" w:color="auto"/>
              <w:right w:val="single" w:sz="4" w:space="0" w:color="auto"/>
            </w:tcBorders>
          </w:tcPr>
          <w:p w14:paraId="3B7B4B86" w14:textId="77777777" w:rsidR="008E5C84" w:rsidRPr="00AD2FDB" w:rsidRDefault="008E5C84" w:rsidP="00F74459">
            <w:pPr>
              <w:jc w:val="center"/>
              <w:rPr>
                <w:sz w:val="24"/>
                <w:szCs w:val="24"/>
              </w:rPr>
            </w:pPr>
          </w:p>
          <w:p w14:paraId="3EF0A844" w14:textId="77777777" w:rsidR="005F6C5D" w:rsidRPr="00AD2FDB" w:rsidRDefault="00216A29" w:rsidP="00F74459">
            <w:pPr>
              <w:jc w:val="center"/>
              <w:rPr>
                <w:sz w:val="24"/>
                <w:szCs w:val="24"/>
              </w:rPr>
            </w:pPr>
            <w:r w:rsidRPr="00AD2FDB">
              <w:rPr>
                <w:sz w:val="24"/>
                <w:szCs w:val="24"/>
              </w:rPr>
              <w:t>48,6</w:t>
            </w:r>
          </w:p>
        </w:tc>
      </w:tr>
      <w:tr w:rsidR="005F6C5D" w:rsidRPr="00AD2FDB" w14:paraId="342A8031" w14:textId="77777777" w:rsidTr="00747559">
        <w:trPr>
          <w:cantSplit/>
          <w:trHeight w:val="1213"/>
        </w:trPr>
        <w:tc>
          <w:tcPr>
            <w:tcW w:w="2127" w:type="dxa"/>
            <w:tcBorders>
              <w:top w:val="single" w:sz="4" w:space="0" w:color="auto"/>
              <w:left w:val="single" w:sz="4" w:space="0" w:color="auto"/>
              <w:bottom w:val="single" w:sz="4" w:space="0" w:color="auto"/>
              <w:right w:val="single" w:sz="4" w:space="0" w:color="auto"/>
            </w:tcBorders>
            <w:vAlign w:val="center"/>
          </w:tcPr>
          <w:p w14:paraId="09970BEA" w14:textId="4A5F41D7" w:rsidR="005F6C5D" w:rsidRPr="00AD2FDB" w:rsidRDefault="005F6C5D" w:rsidP="00F74459">
            <w:pPr>
              <w:rPr>
                <w:sz w:val="24"/>
                <w:szCs w:val="24"/>
              </w:rPr>
            </w:pPr>
            <w:r w:rsidRPr="00AD2FDB">
              <w:rPr>
                <w:sz w:val="24"/>
                <w:szCs w:val="24"/>
              </w:rPr>
              <w:t xml:space="preserve">бюджеты муниципальных образований </w:t>
            </w:r>
            <w:r w:rsidR="007C1506" w:rsidRPr="00AD2FDB">
              <w:rPr>
                <w:sz w:val="24"/>
                <w:szCs w:val="24"/>
              </w:rPr>
              <w:t xml:space="preserve">в </w:t>
            </w:r>
            <w:r w:rsidRPr="00AD2FDB">
              <w:rPr>
                <w:sz w:val="24"/>
                <w:szCs w:val="24"/>
              </w:rPr>
              <w:t>Республик</w:t>
            </w:r>
            <w:r w:rsidR="007C1506" w:rsidRPr="00AD2FDB">
              <w:rPr>
                <w:sz w:val="24"/>
                <w:szCs w:val="24"/>
              </w:rPr>
              <w:t>е</w:t>
            </w:r>
            <w:r w:rsidRPr="00AD2FDB">
              <w:rPr>
                <w:sz w:val="24"/>
                <w:szCs w:val="24"/>
              </w:rPr>
              <w:t xml:space="preserve"> Алтай</w:t>
            </w:r>
          </w:p>
        </w:tc>
        <w:tc>
          <w:tcPr>
            <w:tcW w:w="2031" w:type="dxa"/>
            <w:tcBorders>
              <w:top w:val="single" w:sz="4" w:space="0" w:color="auto"/>
              <w:left w:val="single" w:sz="4" w:space="0" w:color="auto"/>
              <w:bottom w:val="single" w:sz="4" w:space="0" w:color="auto"/>
              <w:right w:val="single" w:sz="4" w:space="0" w:color="auto"/>
            </w:tcBorders>
          </w:tcPr>
          <w:p w14:paraId="3A0FF5F2" w14:textId="77777777" w:rsidR="00216A29" w:rsidRPr="00AD2FDB" w:rsidRDefault="00216A29" w:rsidP="00F74459">
            <w:pPr>
              <w:jc w:val="center"/>
              <w:rPr>
                <w:sz w:val="24"/>
                <w:szCs w:val="24"/>
              </w:rPr>
            </w:pPr>
          </w:p>
          <w:p w14:paraId="2397A717" w14:textId="77777777" w:rsidR="005F6C5D" w:rsidRPr="00AD2FDB" w:rsidRDefault="00216A29" w:rsidP="00F74459">
            <w:pPr>
              <w:jc w:val="center"/>
              <w:rPr>
                <w:sz w:val="24"/>
                <w:szCs w:val="24"/>
              </w:rPr>
            </w:pPr>
            <w:r w:rsidRPr="00AD2FDB">
              <w:rPr>
                <w:sz w:val="24"/>
                <w:szCs w:val="24"/>
              </w:rPr>
              <w:t>3 171,0</w:t>
            </w:r>
          </w:p>
        </w:tc>
        <w:tc>
          <w:tcPr>
            <w:tcW w:w="1512" w:type="dxa"/>
            <w:tcBorders>
              <w:top w:val="single" w:sz="4" w:space="0" w:color="auto"/>
              <w:left w:val="single" w:sz="4" w:space="0" w:color="auto"/>
              <w:bottom w:val="single" w:sz="4" w:space="0" w:color="auto"/>
              <w:right w:val="single" w:sz="4" w:space="0" w:color="auto"/>
            </w:tcBorders>
          </w:tcPr>
          <w:p w14:paraId="5630AD66" w14:textId="77777777" w:rsidR="00216A29" w:rsidRPr="00AD2FDB" w:rsidRDefault="00216A29" w:rsidP="00F74459">
            <w:pPr>
              <w:jc w:val="center"/>
              <w:rPr>
                <w:sz w:val="24"/>
                <w:szCs w:val="24"/>
              </w:rPr>
            </w:pPr>
          </w:p>
          <w:p w14:paraId="6B689F5C" w14:textId="77777777" w:rsidR="005F6C5D" w:rsidRPr="00AD2FDB" w:rsidRDefault="00216A29" w:rsidP="00F74459">
            <w:pPr>
              <w:jc w:val="center"/>
              <w:rPr>
                <w:sz w:val="24"/>
                <w:szCs w:val="24"/>
              </w:rPr>
            </w:pPr>
            <w:r w:rsidRPr="00AD2FDB">
              <w:rPr>
                <w:sz w:val="24"/>
                <w:szCs w:val="24"/>
              </w:rPr>
              <w:t>3 110,6</w:t>
            </w:r>
          </w:p>
        </w:tc>
        <w:tc>
          <w:tcPr>
            <w:tcW w:w="2070" w:type="dxa"/>
            <w:tcBorders>
              <w:top w:val="single" w:sz="4" w:space="0" w:color="auto"/>
              <w:left w:val="single" w:sz="4" w:space="0" w:color="auto"/>
              <w:bottom w:val="single" w:sz="4" w:space="0" w:color="auto"/>
              <w:right w:val="single" w:sz="4" w:space="0" w:color="auto"/>
            </w:tcBorders>
          </w:tcPr>
          <w:p w14:paraId="61829076" w14:textId="77777777" w:rsidR="00216A29" w:rsidRPr="00AD2FDB" w:rsidRDefault="00216A29" w:rsidP="00F74459">
            <w:pPr>
              <w:jc w:val="center"/>
              <w:rPr>
                <w:sz w:val="24"/>
                <w:szCs w:val="24"/>
              </w:rPr>
            </w:pPr>
          </w:p>
          <w:p w14:paraId="329596BA" w14:textId="68D4A468" w:rsidR="005F6C5D" w:rsidRPr="00AD2FDB" w:rsidRDefault="006E229E" w:rsidP="00F74459">
            <w:pPr>
              <w:jc w:val="center"/>
              <w:rPr>
                <w:sz w:val="24"/>
                <w:szCs w:val="24"/>
              </w:rPr>
            </w:pPr>
            <w:r w:rsidRPr="00AD2FDB">
              <w:rPr>
                <w:sz w:val="24"/>
                <w:szCs w:val="24"/>
              </w:rPr>
              <w:t>0,4</w:t>
            </w:r>
          </w:p>
        </w:tc>
        <w:tc>
          <w:tcPr>
            <w:tcW w:w="1620" w:type="dxa"/>
            <w:tcBorders>
              <w:top w:val="single" w:sz="4" w:space="0" w:color="auto"/>
              <w:left w:val="single" w:sz="4" w:space="0" w:color="auto"/>
              <w:bottom w:val="single" w:sz="4" w:space="0" w:color="auto"/>
              <w:right w:val="single" w:sz="4" w:space="0" w:color="auto"/>
            </w:tcBorders>
          </w:tcPr>
          <w:p w14:paraId="2BA226A1" w14:textId="77777777" w:rsidR="00216A29" w:rsidRPr="00AD2FDB" w:rsidRDefault="00216A29" w:rsidP="00F74459">
            <w:pPr>
              <w:jc w:val="center"/>
              <w:rPr>
                <w:sz w:val="24"/>
                <w:szCs w:val="24"/>
              </w:rPr>
            </w:pPr>
          </w:p>
          <w:p w14:paraId="2854D10B" w14:textId="1FEA6463" w:rsidR="005F6C5D" w:rsidRPr="00AD2FDB" w:rsidRDefault="006E229E" w:rsidP="00F74459">
            <w:pPr>
              <w:jc w:val="center"/>
              <w:rPr>
                <w:sz w:val="24"/>
                <w:szCs w:val="24"/>
              </w:rPr>
            </w:pPr>
            <w:r w:rsidRPr="00AD2FDB">
              <w:rPr>
                <w:sz w:val="24"/>
                <w:szCs w:val="24"/>
              </w:rPr>
              <w:t>0,4</w:t>
            </w:r>
          </w:p>
        </w:tc>
      </w:tr>
      <w:tr w:rsidR="005F6C5D" w:rsidRPr="00AD2FDB" w14:paraId="6798F220" w14:textId="77777777" w:rsidTr="00747559">
        <w:trPr>
          <w:cantSplit/>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33E7B28E" w14:textId="77777777" w:rsidR="005F6C5D" w:rsidRPr="00AD2FDB" w:rsidRDefault="005F6C5D" w:rsidP="00F74459">
            <w:pPr>
              <w:rPr>
                <w:sz w:val="24"/>
                <w:szCs w:val="24"/>
              </w:rPr>
            </w:pPr>
            <w:r w:rsidRPr="00AD2FDB">
              <w:rPr>
                <w:sz w:val="24"/>
                <w:szCs w:val="24"/>
              </w:rPr>
              <w:t>иные источники</w:t>
            </w:r>
          </w:p>
        </w:tc>
        <w:tc>
          <w:tcPr>
            <w:tcW w:w="2031" w:type="dxa"/>
            <w:tcBorders>
              <w:top w:val="single" w:sz="4" w:space="0" w:color="auto"/>
              <w:left w:val="single" w:sz="4" w:space="0" w:color="auto"/>
              <w:bottom w:val="single" w:sz="4" w:space="0" w:color="auto"/>
              <w:right w:val="single" w:sz="4" w:space="0" w:color="auto"/>
            </w:tcBorders>
          </w:tcPr>
          <w:p w14:paraId="04A7B1DD" w14:textId="681BFF0E" w:rsidR="005F6C5D" w:rsidRPr="00AD2FDB" w:rsidRDefault="00216A29" w:rsidP="00F74459">
            <w:pPr>
              <w:jc w:val="center"/>
              <w:rPr>
                <w:sz w:val="24"/>
                <w:szCs w:val="24"/>
              </w:rPr>
            </w:pPr>
            <w:r w:rsidRPr="00AD2FDB">
              <w:rPr>
                <w:sz w:val="24"/>
                <w:szCs w:val="24"/>
              </w:rPr>
              <w:t>36 068,</w:t>
            </w:r>
            <w:r w:rsidR="00BD14A1" w:rsidRPr="00AD2FDB">
              <w:rPr>
                <w:sz w:val="24"/>
                <w:szCs w:val="24"/>
              </w:rPr>
              <w:t>6</w:t>
            </w:r>
          </w:p>
        </w:tc>
        <w:tc>
          <w:tcPr>
            <w:tcW w:w="1512" w:type="dxa"/>
            <w:tcBorders>
              <w:top w:val="single" w:sz="4" w:space="0" w:color="auto"/>
              <w:left w:val="single" w:sz="4" w:space="0" w:color="auto"/>
              <w:bottom w:val="single" w:sz="4" w:space="0" w:color="auto"/>
              <w:right w:val="single" w:sz="4" w:space="0" w:color="auto"/>
            </w:tcBorders>
          </w:tcPr>
          <w:p w14:paraId="317809BD" w14:textId="59A622DD" w:rsidR="005F6C5D" w:rsidRPr="00AD2FDB" w:rsidRDefault="00216A29" w:rsidP="00F74459">
            <w:pPr>
              <w:jc w:val="center"/>
              <w:rPr>
                <w:sz w:val="24"/>
                <w:szCs w:val="24"/>
              </w:rPr>
            </w:pPr>
            <w:r w:rsidRPr="00AD2FDB">
              <w:rPr>
                <w:sz w:val="24"/>
                <w:szCs w:val="24"/>
              </w:rPr>
              <w:t>36 068,</w:t>
            </w:r>
            <w:r w:rsidR="0089016C" w:rsidRPr="00AD2FDB">
              <w:rPr>
                <w:sz w:val="24"/>
                <w:szCs w:val="24"/>
              </w:rPr>
              <w:t>6</w:t>
            </w:r>
          </w:p>
        </w:tc>
        <w:tc>
          <w:tcPr>
            <w:tcW w:w="2070" w:type="dxa"/>
            <w:tcBorders>
              <w:top w:val="single" w:sz="4" w:space="0" w:color="auto"/>
              <w:left w:val="single" w:sz="4" w:space="0" w:color="auto"/>
              <w:bottom w:val="single" w:sz="4" w:space="0" w:color="auto"/>
              <w:right w:val="single" w:sz="4" w:space="0" w:color="auto"/>
            </w:tcBorders>
          </w:tcPr>
          <w:p w14:paraId="1D2C94B4" w14:textId="77777777" w:rsidR="005F6C5D" w:rsidRPr="00AD2FDB" w:rsidRDefault="00216A29" w:rsidP="00F74459">
            <w:pPr>
              <w:tabs>
                <w:tab w:val="left" w:pos="660"/>
                <w:tab w:val="center" w:pos="882"/>
              </w:tabs>
              <w:jc w:val="center"/>
              <w:rPr>
                <w:sz w:val="24"/>
                <w:szCs w:val="24"/>
              </w:rPr>
            </w:pPr>
            <w:r w:rsidRPr="00AD2FDB">
              <w:rPr>
                <w:sz w:val="24"/>
                <w:szCs w:val="24"/>
              </w:rPr>
              <w:t>3,9</w:t>
            </w:r>
          </w:p>
        </w:tc>
        <w:tc>
          <w:tcPr>
            <w:tcW w:w="1620" w:type="dxa"/>
            <w:tcBorders>
              <w:top w:val="single" w:sz="4" w:space="0" w:color="auto"/>
              <w:left w:val="single" w:sz="4" w:space="0" w:color="auto"/>
              <w:bottom w:val="single" w:sz="4" w:space="0" w:color="auto"/>
              <w:right w:val="single" w:sz="4" w:space="0" w:color="auto"/>
            </w:tcBorders>
          </w:tcPr>
          <w:p w14:paraId="79DC9F6C" w14:textId="77777777" w:rsidR="005F6C5D" w:rsidRPr="00AD2FDB" w:rsidRDefault="00216A29" w:rsidP="00F74459">
            <w:pPr>
              <w:jc w:val="center"/>
              <w:rPr>
                <w:sz w:val="24"/>
                <w:szCs w:val="24"/>
              </w:rPr>
            </w:pPr>
            <w:r w:rsidRPr="00AD2FDB">
              <w:rPr>
                <w:sz w:val="24"/>
                <w:szCs w:val="24"/>
              </w:rPr>
              <w:t>4,1</w:t>
            </w:r>
          </w:p>
        </w:tc>
      </w:tr>
    </w:tbl>
    <w:p w14:paraId="0A6959E7" w14:textId="77777777" w:rsidR="005F6C5D" w:rsidRPr="00AD2FDB" w:rsidRDefault="005F6C5D" w:rsidP="00AD2FDB">
      <w:pPr>
        <w:widowControl w:val="0"/>
        <w:shd w:val="clear" w:color="auto" w:fill="FFFFFF"/>
        <w:ind w:firstLine="709"/>
        <w:jc w:val="center"/>
        <w:rPr>
          <w:b/>
          <w:bCs/>
          <w:sz w:val="24"/>
          <w:szCs w:val="24"/>
        </w:rPr>
      </w:pPr>
      <w:r w:rsidRPr="00AD2FDB">
        <w:rPr>
          <w:b/>
          <w:bCs/>
          <w:sz w:val="24"/>
          <w:szCs w:val="24"/>
        </w:rPr>
        <w:t xml:space="preserve"> </w:t>
      </w:r>
    </w:p>
    <w:p w14:paraId="6642EBBE" w14:textId="330CE938" w:rsidR="005F6C5D" w:rsidRPr="00AD2FDB" w:rsidRDefault="005F6C5D" w:rsidP="00AD2FDB">
      <w:pPr>
        <w:autoSpaceDE w:val="0"/>
        <w:autoSpaceDN w:val="0"/>
        <w:adjustRightInd w:val="0"/>
        <w:ind w:firstLine="709"/>
        <w:jc w:val="both"/>
        <w:rPr>
          <w:sz w:val="24"/>
          <w:szCs w:val="24"/>
        </w:rPr>
      </w:pPr>
      <w:r w:rsidRPr="00AD2FDB">
        <w:rPr>
          <w:sz w:val="24"/>
          <w:szCs w:val="24"/>
        </w:rPr>
        <w:t xml:space="preserve">Отчет о расходах на реализацию целей государственной программы за счет всех источников финансирования по состоянию на </w:t>
      </w:r>
      <w:r w:rsidR="007C1506" w:rsidRPr="00AD2FDB">
        <w:rPr>
          <w:sz w:val="24"/>
          <w:szCs w:val="24"/>
        </w:rPr>
        <w:t>31.12.2019</w:t>
      </w:r>
      <w:r w:rsidRPr="00AD2FDB">
        <w:rPr>
          <w:sz w:val="24"/>
          <w:szCs w:val="24"/>
        </w:rPr>
        <w:t xml:space="preserve"> года приведен в приложении </w:t>
      </w:r>
      <w:r w:rsidR="000C7129" w:rsidRPr="00AD2FDB">
        <w:rPr>
          <w:sz w:val="24"/>
          <w:szCs w:val="24"/>
        </w:rPr>
        <w:br/>
      </w:r>
      <w:r w:rsidRPr="00AD2FDB">
        <w:rPr>
          <w:sz w:val="24"/>
          <w:szCs w:val="24"/>
        </w:rPr>
        <w:t>№</w:t>
      </w:r>
      <w:r w:rsidR="000C7129" w:rsidRPr="00AD2FDB">
        <w:rPr>
          <w:sz w:val="24"/>
          <w:szCs w:val="24"/>
        </w:rPr>
        <w:t xml:space="preserve"> </w:t>
      </w:r>
      <w:r w:rsidRPr="00AD2FDB">
        <w:rPr>
          <w:sz w:val="24"/>
          <w:szCs w:val="24"/>
        </w:rPr>
        <w:t>2 к настоящему Докладу.</w:t>
      </w:r>
    </w:p>
    <w:p w14:paraId="17AD93B2" w14:textId="77777777" w:rsidR="005F6C5D" w:rsidRDefault="005F6C5D" w:rsidP="00AD2FDB">
      <w:pPr>
        <w:tabs>
          <w:tab w:val="left" w:pos="459"/>
        </w:tabs>
        <w:ind w:firstLine="709"/>
        <w:jc w:val="both"/>
        <w:rPr>
          <w:i/>
          <w:sz w:val="24"/>
          <w:szCs w:val="24"/>
        </w:rPr>
      </w:pPr>
    </w:p>
    <w:p w14:paraId="6BAB904D" w14:textId="77777777" w:rsidR="00495A03" w:rsidRPr="00AD2FDB" w:rsidRDefault="00495A03" w:rsidP="00AD2FDB">
      <w:pPr>
        <w:tabs>
          <w:tab w:val="left" w:pos="459"/>
        </w:tabs>
        <w:ind w:firstLine="709"/>
        <w:jc w:val="both"/>
        <w:rPr>
          <w:i/>
          <w:sz w:val="24"/>
          <w:szCs w:val="24"/>
        </w:rPr>
      </w:pPr>
    </w:p>
    <w:p w14:paraId="3BE9D327" w14:textId="77777777" w:rsidR="005F6C5D" w:rsidRPr="00AD2FDB" w:rsidRDefault="005F6C5D" w:rsidP="00AD2FDB">
      <w:pPr>
        <w:tabs>
          <w:tab w:val="left" w:pos="459"/>
        </w:tabs>
        <w:ind w:firstLine="709"/>
        <w:jc w:val="center"/>
        <w:rPr>
          <w:b/>
          <w:sz w:val="24"/>
          <w:szCs w:val="24"/>
        </w:rPr>
      </w:pPr>
      <w:r w:rsidRPr="00AD2FDB">
        <w:rPr>
          <w:b/>
          <w:sz w:val="24"/>
          <w:szCs w:val="24"/>
        </w:rPr>
        <w:t xml:space="preserve">IV. Результаты оценки эффективности реализации государственной программы (подпрограммы), основных мероприятий </w:t>
      </w:r>
      <w:r w:rsidR="000C7129" w:rsidRPr="00AD2FDB">
        <w:rPr>
          <w:b/>
          <w:sz w:val="24"/>
          <w:szCs w:val="24"/>
        </w:rPr>
        <w:br/>
      </w:r>
      <w:r w:rsidRPr="00AD2FDB">
        <w:rPr>
          <w:b/>
          <w:sz w:val="24"/>
          <w:szCs w:val="24"/>
        </w:rPr>
        <w:t>(ведомственных целевых программ)</w:t>
      </w:r>
    </w:p>
    <w:p w14:paraId="0DE4B5B7" w14:textId="77777777" w:rsidR="005F6C5D" w:rsidRPr="00AD2FDB" w:rsidRDefault="005F6C5D" w:rsidP="00AD2FDB">
      <w:pPr>
        <w:tabs>
          <w:tab w:val="left" w:pos="459"/>
        </w:tabs>
        <w:ind w:firstLine="709"/>
        <w:jc w:val="both"/>
        <w:rPr>
          <w:i/>
          <w:sz w:val="24"/>
          <w:szCs w:val="24"/>
        </w:rPr>
      </w:pPr>
    </w:p>
    <w:p w14:paraId="624D4A39" w14:textId="77777777" w:rsidR="005F6C5D" w:rsidRPr="00AD2FDB" w:rsidRDefault="005F6C5D" w:rsidP="00AD2FDB">
      <w:pPr>
        <w:tabs>
          <w:tab w:val="left" w:pos="459"/>
        </w:tabs>
        <w:ind w:firstLine="709"/>
        <w:jc w:val="both"/>
        <w:rPr>
          <w:sz w:val="24"/>
          <w:szCs w:val="24"/>
        </w:rPr>
      </w:pPr>
      <w:r w:rsidRPr="00AD2FDB">
        <w:rPr>
          <w:sz w:val="24"/>
          <w:szCs w:val="24"/>
        </w:rPr>
        <w:t xml:space="preserve">По итогам </w:t>
      </w:r>
      <w:r w:rsidR="00A037AA" w:rsidRPr="00AD2FDB">
        <w:rPr>
          <w:sz w:val="24"/>
          <w:szCs w:val="24"/>
        </w:rPr>
        <w:t>2019</w:t>
      </w:r>
      <w:r w:rsidRPr="00AD2FDB">
        <w:rPr>
          <w:sz w:val="24"/>
          <w:szCs w:val="24"/>
        </w:rPr>
        <w:t xml:space="preserve"> года оценка эффективности реализации государственных программ Республики Алтай проводится на основе Методики оценки эффективности и реализации государственных целевых программ Республики Алтай, утвержденной приказом Министерства экономического развития и туризма Республики Алтай № 170-ОД, Министерства финансов Республики Алтай № 166-п</w:t>
      </w:r>
      <w:r w:rsidR="006D3094" w:rsidRPr="00AD2FDB">
        <w:rPr>
          <w:sz w:val="24"/>
          <w:szCs w:val="24"/>
        </w:rPr>
        <w:t xml:space="preserve"> от 21 октября 2016 года</w:t>
      </w:r>
      <w:r w:rsidRPr="00AD2FDB">
        <w:rPr>
          <w:sz w:val="24"/>
          <w:szCs w:val="24"/>
        </w:rPr>
        <w:t xml:space="preserve">. </w:t>
      </w:r>
    </w:p>
    <w:p w14:paraId="6814A98E" w14:textId="77777777" w:rsidR="005F6C5D" w:rsidRPr="00AD2FDB" w:rsidRDefault="005F6C5D" w:rsidP="00AD2FDB">
      <w:pPr>
        <w:tabs>
          <w:tab w:val="left" w:pos="459"/>
        </w:tabs>
        <w:ind w:firstLine="709"/>
        <w:jc w:val="both"/>
        <w:rPr>
          <w:sz w:val="24"/>
          <w:szCs w:val="24"/>
        </w:rPr>
      </w:pPr>
      <w:r w:rsidRPr="00AD2FDB">
        <w:rPr>
          <w:sz w:val="24"/>
          <w:szCs w:val="24"/>
        </w:rPr>
        <w:t xml:space="preserve">Оценка эффективности реализации государственной программы по итогам </w:t>
      </w:r>
      <w:r w:rsidR="00A037AA" w:rsidRPr="00AD2FDB">
        <w:rPr>
          <w:sz w:val="24"/>
          <w:szCs w:val="24"/>
        </w:rPr>
        <w:t>2019</w:t>
      </w:r>
      <w:r w:rsidRPr="00AD2FDB">
        <w:rPr>
          <w:sz w:val="24"/>
          <w:szCs w:val="24"/>
        </w:rPr>
        <w:t xml:space="preserve"> года составила </w:t>
      </w:r>
      <w:r w:rsidRPr="00AD2FDB">
        <w:rPr>
          <w:sz w:val="24"/>
          <w:szCs w:val="24"/>
          <w:lang w:val="en-US"/>
        </w:rPr>
        <w:t>I</w:t>
      </w:r>
      <w:r w:rsidRPr="00AD2FDB">
        <w:rPr>
          <w:sz w:val="24"/>
          <w:szCs w:val="24"/>
        </w:rPr>
        <w:t>, то есть программа высокоэффективная.</w:t>
      </w:r>
    </w:p>
    <w:p w14:paraId="484481C0" w14:textId="1B5F78CA" w:rsidR="005F6C5D" w:rsidRPr="00AD2FDB" w:rsidRDefault="005F6C5D" w:rsidP="00AD2FDB">
      <w:pPr>
        <w:tabs>
          <w:tab w:val="left" w:pos="459"/>
        </w:tabs>
        <w:ind w:firstLine="709"/>
        <w:jc w:val="both"/>
        <w:rPr>
          <w:sz w:val="24"/>
          <w:szCs w:val="24"/>
        </w:rPr>
      </w:pPr>
      <w:r w:rsidRPr="00AD2FDB">
        <w:rPr>
          <w:sz w:val="24"/>
          <w:szCs w:val="24"/>
        </w:rPr>
        <w:t xml:space="preserve">Из </w:t>
      </w:r>
      <w:r w:rsidR="000B6426" w:rsidRPr="00AD2FDB">
        <w:rPr>
          <w:sz w:val="24"/>
          <w:szCs w:val="24"/>
        </w:rPr>
        <w:t>7</w:t>
      </w:r>
      <w:r w:rsidRPr="00AD2FDB">
        <w:rPr>
          <w:sz w:val="24"/>
          <w:szCs w:val="24"/>
        </w:rPr>
        <w:t xml:space="preserve"> подпрограмм </w:t>
      </w:r>
      <w:r w:rsidR="00901AD5" w:rsidRPr="00AD2FDB">
        <w:rPr>
          <w:sz w:val="24"/>
          <w:szCs w:val="24"/>
        </w:rPr>
        <w:t>6</w:t>
      </w:r>
      <w:r w:rsidRPr="00AD2FDB">
        <w:rPr>
          <w:sz w:val="24"/>
          <w:szCs w:val="24"/>
        </w:rPr>
        <w:t xml:space="preserve"> реализованы на уровне </w:t>
      </w:r>
      <w:r w:rsidR="00407C5A" w:rsidRPr="00AD2FDB">
        <w:rPr>
          <w:sz w:val="24"/>
          <w:szCs w:val="24"/>
        </w:rPr>
        <w:t>«</w:t>
      </w:r>
      <w:r w:rsidRPr="00AD2FDB">
        <w:rPr>
          <w:sz w:val="24"/>
          <w:szCs w:val="24"/>
        </w:rPr>
        <w:t>высокоэффективно</w:t>
      </w:r>
      <w:r w:rsidR="00407C5A" w:rsidRPr="00AD2FDB">
        <w:rPr>
          <w:sz w:val="24"/>
          <w:szCs w:val="24"/>
        </w:rPr>
        <w:t>»</w:t>
      </w:r>
      <w:r w:rsidRPr="00AD2FDB">
        <w:rPr>
          <w:sz w:val="24"/>
          <w:szCs w:val="24"/>
        </w:rPr>
        <w:t xml:space="preserve">, </w:t>
      </w:r>
      <w:r w:rsidR="00901AD5" w:rsidRPr="00AD2FDB">
        <w:rPr>
          <w:sz w:val="24"/>
          <w:szCs w:val="24"/>
        </w:rPr>
        <w:t>1</w:t>
      </w:r>
      <w:r w:rsidRPr="00AD2FDB">
        <w:rPr>
          <w:sz w:val="24"/>
          <w:szCs w:val="24"/>
        </w:rPr>
        <w:t xml:space="preserve"> </w:t>
      </w:r>
      <w:r w:rsidR="0017653C" w:rsidRPr="00AD2FDB">
        <w:rPr>
          <w:sz w:val="24"/>
          <w:szCs w:val="24"/>
        </w:rPr>
        <w:t xml:space="preserve">на уровне </w:t>
      </w:r>
      <w:r w:rsidR="00407C5A" w:rsidRPr="00AD2FDB">
        <w:rPr>
          <w:sz w:val="24"/>
          <w:szCs w:val="24"/>
        </w:rPr>
        <w:t>«</w:t>
      </w:r>
      <w:r w:rsidRPr="00AD2FDB">
        <w:rPr>
          <w:sz w:val="24"/>
          <w:szCs w:val="24"/>
        </w:rPr>
        <w:t>эффективно</w:t>
      </w:r>
      <w:r w:rsidR="00407C5A" w:rsidRPr="00AD2FDB">
        <w:rPr>
          <w:sz w:val="24"/>
          <w:szCs w:val="24"/>
        </w:rPr>
        <w:t>»</w:t>
      </w:r>
      <w:r w:rsidRPr="00AD2FDB">
        <w:rPr>
          <w:sz w:val="24"/>
          <w:szCs w:val="24"/>
        </w:rPr>
        <w:t>.</w:t>
      </w:r>
    </w:p>
    <w:p w14:paraId="218F3FA9" w14:textId="3F39C28E" w:rsidR="005F6C5D" w:rsidRPr="00AD2FDB" w:rsidRDefault="0045164B" w:rsidP="00AD2FDB">
      <w:pPr>
        <w:tabs>
          <w:tab w:val="left" w:pos="459"/>
        </w:tabs>
        <w:ind w:firstLine="709"/>
        <w:jc w:val="both"/>
        <w:rPr>
          <w:sz w:val="24"/>
          <w:szCs w:val="24"/>
        </w:rPr>
      </w:pPr>
      <w:r w:rsidRPr="00AD2FDB">
        <w:rPr>
          <w:sz w:val="24"/>
          <w:szCs w:val="24"/>
        </w:rPr>
        <w:t xml:space="preserve">Из </w:t>
      </w:r>
      <w:r w:rsidR="00901AD5" w:rsidRPr="00AD2FDB">
        <w:rPr>
          <w:sz w:val="24"/>
          <w:szCs w:val="24"/>
        </w:rPr>
        <w:t>26</w:t>
      </w:r>
      <w:r w:rsidR="005F6C5D" w:rsidRPr="00AD2FDB">
        <w:rPr>
          <w:sz w:val="24"/>
          <w:szCs w:val="24"/>
        </w:rPr>
        <w:t xml:space="preserve"> основных мероприятий </w:t>
      </w:r>
      <w:r w:rsidR="00901AD5" w:rsidRPr="00AD2FDB">
        <w:rPr>
          <w:sz w:val="24"/>
          <w:szCs w:val="24"/>
        </w:rPr>
        <w:t>16</w:t>
      </w:r>
      <w:r w:rsidR="005F6C5D" w:rsidRPr="00AD2FDB">
        <w:rPr>
          <w:sz w:val="24"/>
          <w:szCs w:val="24"/>
        </w:rPr>
        <w:t xml:space="preserve"> реализованы на уровне </w:t>
      </w:r>
      <w:r w:rsidR="00407C5A" w:rsidRPr="00AD2FDB">
        <w:rPr>
          <w:sz w:val="24"/>
          <w:szCs w:val="24"/>
        </w:rPr>
        <w:t>«</w:t>
      </w:r>
      <w:r w:rsidR="005F6C5D" w:rsidRPr="00AD2FDB">
        <w:rPr>
          <w:sz w:val="24"/>
          <w:szCs w:val="24"/>
        </w:rPr>
        <w:t>высокоэффективно</w:t>
      </w:r>
      <w:r w:rsidR="00407C5A" w:rsidRPr="00AD2FDB">
        <w:rPr>
          <w:sz w:val="24"/>
          <w:szCs w:val="24"/>
        </w:rPr>
        <w:t>»</w:t>
      </w:r>
      <w:r w:rsidR="005F6C5D" w:rsidRPr="00AD2FDB">
        <w:rPr>
          <w:sz w:val="24"/>
          <w:szCs w:val="24"/>
        </w:rPr>
        <w:t xml:space="preserve">, </w:t>
      </w:r>
      <w:r w:rsidR="00901AD5" w:rsidRPr="00AD2FDB">
        <w:rPr>
          <w:sz w:val="24"/>
          <w:szCs w:val="24"/>
        </w:rPr>
        <w:t>8</w:t>
      </w:r>
      <w:r w:rsidR="005F6C5D" w:rsidRPr="00AD2FDB">
        <w:rPr>
          <w:sz w:val="24"/>
          <w:szCs w:val="24"/>
        </w:rPr>
        <w:t xml:space="preserve"> реализованы </w:t>
      </w:r>
      <w:r w:rsidR="00901AD5" w:rsidRPr="00AD2FDB">
        <w:rPr>
          <w:sz w:val="24"/>
          <w:szCs w:val="24"/>
        </w:rPr>
        <w:t xml:space="preserve">на уровне </w:t>
      </w:r>
      <w:r w:rsidR="00407C5A" w:rsidRPr="00AD2FDB">
        <w:rPr>
          <w:sz w:val="24"/>
          <w:szCs w:val="24"/>
        </w:rPr>
        <w:t>«</w:t>
      </w:r>
      <w:r w:rsidR="005F6C5D" w:rsidRPr="00AD2FDB">
        <w:rPr>
          <w:sz w:val="24"/>
          <w:szCs w:val="24"/>
        </w:rPr>
        <w:t>эффективно</w:t>
      </w:r>
      <w:r w:rsidR="00407C5A" w:rsidRPr="00AD2FDB">
        <w:rPr>
          <w:sz w:val="24"/>
          <w:szCs w:val="24"/>
        </w:rPr>
        <w:t>»</w:t>
      </w:r>
      <w:r w:rsidR="00901AD5" w:rsidRPr="00AD2FDB">
        <w:rPr>
          <w:sz w:val="24"/>
          <w:szCs w:val="24"/>
        </w:rPr>
        <w:t>,</w:t>
      </w:r>
      <w:r w:rsidR="005F6C5D" w:rsidRPr="00AD2FDB">
        <w:rPr>
          <w:sz w:val="24"/>
          <w:szCs w:val="24"/>
        </w:rPr>
        <w:t xml:space="preserve"> 1 </w:t>
      </w:r>
      <w:r w:rsidR="00901AD5" w:rsidRPr="00AD2FDB">
        <w:rPr>
          <w:sz w:val="24"/>
          <w:szCs w:val="24"/>
        </w:rPr>
        <w:t>–</w:t>
      </w:r>
      <w:r w:rsidR="005F6C5D" w:rsidRPr="00AD2FDB">
        <w:rPr>
          <w:sz w:val="24"/>
          <w:szCs w:val="24"/>
        </w:rPr>
        <w:t xml:space="preserve"> </w:t>
      </w:r>
      <w:r w:rsidR="00407C5A" w:rsidRPr="00AD2FDB">
        <w:rPr>
          <w:sz w:val="24"/>
          <w:szCs w:val="24"/>
        </w:rPr>
        <w:t>«</w:t>
      </w:r>
      <w:proofErr w:type="spellStart"/>
      <w:r w:rsidR="005F6C5D" w:rsidRPr="00AD2FDB">
        <w:rPr>
          <w:sz w:val="24"/>
          <w:szCs w:val="24"/>
        </w:rPr>
        <w:t>низкоэффективно</w:t>
      </w:r>
      <w:proofErr w:type="spellEnd"/>
      <w:r w:rsidR="00407C5A" w:rsidRPr="00AD2FDB">
        <w:rPr>
          <w:sz w:val="24"/>
          <w:szCs w:val="24"/>
        </w:rPr>
        <w:t>»</w:t>
      </w:r>
      <w:r w:rsidR="00901AD5" w:rsidRPr="00AD2FDB">
        <w:rPr>
          <w:sz w:val="24"/>
          <w:szCs w:val="24"/>
        </w:rPr>
        <w:t xml:space="preserve"> и 1 </w:t>
      </w:r>
      <w:r w:rsidR="00407C5A" w:rsidRPr="00AD2FDB">
        <w:rPr>
          <w:sz w:val="24"/>
          <w:szCs w:val="24"/>
        </w:rPr>
        <w:t>«</w:t>
      </w:r>
      <w:r w:rsidR="00B30F63" w:rsidRPr="00AD2FDB">
        <w:rPr>
          <w:sz w:val="24"/>
          <w:szCs w:val="24"/>
        </w:rPr>
        <w:t>неэффективно</w:t>
      </w:r>
      <w:r w:rsidR="00407C5A" w:rsidRPr="00AD2FDB">
        <w:rPr>
          <w:sz w:val="24"/>
          <w:szCs w:val="24"/>
        </w:rPr>
        <w:t>»</w:t>
      </w:r>
      <w:r w:rsidR="005F6C5D" w:rsidRPr="00AD2FDB">
        <w:rPr>
          <w:sz w:val="24"/>
          <w:szCs w:val="24"/>
        </w:rPr>
        <w:t>.</w:t>
      </w:r>
    </w:p>
    <w:p w14:paraId="3E9EB60D" w14:textId="439F4933" w:rsidR="007F5BE0" w:rsidRPr="00AD2FDB" w:rsidRDefault="007F5BE0" w:rsidP="00AD2FDB">
      <w:pPr>
        <w:tabs>
          <w:tab w:val="left" w:pos="459"/>
        </w:tabs>
        <w:ind w:firstLine="709"/>
        <w:jc w:val="both"/>
        <w:rPr>
          <w:sz w:val="24"/>
          <w:szCs w:val="24"/>
        </w:rPr>
      </w:pPr>
      <w:proofErr w:type="gramStart"/>
      <w:r w:rsidRPr="00AD2FDB">
        <w:rPr>
          <w:sz w:val="24"/>
          <w:szCs w:val="24"/>
        </w:rPr>
        <w:t>В том числе из 4 основных мероприятий, осуществляемых в рамках региональных проектов 1 реализован</w:t>
      </w:r>
      <w:r w:rsidR="00D55B2D" w:rsidRPr="00AD2FDB">
        <w:rPr>
          <w:sz w:val="24"/>
          <w:szCs w:val="24"/>
        </w:rPr>
        <w:t>о</w:t>
      </w:r>
      <w:r w:rsidRPr="00AD2FDB">
        <w:rPr>
          <w:sz w:val="24"/>
          <w:szCs w:val="24"/>
        </w:rPr>
        <w:t xml:space="preserve"> на уровне «высокоэффективно»</w:t>
      </w:r>
      <w:r w:rsidR="00D55B2D" w:rsidRPr="00AD2FDB">
        <w:rPr>
          <w:sz w:val="24"/>
          <w:szCs w:val="24"/>
        </w:rPr>
        <w:t xml:space="preserve"> (региональный проект «</w:t>
      </w:r>
      <w:r w:rsidR="00B30F63" w:rsidRPr="00AD2FDB">
        <w:rPr>
          <w:sz w:val="24"/>
          <w:szCs w:val="24"/>
        </w:rPr>
        <w:t>Создание системы поддержки фермеров и развитие сельской кооперации»)</w:t>
      </w:r>
      <w:r w:rsidRPr="00AD2FDB">
        <w:rPr>
          <w:sz w:val="24"/>
          <w:szCs w:val="24"/>
        </w:rPr>
        <w:t xml:space="preserve">, 2 на уровне </w:t>
      </w:r>
      <w:r w:rsidR="00D55B2D" w:rsidRPr="00AD2FDB">
        <w:rPr>
          <w:sz w:val="24"/>
          <w:szCs w:val="24"/>
        </w:rPr>
        <w:t>«</w:t>
      </w:r>
      <w:r w:rsidRPr="00AD2FDB">
        <w:rPr>
          <w:sz w:val="24"/>
          <w:szCs w:val="24"/>
        </w:rPr>
        <w:t>эффективн</w:t>
      </w:r>
      <w:r w:rsidR="00D55B2D" w:rsidRPr="00AD2FDB">
        <w:rPr>
          <w:sz w:val="24"/>
          <w:szCs w:val="24"/>
        </w:rPr>
        <w:t>о»</w:t>
      </w:r>
      <w:r w:rsidRPr="00AD2FDB">
        <w:rPr>
          <w:sz w:val="24"/>
          <w:szCs w:val="24"/>
        </w:rPr>
        <w:t xml:space="preserve"> </w:t>
      </w:r>
      <w:r w:rsidR="00B30F63" w:rsidRPr="00AD2FDB">
        <w:rPr>
          <w:sz w:val="24"/>
          <w:szCs w:val="24"/>
        </w:rPr>
        <w:t xml:space="preserve">(региональные проекты «Культурная среда» и «Развитие системы оказания первичной медико-санитарной помощи») </w:t>
      </w:r>
      <w:r w:rsidRPr="00AD2FDB">
        <w:rPr>
          <w:sz w:val="24"/>
          <w:szCs w:val="24"/>
        </w:rPr>
        <w:t xml:space="preserve">и </w:t>
      </w:r>
      <w:r w:rsidR="00D55B2D" w:rsidRPr="00AD2FDB">
        <w:rPr>
          <w:sz w:val="24"/>
          <w:szCs w:val="24"/>
        </w:rPr>
        <w:t>1</w:t>
      </w:r>
      <w:r w:rsidRPr="00AD2FDB">
        <w:rPr>
          <w:sz w:val="24"/>
          <w:szCs w:val="24"/>
        </w:rPr>
        <w:t xml:space="preserve"> на уровне </w:t>
      </w:r>
      <w:r w:rsidR="00D55B2D" w:rsidRPr="00AD2FDB">
        <w:rPr>
          <w:sz w:val="24"/>
          <w:szCs w:val="24"/>
        </w:rPr>
        <w:t>«</w:t>
      </w:r>
      <w:r w:rsidRPr="00AD2FDB">
        <w:rPr>
          <w:sz w:val="24"/>
          <w:szCs w:val="24"/>
        </w:rPr>
        <w:t>н</w:t>
      </w:r>
      <w:r w:rsidR="002F45B6" w:rsidRPr="00AD2FDB">
        <w:rPr>
          <w:sz w:val="24"/>
          <w:szCs w:val="24"/>
        </w:rPr>
        <w:t>е</w:t>
      </w:r>
      <w:r w:rsidRPr="00AD2FDB">
        <w:rPr>
          <w:sz w:val="24"/>
          <w:szCs w:val="24"/>
        </w:rPr>
        <w:t>эффективн</w:t>
      </w:r>
      <w:r w:rsidR="00D55B2D" w:rsidRPr="00AD2FDB">
        <w:rPr>
          <w:sz w:val="24"/>
          <w:szCs w:val="24"/>
        </w:rPr>
        <w:t>о» (региональный проект «Экспорт продукции АПК»).</w:t>
      </w:r>
      <w:proofErr w:type="gramEnd"/>
    </w:p>
    <w:p w14:paraId="20BCD7AD" w14:textId="77777777" w:rsidR="005F6C5D" w:rsidRPr="00AD2FDB" w:rsidRDefault="005F6C5D" w:rsidP="00AD2FDB">
      <w:pPr>
        <w:tabs>
          <w:tab w:val="left" w:pos="459"/>
        </w:tabs>
        <w:ind w:firstLine="709"/>
        <w:jc w:val="both"/>
        <w:rPr>
          <w:sz w:val="24"/>
          <w:szCs w:val="24"/>
        </w:rPr>
      </w:pPr>
      <w:r w:rsidRPr="00AD2FDB">
        <w:rPr>
          <w:sz w:val="24"/>
          <w:szCs w:val="24"/>
        </w:rPr>
        <w:t xml:space="preserve">Отчет по оценке эффективности реализации государственной программы Республики Алтай за </w:t>
      </w:r>
      <w:r w:rsidR="00A037AA" w:rsidRPr="00AD2FDB">
        <w:rPr>
          <w:sz w:val="24"/>
          <w:szCs w:val="24"/>
        </w:rPr>
        <w:t>2019</w:t>
      </w:r>
      <w:r w:rsidRPr="00AD2FDB">
        <w:rPr>
          <w:sz w:val="24"/>
          <w:szCs w:val="24"/>
        </w:rPr>
        <w:t xml:space="preserve"> год в приложении № 3 к настоящему Докладу.</w:t>
      </w:r>
    </w:p>
    <w:p w14:paraId="66204FF1" w14:textId="77777777" w:rsidR="005F6C5D" w:rsidRDefault="005F6C5D" w:rsidP="00AD2FDB">
      <w:pPr>
        <w:tabs>
          <w:tab w:val="left" w:pos="459"/>
        </w:tabs>
        <w:ind w:firstLine="709"/>
        <w:jc w:val="both"/>
        <w:rPr>
          <w:sz w:val="24"/>
          <w:szCs w:val="24"/>
        </w:rPr>
      </w:pPr>
    </w:p>
    <w:p w14:paraId="5E2FD281" w14:textId="77777777" w:rsidR="00495A03" w:rsidRPr="00AD2FDB" w:rsidRDefault="00495A03" w:rsidP="00AD2FDB">
      <w:pPr>
        <w:tabs>
          <w:tab w:val="left" w:pos="459"/>
        </w:tabs>
        <w:ind w:firstLine="709"/>
        <w:jc w:val="both"/>
        <w:rPr>
          <w:sz w:val="24"/>
          <w:szCs w:val="24"/>
        </w:rPr>
      </w:pPr>
    </w:p>
    <w:p w14:paraId="3E33C67B" w14:textId="77777777" w:rsidR="005F6C5D" w:rsidRPr="00AD2FDB" w:rsidRDefault="005F6C5D" w:rsidP="00F74459">
      <w:pPr>
        <w:tabs>
          <w:tab w:val="left" w:pos="459"/>
        </w:tabs>
        <w:jc w:val="center"/>
        <w:rPr>
          <w:b/>
          <w:sz w:val="24"/>
          <w:szCs w:val="24"/>
        </w:rPr>
      </w:pPr>
      <w:r w:rsidRPr="00AD2FDB">
        <w:rPr>
          <w:b/>
          <w:sz w:val="24"/>
          <w:szCs w:val="24"/>
        </w:rPr>
        <w:t>V. Предложения по дальнейшей реализации государственной программы (подпрограмм), основных мероприятий (ведомственных целевых программ)</w:t>
      </w:r>
    </w:p>
    <w:p w14:paraId="2DBF0D7D" w14:textId="77777777" w:rsidR="005F6C5D" w:rsidRPr="00AD2FDB" w:rsidRDefault="005F6C5D" w:rsidP="00AD2FDB">
      <w:pPr>
        <w:tabs>
          <w:tab w:val="left" w:pos="459"/>
        </w:tabs>
        <w:ind w:firstLine="709"/>
        <w:jc w:val="both"/>
        <w:rPr>
          <w:sz w:val="24"/>
          <w:szCs w:val="24"/>
        </w:rPr>
      </w:pPr>
    </w:p>
    <w:p w14:paraId="5E8403FC" w14:textId="5E32AAF3" w:rsidR="005F6C5D" w:rsidRPr="00AD2FDB" w:rsidRDefault="005F6C5D" w:rsidP="00AD2FDB">
      <w:pPr>
        <w:tabs>
          <w:tab w:val="left" w:pos="459"/>
        </w:tabs>
        <w:ind w:firstLine="709"/>
        <w:jc w:val="both"/>
        <w:rPr>
          <w:sz w:val="24"/>
          <w:szCs w:val="24"/>
        </w:rPr>
      </w:pPr>
      <w:r w:rsidRPr="00AD2FDB">
        <w:rPr>
          <w:sz w:val="24"/>
          <w:szCs w:val="24"/>
        </w:rPr>
        <w:t xml:space="preserve">В соответствии с постановлением Правительства Российской Федерации </w:t>
      </w:r>
      <w:r w:rsidR="002A5BDC" w:rsidRPr="00AD2FDB">
        <w:rPr>
          <w:sz w:val="24"/>
          <w:szCs w:val="24"/>
        </w:rPr>
        <w:br/>
      </w:r>
      <w:r w:rsidRPr="00AD2FDB">
        <w:rPr>
          <w:sz w:val="24"/>
          <w:szCs w:val="24"/>
        </w:rPr>
        <w:t>от 14 июля 2012 года № 717 в агропромышленном комплексе России реализуется государственная программа «Развитие сельского хозяйства и регулировани</w:t>
      </w:r>
      <w:r w:rsidR="006D3094" w:rsidRPr="00AD2FDB">
        <w:rPr>
          <w:sz w:val="24"/>
          <w:szCs w:val="24"/>
        </w:rPr>
        <w:t>е</w:t>
      </w:r>
      <w:r w:rsidRPr="00AD2FDB">
        <w:rPr>
          <w:sz w:val="24"/>
          <w:szCs w:val="24"/>
        </w:rPr>
        <w:t xml:space="preserve"> рынков сельскохозяйственной продукции, сырья и продовольствия». Одноименная государственная программа Республики Алтай содействует увеличению производства </w:t>
      </w:r>
      <w:r w:rsidRPr="00AD2FDB">
        <w:rPr>
          <w:sz w:val="24"/>
          <w:szCs w:val="24"/>
        </w:rPr>
        <w:lastRenderedPageBreak/>
        <w:t>сельскохозяйственной продукции, росту поголовья животных, росту занятости сельского населения и благосостояния сельских жителей. Программа дает возможность привлекать значительные средства федерального бюджета. Реализацию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необходимо продолжать. Необходимо произвести корректировку индикаторов и показателей эффективности с учетом реальных возможностей их выполнения.</w:t>
      </w:r>
    </w:p>
    <w:p w14:paraId="6B62F1B3" w14:textId="77777777" w:rsidR="005F6C5D" w:rsidRPr="00AD2FDB" w:rsidRDefault="005F6C5D" w:rsidP="00AD2FDB">
      <w:pPr>
        <w:tabs>
          <w:tab w:val="left" w:pos="459"/>
        </w:tabs>
        <w:ind w:firstLine="709"/>
        <w:jc w:val="both"/>
        <w:rPr>
          <w:sz w:val="24"/>
          <w:szCs w:val="24"/>
        </w:rPr>
      </w:pPr>
    </w:p>
    <w:p w14:paraId="1EEAA727" w14:textId="77777777" w:rsidR="005F6C5D" w:rsidRPr="00AD2FDB" w:rsidRDefault="005F6C5D" w:rsidP="00AD2FDB">
      <w:pPr>
        <w:tabs>
          <w:tab w:val="left" w:pos="459"/>
        </w:tabs>
        <w:ind w:firstLine="709"/>
        <w:jc w:val="both"/>
        <w:rPr>
          <w:i/>
          <w:sz w:val="24"/>
          <w:szCs w:val="24"/>
        </w:rPr>
      </w:pPr>
      <w:r w:rsidRPr="00AD2FDB">
        <w:rPr>
          <w:i/>
          <w:sz w:val="24"/>
          <w:szCs w:val="24"/>
        </w:rPr>
        <w:t>К настоящему докладу прилагаются:</w:t>
      </w:r>
    </w:p>
    <w:p w14:paraId="02F2C34E" w14:textId="77777777" w:rsidR="005F6C5D" w:rsidRPr="00AD2FDB" w:rsidRDefault="005F6C5D" w:rsidP="00AD2FDB">
      <w:pPr>
        <w:tabs>
          <w:tab w:val="left" w:pos="459"/>
        </w:tabs>
        <w:ind w:firstLine="709"/>
        <w:jc w:val="both"/>
        <w:rPr>
          <w:i/>
          <w:sz w:val="24"/>
          <w:szCs w:val="24"/>
        </w:rPr>
      </w:pPr>
    </w:p>
    <w:p w14:paraId="2B3DD57C" w14:textId="79F64C05" w:rsidR="005F6C5D" w:rsidRPr="00AD2FDB" w:rsidRDefault="005F6C5D" w:rsidP="00AD2FDB">
      <w:pPr>
        <w:tabs>
          <w:tab w:val="left" w:pos="459"/>
        </w:tabs>
        <w:ind w:firstLine="709"/>
        <w:jc w:val="both"/>
        <w:rPr>
          <w:i/>
          <w:sz w:val="24"/>
          <w:szCs w:val="24"/>
        </w:rPr>
      </w:pPr>
      <w:r w:rsidRPr="00AD2FDB">
        <w:rPr>
          <w:i/>
          <w:sz w:val="24"/>
          <w:szCs w:val="24"/>
        </w:rPr>
        <w:t xml:space="preserve">Приложение № 1. Отчет о достигнутых значениях целевых показателей государственной программы по состоянию на </w:t>
      </w:r>
      <w:r w:rsidR="007C1506" w:rsidRPr="00AD2FDB">
        <w:rPr>
          <w:i/>
          <w:sz w:val="24"/>
          <w:szCs w:val="24"/>
        </w:rPr>
        <w:t xml:space="preserve">31.12.2019 </w:t>
      </w:r>
      <w:r w:rsidRPr="00AD2FDB">
        <w:rPr>
          <w:i/>
          <w:sz w:val="24"/>
          <w:szCs w:val="24"/>
        </w:rPr>
        <w:t xml:space="preserve">г. </w:t>
      </w:r>
    </w:p>
    <w:p w14:paraId="412354A9" w14:textId="578013C3" w:rsidR="005F6C5D" w:rsidRPr="00AD2FDB" w:rsidRDefault="005F6C5D" w:rsidP="00AD2FDB">
      <w:pPr>
        <w:tabs>
          <w:tab w:val="left" w:pos="459"/>
        </w:tabs>
        <w:ind w:firstLine="709"/>
        <w:jc w:val="both"/>
        <w:rPr>
          <w:i/>
          <w:sz w:val="24"/>
          <w:szCs w:val="24"/>
        </w:rPr>
      </w:pPr>
      <w:r w:rsidRPr="00AD2FDB">
        <w:rPr>
          <w:i/>
          <w:sz w:val="24"/>
          <w:szCs w:val="24"/>
        </w:rPr>
        <w:t xml:space="preserve">Приложение № 2. Отчет о расходах на реализацию целей государственной программы за счет всех источников финансирования по состоянию на </w:t>
      </w:r>
      <w:r w:rsidR="007C1506" w:rsidRPr="00AD2FDB">
        <w:rPr>
          <w:i/>
          <w:sz w:val="24"/>
          <w:szCs w:val="24"/>
        </w:rPr>
        <w:t>31.12.2019</w:t>
      </w:r>
      <w:r w:rsidRPr="00AD2FDB">
        <w:rPr>
          <w:i/>
          <w:sz w:val="24"/>
          <w:szCs w:val="24"/>
        </w:rPr>
        <w:t xml:space="preserve"> г. </w:t>
      </w:r>
    </w:p>
    <w:p w14:paraId="19219836" w14:textId="65F2627B" w:rsidR="00336CF8" w:rsidRPr="00AD2FDB" w:rsidRDefault="001948F2" w:rsidP="00AD2FDB">
      <w:pPr>
        <w:tabs>
          <w:tab w:val="left" w:pos="459"/>
        </w:tabs>
        <w:ind w:firstLine="709"/>
        <w:jc w:val="both"/>
      </w:pPr>
      <w:r w:rsidRPr="00AD2FDB">
        <w:rPr>
          <w:i/>
          <w:sz w:val="24"/>
          <w:szCs w:val="24"/>
        </w:rPr>
        <w:t>Приложение № 3.</w:t>
      </w:r>
      <w:r w:rsidR="005F6C5D" w:rsidRPr="00AD2FDB">
        <w:rPr>
          <w:i/>
          <w:sz w:val="24"/>
          <w:szCs w:val="24"/>
        </w:rPr>
        <w:t xml:space="preserve"> Отчет по оценке эффективности реализации государственной программы Республики Алтай за</w:t>
      </w:r>
      <w:r w:rsidRPr="00AD2FDB">
        <w:rPr>
          <w:i/>
          <w:sz w:val="24"/>
          <w:szCs w:val="24"/>
        </w:rPr>
        <w:t xml:space="preserve"> 2019</w:t>
      </w:r>
      <w:r w:rsidR="005F6C5D" w:rsidRPr="00AD2FDB">
        <w:rPr>
          <w:i/>
          <w:sz w:val="24"/>
          <w:szCs w:val="24"/>
        </w:rPr>
        <w:t xml:space="preserve"> год.</w:t>
      </w:r>
    </w:p>
    <w:p w14:paraId="059BA224" w14:textId="77777777" w:rsidR="001948F2" w:rsidRDefault="001948F2" w:rsidP="00AD2FDB">
      <w:pPr>
        <w:ind w:firstLine="709"/>
      </w:pPr>
    </w:p>
    <w:p w14:paraId="2FCBDA53" w14:textId="77777777" w:rsidR="00495A03" w:rsidRDefault="00495A03" w:rsidP="00AD2FDB">
      <w:pPr>
        <w:ind w:firstLine="709"/>
      </w:pPr>
    </w:p>
    <w:p w14:paraId="3A8381D6" w14:textId="77777777" w:rsidR="00495A03" w:rsidRDefault="00495A03" w:rsidP="00AD2FDB">
      <w:pPr>
        <w:ind w:firstLine="709"/>
      </w:pPr>
    </w:p>
    <w:p w14:paraId="6218C6DB" w14:textId="77777777" w:rsidR="00495A03" w:rsidRDefault="00495A03" w:rsidP="00AD2FDB">
      <w:pPr>
        <w:ind w:firstLine="709"/>
      </w:pPr>
    </w:p>
    <w:p w14:paraId="6B91B0C6" w14:textId="082F8DDD" w:rsidR="00495A03" w:rsidRPr="009C142C" w:rsidRDefault="00495A03" w:rsidP="00495A03">
      <w:pPr>
        <w:rPr>
          <w:sz w:val="24"/>
          <w:szCs w:val="24"/>
        </w:rPr>
      </w:pPr>
      <w:r w:rsidRPr="009C142C">
        <w:rPr>
          <w:sz w:val="24"/>
          <w:szCs w:val="24"/>
        </w:rPr>
        <w:t>Министр</w:t>
      </w:r>
      <w:r w:rsidRPr="009C142C">
        <w:rPr>
          <w:sz w:val="24"/>
          <w:szCs w:val="24"/>
        </w:rPr>
        <w:tab/>
      </w:r>
      <w:r w:rsidRPr="009C142C">
        <w:rPr>
          <w:sz w:val="24"/>
          <w:szCs w:val="24"/>
        </w:rPr>
        <w:tab/>
      </w:r>
      <w:r w:rsidRPr="009C142C">
        <w:rPr>
          <w:sz w:val="24"/>
          <w:szCs w:val="24"/>
        </w:rPr>
        <w:tab/>
      </w:r>
      <w:r w:rsidRPr="009C142C">
        <w:rPr>
          <w:sz w:val="24"/>
          <w:szCs w:val="24"/>
        </w:rPr>
        <w:tab/>
      </w:r>
      <w:r w:rsidRPr="009C142C">
        <w:rPr>
          <w:sz w:val="24"/>
          <w:szCs w:val="24"/>
        </w:rPr>
        <w:tab/>
      </w:r>
      <w:r w:rsidRPr="009C142C">
        <w:rPr>
          <w:sz w:val="24"/>
          <w:szCs w:val="24"/>
        </w:rPr>
        <w:tab/>
      </w:r>
      <w:r w:rsidRPr="009C142C">
        <w:rPr>
          <w:sz w:val="24"/>
          <w:szCs w:val="24"/>
        </w:rPr>
        <w:tab/>
      </w:r>
      <w:r w:rsidRPr="009C142C">
        <w:rPr>
          <w:sz w:val="24"/>
          <w:szCs w:val="24"/>
        </w:rPr>
        <w:tab/>
      </w:r>
      <w:r w:rsidRPr="009C142C">
        <w:rPr>
          <w:sz w:val="24"/>
          <w:szCs w:val="24"/>
        </w:rPr>
        <w:tab/>
      </w:r>
      <w:r w:rsidRPr="009C142C">
        <w:rPr>
          <w:sz w:val="24"/>
          <w:szCs w:val="24"/>
        </w:rPr>
        <w:tab/>
      </w:r>
      <w:r w:rsidR="009C142C">
        <w:rPr>
          <w:sz w:val="24"/>
          <w:szCs w:val="24"/>
        </w:rPr>
        <w:t xml:space="preserve"> </w:t>
      </w:r>
      <w:r w:rsidRPr="009C142C">
        <w:rPr>
          <w:sz w:val="24"/>
          <w:szCs w:val="24"/>
        </w:rPr>
        <w:t xml:space="preserve"> А.С. Цыгулев</w:t>
      </w:r>
    </w:p>
    <w:sectPr w:rsidR="00495A03" w:rsidRPr="009C142C" w:rsidSect="000118F3">
      <w:foot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B2419" w14:textId="77777777" w:rsidR="000276E7" w:rsidRDefault="000276E7">
      <w:r>
        <w:separator/>
      </w:r>
    </w:p>
  </w:endnote>
  <w:endnote w:type="continuationSeparator" w:id="0">
    <w:p w14:paraId="6959F2F6" w14:textId="77777777" w:rsidR="000276E7" w:rsidRDefault="0002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20002A87" w:usb1="00000000" w:usb2="00000000"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BC73F" w14:textId="77777777" w:rsidR="00E909E5" w:rsidRDefault="00E909E5">
    <w:pPr>
      <w:pStyle w:val="af0"/>
      <w:jc w:val="center"/>
    </w:pPr>
    <w:r>
      <w:fldChar w:fldCharType="begin"/>
    </w:r>
    <w:r>
      <w:instrText xml:space="preserve"> PAGE   \* MERGEFORMAT </w:instrText>
    </w:r>
    <w:r>
      <w:fldChar w:fldCharType="separate"/>
    </w:r>
    <w:r w:rsidR="002338FF">
      <w:rPr>
        <w:noProof/>
      </w:rPr>
      <w:t>2</w:t>
    </w:r>
    <w:r>
      <w:fldChar w:fldCharType="end"/>
    </w:r>
  </w:p>
  <w:p w14:paraId="1231BE67" w14:textId="77777777" w:rsidR="00E909E5" w:rsidRDefault="00E909E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569F2" w14:textId="77777777" w:rsidR="000276E7" w:rsidRDefault="000276E7">
      <w:r>
        <w:separator/>
      </w:r>
    </w:p>
  </w:footnote>
  <w:footnote w:type="continuationSeparator" w:id="0">
    <w:p w14:paraId="7CBC2BE2" w14:textId="77777777" w:rsidR="000276E7" w:rsidRDefault="000276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85B47AC"/>
    <w:multiLevelType w:val="hybridMultilevel"/>
    <w:tmpl w:val="28EC3022"/>
    <w:lvl w:ilvl="0" w:tplc="A830E5D2">
      <w:start w:val="1"/>
      <w:numFmt w:val="decimal"/>
      <w:lvlText w:val="%1."/>
      <w:lvlJc w:val="left"/>
      <w:pPr>
        <w:ind w:left="984" w:hanging="360"/>
      </w:pPr>
      <w:rPr>
        <w:rFonts w:cs="Times New Roman" w:hint="default"/>
      </w:rPr>
    </w:lvl>
    <w:lvl w:ilvl="1" w:tplc="04190019">
      <w:start w:val="1"/>
      <w:numFmt w:val="lowerLetter"/>
      <w:lvlText w:val="%2."/>
      <w:lvlJc w:val="left"/>
      <w:pPr>
        <w:ind w:left="1704" w:hanging="360"/>
      </w:pPr>
      <w:rPr>
        <w:rFonts w:cs="Times New Roman"/>
      </w:rPr>
    </w:lvl>
    <w:lvl w:ilvl="2" w:tplc="0419001B">
      <w:start w:val="1"/>
      <w:numFmt w:val="lowerRoman"/>
      <w:lvlText w:val="%3."/>
      <w:lvlJc w:val="right"/>
      <w:pPr>
        <w:ind w:left="2424" w:hanging="180"/>
      </w:pPr>
      <w:rPr>
        <w:rFonts w:cs="Times New Roman"/>
      </w:rPr>
    </w:lvl>
    <w:lvl w:ilvl="3" w:tplc="0419000F">
      <w:start w:val="1"/>
      <w:numFmt w:val="decimal"/>
      <w:lvlText w:val="%4."/>
      <w:lvlJc w:val="left"/>
      <w:pPr>
        <w:ind w:left="3144" w:hanging="360"/>
      </w:pPr>
      <w:rPr>
        <w:rFonts w:cs="Times New Roman"/>
      </w:rPr>
    </w:lvl>
    <w:lvl w:ilvl="4" w:tplc="04190019">
      <w:start w:val="1"/>
      <w:numFmt w:val="lowerLetter"/>
      <w:lvlText w:val="%5."/>
      <w:lvlJc w:val="left"/>
      <w:pPr>
        <w:ind w:left="3864" w:hanging="360"/>
      </w:pPr>
      <w:rPr>
        <w:rFonts w:cs="Times New Roman"/>
      </w:rPr>
    </w:lvl>
    <w:lvl w:ilvl="5" w:tplc="0419001B">
      <w:start w:val="1"/>
      <w:numFmt w:val="lowerRoman"/>
      <w:lvlText w:val="%6."/>
      <w:lvlJc w:val="right"/>
      <w:pPr>
        <w:ind w:left="4584" w:hanging="180"/>
      </w:pPr>
      <w:rPr>
        <w:rFonts w:cs="Times New Roman"/>
      </w:rPr>
    </w:lvl>
    <w:lvl w:ilvl="6" w:tplc="0419000F">
      <w:start w:val="1"/>
      <w:numFmt w:val="decimal"/>
      <w:lvlText w:val="%7."/>
      <w:lvlJc w:val="left"/>
      <w:pPr>
        <w:ind w:left="5304" w:hanging="360"/>
      </w:pPr>
      <w:rPr>
        <w:rFonts w:cs="Times New Roman"/>
      </w:rPr>
    </w:lvl>
    <w:lvl w:ilvl="7" w:tplc="04190019">
      <w:start w:val="1"/>
      <w:numFmt w:val="lowerLetter"/>
      <w:lvlText w:val="%8."/>
      <w:lvlJc w:val="left"/>
      <w:pPr>
        <w:ind w:left="6024" w:hanging="360"/>
      </w:pPr>
      <w:rPr>
        <w:rFonts w:cs="Times New Roman"/>
      </w:rPr>
    </w:lvl>
    <w:lvl w:ilvl="8" w:tplc="0419001B">
      <w:start w:val="1"/>
      <w:numFmt w:val="lowerRoman"/>
      <w:lvlText w:val="%9."/>
      <w:lvlJc w:val="right"/>
      <w:pPr>
        <w:ind w:left="6744" w:hanging="180"/>
      </w:pPr>
      <w:rPr>
        <w:rFonts w:cs="Times New Roman"/>
      </w:rPr>
    </w:lvl>
  </w:abstractNum>
  <w:abstractNum w:abstractNumId="2">
    <w:nsid w:val="0A6B51E3"/>
    <w:multiLevelType w:val="hybridMultilevel"/>
    <w:tmpl w:val="D618E4F2"/>
    <w:lvl w:ilvl="0" w:tplc="EA78A7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CBE0481"/>
    <w:multiLevelType w:val="hybridMultilevel"/>
    <w:tmpl w:val="431E2B4E"/>
    <w:lvl w:ilvl="0" w:tplc="6812D762">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0D911748"/>
    <w:multiLevelType w:val="hybridMultilevel"/>
    <w:tmpl w:val="220A4B08"/>
    <w:lvl w:ilvl="0" w:tplc="238C13A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875F9C"/>
    <w:multiLevelType w:val="hybridMultilevel"/>
    <w:tmpl w:val="7512C29C"/>
    <w:lvl w:ilvl="0" w:tplc="CDC6C9D6">
      <w:start w:val="1"/>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0FAF63FE"/>
    <w:multiLevelType w:val="hybridMultilevel"/>
    <w:tmpl w:val="24A42F7C"/>
    <w:lvl w:ilvl="0" w:tplc="3696997E">
      <w:start w:val="1"/>
      <w:numFmt w:val="decimal"/>
      <w:lvlText w:val="%1)"/>
      <w:lvlJc w:val="left"/>
      <w:pPr>
        <w:ind w:left="900" w:hanging="360"/>
      </w:pPr>
      <w:rPr>
        <w:rFonts w:cs="Times New Roman" w:hint="default"/>
        <w:i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0611160"/>
    <w:multiLevelType w:val="hybridMultilevel"/>
    <w:tmpl w:val="65422B5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1A06DA7"/>
    <w:multiLevelType w:val="hybridMultilevel"/>
    <w:tmpl w:val="21A2BFD8"/>
    <w:lvl w:ilvl="0" w:tplc="032E73E2">
      <w:start w:val="1"/>
      <w:numFmt w:val="decimal"/>
      <w:lvlText w:val="%1)"/>
      <w:lvlJc w:val="left"/>
      <w:pPr>
        <w:tabs>
          <w:tab w:val="num" w:pos="1699"/>
        </w:tabs>
        <w:ind w:left="1699" w:hanging="99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123935EA"/>
    <w:multiLevelType w:val="hybridMultilevel"/>
    <w:tmpl w:val="435C6F96"/>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6D109D7"/>
    <w:multiLevelType w:val="hybridMultilevel"/>
    <w:tmpl w:val="231080C0"/>
    <w:lvl w:ilvl="0" w:tplc="11BEF3F2">
      <w:start w:val="1"/>
      <w:numFmt w:val="decimal"/>
      <w:lvlText w:val="%1)"/>
      <w:lvlJc w:val="left"/>
      <w:pPr>
        <w:ind w:left="720" w:hanging="360"/>
      </w:pPr>
      <w:rPr>
        <w:rFonts w:cs="Times New Roman" w:hint="default"/>
        <w:color w:val="000000" w:themeColor="text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9644C13"/>
    <w:multiLevelType w:val="hybridMultilevel"/>
    <w:tmpl w:val="6ED20342"/>
    <w:lvl w:ilvl="0" w:tplc="EE0E53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605098"/>
    <w:multiLevelType w:val="hybridMultilevel"/>
    <w:tmpl w:val="2990E3C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3">
    <w:nsid w:val="1D39501C"/>
    <w:multiLevelType w:val="multilevel"/>
    <w:tmpl w:val="2A1E2166"/>
    <w:lvl w:ilvl="0">
      <w:start w:val="6"/>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nsid w:val="2A71686D"/>
    <w:multiLevelType w:val="hybridMultilevel"/>
    <w:tmpl w:val="F2E01B68"/>
    <w:lvl w:ilvl="0" w:tplc="E8B89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BFF20A2"/>
    <w:multiLevelType w:val="hybridMultilevel"/>
    <w:tmpl w:val="506A632C"/>
    <w:lvl w:ilvl="0" w:tplc="E68C4E90">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03343A8"/>
    <w:multiLevelType w:val="hybridMultilevel"/>
    <w:tmpl w:val="6CD229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7311469"/>
    <w:multiLevelType w:val="hybridMultilevel"/>
    <w:tmpl w:val="46D6F128"/>
    <w:lvl w:ilvl="0" w:tplc="46A24072">
      <w:start w:val="1"/>
      <w:numFmt w:val="upperRoman"/>
      <w:lvlText w:val="%1."/>
      <w:lvlJc w:val="left"/>
      <w:pPr>
        <w:ind w:left="1344" w:hanging="720"/>
      </w:pPr>
      <w:rPr>
        <w:rFonts w:cs="Times New Roman" w:hint="default"/>
        <w:b/>
        <w:bCs/>
        <w:color w:val="000000"/>
      </w:rPr>
    </w:lvl>
    <w:lvl w:ilvl="1" w:tplc="04190019">
      <w:start w:val="1"/>
      <w:numFmt w:val="lowerLetter"/>
      <w:lvlText w:val="%2."/>
      <w:lvlJc w:val="left"/>
      <w:pPr>
        <w:ind w:left="1704" w:hanging="360"/>
      </w:pPr>
      <w:rPr>
        <w:rFonts w:cs="Times New Roman"/>
      </w:rPr>
    </w:lvl>
    <w:lvl w:ilvl="2" w:tplc="0419001B">
      <w:start w:val="1"/>
      <w:numFmt w:val="lowerRoman"/>
      <w:lvlText w:val="%3."/>
      <w:lvlJc w:val="right"/>
      <w:pPr>
        <w:ind w:left="2424" w:hanging="180"/>
      </w:pPr>
      <w:rPr>
        <w:rFonts w:cs="Times New Roman"/>
      </w:rPr>
    </w:lvl>
    <w:lvl w:ilvl="3" w:tplc="0419000F">
      <w:start w:val="1"/>
      <w:numFmt w:val="decimal"/>
      <w:lvlText w:val="%4."/>
      <w:lvlJc w:val="left"/>
      <w:pPr>
        <w:ind w:left="3144" w:hanging="360"/>
      </w:pPr>
      <w:rPr>
        <w:rFonts w:cs="Times New Roman"/>
      </w:rPr>
    </w:lvl>
    <w:lvl w:ilvl="4" w:tplc="04190019">
      <w:start w:val="1"/>
      <w:numFmt w:val="lowerLetter"/>
      <w:lvlText w:val="%5."/>
      <w:lvlJc w:val="left"/>
      <w:pPr>
        <w:ind w:left="3864" w:hanging="360"/>
      </w:pPr>
      <w:rPr>
        <w:rFonts w:cs="Times New Roman"/>
      </w:rPr>
    </w:lvl>
    <w:lvl w:ilvl="5" w:tplc="0419001B">
      <w:start w:val="1"/>
      <w:numFmt w:val="lowerRoman"/>
      <w:lvlText w:val="%6."/>
      <w:lvlJc w:val="right"/>
      <w:pPr>
        <w:ind w:left="4584" w:hanging="180"/>
      </w:pPr>
      <w:rPr>
        <w:rFonts w:cs="Times New Roman"/>
      </w:rPr>
    </w:lvl>
    <w:lvl w:ilvl="6" w:tplc="0419000F">
      <w:start w:val="1"/>
      <w:numFmt w:val="decimal"/>
      <w:lvlText w:val="%7."/>
      <w:lvlJc w:val="left"/>
      <w:pPr>
        <w:ind w:left="5304" w:hanging="360"/>
      </w:pPr>
      <w:rPr>
        <w:rFonts w:cs="Times New Roman"/>
      </w:rPr>
    </w:lvl>
    <w:lvl w:ilvl="7" w:tplc="04190019">
      <w:start w:val="1"/>
      <w:numFmt w:val="lowerLetter"/>
      <w:lvlText w:val="%8."/>
      <w:lvlJc w:val="left"/>
      <w:pPr>
        <w:ind w:left="6024" w:hanging="360"/>
      </w:pPr>
      <w:rPr>
        <w:rFonts w:cs="Times New Roman"/>
      </w:rPr>
    </w:lvl>
    <w:lvl w:ilvl="8" w:tplc="0419001B">
      <w:start w:val="1"/>
      <w:numFmt w:val="lowerRoman"/>
      <w:lvlText w:val="%9."/>
      <w:lvlJc w:val="right"/>
      <w:pPr>
        <w:ind w:left="6744" w:hanging="180"/>
      </w:pPr>
      <w:rPr>
        <w:rFonts w:cs="Times New Roman"/>
      </w:rPr>
    </w:lvl>
  </w:abstractNum>
  <w:abstractNum w:abstractNumId="18">
    <w:nsid w:val="392A496C"/>
    <w:multiLevelType w:val="hybridMultilevel"/>
    <w:tmpl w:val="14D0E53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3B4C253A"/>
    <w:multiLevelType w:val="hybridMultilevel"/>
    <w:tmpl w:val="DC00A8C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3E9C1D04"/>
    <w:multiLevelType w:val="hybridMultilevel"/>
    <w:tmpl w:val="4BE292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20968DA"/>
    <w:multiLevelType w:val="hybridMultilevel"/>
    <w:tmpl w:val="62A49560"/>
    <w:lvl w:ilvl="0" w:tplc="02A4A40C">
      <w:start w:val="1"/>
      <w:numFmt w:val="decimal"/>
      <w:lvlText w:val="%1."/>
      <w:lvlJc w:val="left"/>
      <w:pPr>
        <w:ind w:left="394" w:hanging="360"/>
      </w:pPr>
      <w:rPr>
        <w:rFonts w:cs="Times New Roman" w:hint="default"/>
        <w:color w:val="auto"/>
      </w:rPr>
    </w:lvl>
    <w:lvl w:ilvl="1" w:tplc="04190019">
      <w:start w:val="1"/>
      <w:numFmt w:val="lowerLetter"/>
      <w:lvlText w:val="%2."/>
      <w:lvlJc w:val="left"/>
      <w:pPr>
        <w:ind w:left="1114" w:hanging="360"/>
      </w:pPr>
      <w:rPr>
        <w:rFonts w:cs="Times New Roman"/>
      </w:rPr>
    </w:lvl>
    <w:lvl w:ilvl="2" w:tplc="0419001B">
      <w:start w:val="1"/>
      <w:numFmt w:val="lowerRoman"/>
      <w:lvlText w:val="%3."/>
      <w:lvlJc w:val="right"/>
      <w:pPr>
        <w:ind w:left="1834" w:hanging="180"/>
      </w:pPr>
      <w:rPr>
        <w:rFonts w:cs="Times New Roman"/>
      </w:rPr>
    </w:lvl>
    <w:lvl w:ilvl="3" w:tplc="0419000F">
      <w:start w:val="1"/>
      <w:numFmt w:val="decimal"/>
      <w:lvlText w:val="%4."/>
      <w:lvlJc w:val="left"/>
      <w:pPr>
        <w:ind w:left="2554" w:hanging="360"/>
      </w:pPr>
      <w:rPr>
        <w:rFonts w:cs="Times New Roman"/>
      </w:rPr>
    </w:lvl>
    <w:lvl w:ilvl="4" w:tplc="04190019">
      <w:start w:val="1"/>
      <w:numFmt w:val="lowerLetter"/>
      <w:lvlText w:val="%5."/>
      <w:lvlJc w:val="left"/>
      <w:pPr>
        <w:ind w:left="3274" w:hanging="360"/>
      </w:pPr>
      <w:rPr>
        <w:rFonts w:cs="Times New Roman"/>
      </w:rPr>
    </w:lvl>
    <w:lvl w:ilvl="5" w:tplc="0419001B">
      <w:start w:val="1"/>
      <w:numFmt w:val="lowerRoman"/>
      <w:lvlText w:val="%6."/>
      <w:lvlJc w:val="right"/>
      <w:pPr>
        <w:ind w:left="3994" w:hanging="180"/>
      </w:pPr>
      <w:rPr>
        <w:rFonts w:cs="Times New Roman"/>
      </w:rPr>
    </w:lvl>
    <w:lvl w:ilvl="6" w:tplc="0419000F">
      <w:start w:val="1"/>
      <w:numFmt w:val="decimal"/>
      <w:lvlText w:val="%7."/>
      <w:lvlJc w:val="left"/>
      <w:pPr>
        <w:ind w:left="4714" w:hanging="360"/>
      </w:pPr>
      <w:rPr>
        <w:rFonts w:cs="Times New Roman"/>
      </w:rPr>
    </w:lvl>
    <w:lvl w:ilvl="7" w:tplc="04190019">
      <w:start w:val="1"/>
      <w:numFmt w:val="lowerLetter"/>
      <w:lvlText w:val="%8."/>
      <w:lvlJc w:val="left"/>
      <w:pPr>
        <w:ind w:left="5434" w:hanging="360"/>
      </w:pPr>
      <w:rPr>
        <w:rFonts w:cs="Times New Roman"/>
      </w:rPr>
    </w:lvl>
    <w:lvl w:ilvl="8" w:tplc="0419001B">
      <w:start w:val="1"/>
      <w:numFmt w:val="lowerRoman"/>
      <w:lvlText w:val="%9."/>
      <w:lvlJc w:val="right"/>
      <w:pPr>
        <w:ind w:left="6154" w:hanging="180"/>
      </w:pPr>
      <w:rPr>
        <w:rFonts w:cs="Times New Roman"/>
      </w:rPr>
    </w:lvl>
  </w:abstractNum>
  <w:abstractNum w:abstractNumId="22">
    <w:nsid w:val="53104FD1"/>
    <w:multiLevelType w:val="hybridMultilevel"/>
    <w:tmpl w:val="79AA0B3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nsid w:val="54230105"/>
    <w:multiLevelType w:val="hybridMultilevel"/>
    <w:tmpl w:val="8ECCA5A8"/>
    <w:lvl w:ilvl="0" w:tplc="267A7D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4D5B84"/>
    <w:multiLevelType w:val="hybridMultilevel"/>
    <w:tmpl w:val="602856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577E3AA5"/>
    <w:multiLevelType w:val="hybridMultilevel"/>
    <w:tmpl w:val="0FC2FD9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7B7531C"/>
    <w:multiLevelType w:val="hybridMultilevel"/>
    <w:tmpl w:val="3EFCAAD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58561113"/>
    <w:multiLevelType w:val="hybridMultilevel"/>
    <w:tmpl w:val="8F983B2A"/>
    <w:lvl w:ilvl="0" w:tplc="B3BCE3E6">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9607839"/>
    <w:multiLevelType w:val="hybridMultilevel"/>
    <w:tmpl w:val="A8BA8A0C"/>
    <w:lvl w:ilvl="0" w:tplc="25BCF1B8">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9">
    <w:nsid w:val="5BB5655D"/>
    <w:multiLevelType w:val="hybridMultilevel"/>
    <w:tmpl w:val="0F545022"/>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2AB7CC5"/>
    <w:multiLevelType w:val="hybridMultilevel"/>
    <w:tmpl w:val="78166580"/>
    <w:lvl w:ilvl="0" w:tplc="6B0C0B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670E4290"/>
    <w:multiLevelType w:val="hybridMultilevel"/>
    <w:tmpl w:val="61BC07AA"/>
    <w:lvl w:ilvl="0" w:tplc="DAC8C8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2">
    <w:nsid w:val="6C444961"/>
    <w:multiLevelType w:val="hybridMultilevel"/>
    <w:tmpl w:val="2D80133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7372283D"/>
    <w:multiLevelType w:val="hybridMultilevel"/>
    <w:tmpl w:val="B6763E50"/>
    <w:lvl w:ilvl="0" w:tplc="D83C38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76224314"/>
    <w:multiLevelType w:val="hybridMultilevel"/>
    <w:tmpl w:val="F6ACBC2A"/>
    <w:lvl w:ilvl="0" w:tplc="18409B28">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86331BA"/>
    <w:multiLevelType w:val="hybridMultilevel"/>
    <w:tmpl w:val="B6100D18"/>
    <w:lvl w:ilvl="0" w:tplc="CF3E14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78CE4F75"/>
    <w:multiLevelType w:val="hybridMultilevel"/>
    <w:tmpl w:val="8F94A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EA6CFD"/>
    <w:multiLevelType w:val="hybridMultilevel"/>
    <w:tmpl w:val="7BBECC3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1"/>
  </w:num>
  <w:num w:numId="3">
    <w:abstractNumId w:val="15"/>
  </w:num>
  <w:num w:numId="4">
    <w:abstractNumId w:val="32"/>
  </w:num>
  <w:num w:numId="5">
    <w:abstractNumId w:val="17"/>
  </w:num>
  <w:num w:numId="6">
    <w:abstractNumId w:val="13"/>
  </w:num>
  <w:num w:numId="7">
    <w:abstractNumId w:val="37"/>
  </w:num>
  <w:num w:numId="8">
    <w:abstractNumId w:val="29"/>
  </w:num>
  <w:num w:numId="9">
    <w:abstractNumId w:val="28"/>
  </w:num>
  <w:num w:numId="10">
    <w:abstractNumId w:val="0"/>
  </w:num>
  <w:num w:numId="11">
    <w:abstractNumId w:val="24"/>
  </w:num>
  <w:num w:numId="12">
    <w:abstractNumId w:val="18"/>
  </w:num>
  <w:num w:numId="13">
    <w:abstractNumId w:val="19"/>
  </w:num>
  <w:num w:numId="14">
    <w:abstractNumId w:val="26"/>
  </w:num>
  <w:num w:numId="15">
    <w:abstractNumId w:val="11"/>
  </w:num>
  <w:num w:numId="16">
    <w:abstractNumId w:val="16"/>
  </w:num>
  <w:num w:numId="17">
    <w:abstractNumId w:val="25"/>
  </w:num>
  <w:num w:numId="18">
    <w:abstractNumId w:val="14"/>
  </w:num>
  <w:num w:numId="19">
    <w:abstractNumId w:val="7"/>
  </w:num>
  <w:num w:numId="20">
    <w:abstractNumId w:val="9"/>
  </w:num>
  <w:num w:numId="21">
    <w:abstractNumId w:val="8"/>
  </w:num>
  <w:num w:numId="22">
    <w:abstractNumId w:val="12"/>
  </w:num>
  <w:num w:numId="23">
    <w:abstractNumId w:val="5"/>
  </w:num>
  <w:num w:numId="24">
    <w:abstractNumId w:val="22"/>
  </w:num>
  <w:num w:numId="25">
    <w:abstractNumId w:val="36"/>
  </w:num>
  <w:num w:numId="26">
    <w:abstractNumId w:val="31"/>
  </w:num>
  <w:num w:numId="27">
    <w:abstractNumId w:val="20"/>
  </w:num>
  <w:num w:numId="28">
    <w:abstractNumId w:val="30"/>
  </w:num>
  <w:num w:numId="29">
    <w:abstractNumId w:val="4"/>
  </w:num>
  <w:num w:numId="30">
    <w:abstractNumId w:val="10"/>
  </w:num>
  <w:num w:numId="31">
    <w:abstractNumId w:val="3"/>
  </w:num>
  <w:num w:numId="32">
    <w:abstractNumId w:val="35"/>
  </w:num>
  <w:num w:numId="33">
    <w:abstractNumId w:val="6"/>
  </w:num>
  <w:num w:numId="34">
    <w:abstractNumId w:val="27"/>
  </w:num>
  <w:num w:numId="35">
    <w:abstractNumId w:val="33"/>
  </w:num>
  <w:num w:numId="36">
    <w:abstractNumId w:val="23"/>
  </w:num>
  <w:num w:numId="37">
    <w:abstractNumId w:val="2"/>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C5D"/>
    <w:rsid w:val="00003797"/>
    <w:rsid w:val="00006E10"/>
    <w:rsid w:val="0001167C"/>
    <w:rsid w:val="000118F3"/>
    <w:rsid w:val="00012F0E"/>
    <w:rsid w:val="00013FB1"/>
    <w:rsid w:val="00014A13"/>
    <w:rsid w:val="000168F8"/>
    <w:rsid w:val="00021D23"/>
    <w:rsid w:val="00022857"/>
    <w:rsid w:val="000276E7"/>
    <w:rsid w:val="0003027A"/>
    <w:rsid w:val="00041EC5"/>
    <w:rsid w:val="00042CD1"/>
    <w:rsid w:val="00045582"/>
    <w:rsid w:val="00047AC2"/>
    <w:rsid w:val="00050DE6"/>
    <w:rsid w:val="00060A97"/>
    <w:rsid w:val="00061010"/>
    <w:rsid w:val="000623BB"/>
    <w:rsid w:val="00062C17"/>
    <w:rsid w:val="00063BDF"/>
    <w:rsid w:val="00063DA7"/>
    <w:rsid w:val="000650F4"/>
    <w:rsid w:val="00066725"/>
    <w:rsid w:val="0007566D"/>
    <w:rsid w:val="000A0501"/>
    <w:rsid w:val="000A5DE8"/>
    <w:rsid w:val="000A7D42"/>
    <w:rsid w:val="000B0C26"/>
    <w:rsid w:val="000B0F5F"/>
    <w:rsid w:val="000B1E5C"/>
    <w:rsid w:val="000B6426"/>
    <w:rsid w:val="000C7129"/>
    <w:rsid w:val="000D2F96"/>
    <w:rsid w:val="000D640A"/>
    <w:rsid w:val="000E00BB"/>
    <w:rsid w:val="000E2446"/>
    <w:rsid w:val="000E6B4F"/>
    <w:rsid w:val="000F6BD0"/>
    <w:rsid w:val="00101458"/>
    <w:rsid w:val="00104801"/>
    <w:rsid w:val="00104C4F"/>
    <w:rsid w:val="00104FF3"/>
    <w:rsid w:val="00107BDB"/>
    <w:rsid w:val="001231FF"/>
    <w:rsid w:val="001318BF"/>
    <w:rsid w:val="001330D3"/>
    <w:rsid w:val="00133377"/>
    <w:rsid w:val="00134664"/>
    <w:rsid w:val="00140AF9"/>
    <w:rsid w:val="00146A9C"/>
    <w:rsid w:val="00146FC5"/>
    <w:rsid w:val="0015050B"/>
    <w:rsid w:val="00150D67"/>
    <w:rsid w:val="00156EDC"/>
    <w:rsid w:val="00157148"/>
    <w:rsid w:val="00157165"/>
    <w:rsid w:val="001578E1"/>
    <w:rsid w:val="0016104F"/>
    <w:rsid w:val="00166CCE"/>
    <w:rsid w:val="0016704A"/>
    <w:rsid w:val="00167EED"/>
    <w:rsid w:val="00171183"/>
    <w:rsid w:val="00173E2C"/>
    <w:rsid w:val="00174B83"/>
    <w:rsid w:val="001751FD"/>
    <w:rsid w:val="0017653C"/>
    <w:rsid w:val="00184FA3"/>
    <w:rsid w:val="0019301E"/>
    <w:rsid w:val="0019415F"/>
    <w:rsid w:val="001948C9"/>
    <w:rsid w:val="001948F2"/>
    <w:rsid w:val="00197411"/>
    <w:rsid w:val="00197981"/>
    <w:rsid w:val="001A544E"/>
    <w:rsid w:val="001B2B0F"/>
    <w:rsid w:val="001B6F7A"/>
    <w:rsid w:val="001C393E"/>
    <w:rsid w:val="001C5FE2"/>
    <w:rsid w:val="001C74C6"/>
    <w:rsid w:val="001D3FBE"/>
    <w:rsid w:val="001D698C"/>
    <w:rsid w:val="001E1443"/>
    <w:rsid w:val="001F0292"/>
    <w:rsid w:val="001F4FB0"/>
    <w:rsid w:val="00216A29"/>
    <w:rsid w:val="0021765D"/>
    <w:rsid w:val="002217D4"/>
    <w:rsid w:val="00223F79"/>
    <w:rsid w:val="002338FF"/>
    <w:rsid w:val="00234001"/>
    <w:rsid w:val="002355BA"/>
    <w:rsid w:val="00236E12"/>
    <w:rsid w:val="00237D46"/>
    <w:rsid w:val="002416F0"/>
    <w:rsid w:val="00244A28"/>
    <w:rsid w:val="00253482"/>
    <w:rsid w:val="00253979"/>
    <w:rsid w:val="00253EAC"/>
    <w:rsid w:val="00255D48"/>
    <w:rsid w:val="002607EC"/>
    <w:rsid w:val="00262A0E"/>
    <w:rsid w:val="00266A1B"/>
    <w:rsid w:val="00267052"/>
    <w:rsid w:val="002713E6"/>
    <w:rsid w:val="00271AB4"/>
    <w:rsid w:val="002759FA"/>
    <w:rsid w:val="002805B8"/>
    <w:rsid w:val="00284598"/>
    <w:rsid w:val="0028715B"/>
    <w:rsid w:val="002919D5"/>
    <w:rsid w:val="002923B6"/>
    <w:rsid w:val="002A5BDC"/>
    <w:rsid w:val="002B02B4"/>
    <w:rsid w:val="002B2378"/>
    <w:rsid w:val="002B7D8A"/>
    <w:rsid w:val="002C27A9"/>
    <w:rsid w:val="002C3EA7"/>
    <w:rsid w:val="002C4A73"/>
    <w:rsid w:val="002C6FD5"/>
    <w:rsid w:val="002E0073"/>
    <w:rsid w:val="002E0A92"/>
    <w:rsid w:val="002E0B26"/>
    <w:rsid w:val="002E0D2B"/>
    <w:rsid w:val="002E13CB"/>
    <w:rsid w:val="002E6D46"/>
    <w:rsid w:val="002F00E4"/>
    <w:rsid w:val="002F1E28"/>
    <w:rsid w:val="002F3058"/>
    <w:rsid w:val="002F3D10"/>
    <w:rsid w:val="002F45B6"/>
    <w:rsid w:val="002F5571"/>
    <w:rsid w:val="00302C83"/>
    <w:rsid w:val="00304C0F"/>
    <w:rsid w:val="00306F71"/>
    <w:rsid w:val="0031208F"/>
    <w:rsid w:val="00315DF2"/>
    <w:rsid w:val="00336CF8"/>
    <w:rsid w:val="00336D4B"/>
    <w:rsid w:val="00344176"/>
    <w:rsid w:val="0034705F"/>
    <w:rsid w:val="00347CEC"/>
    <w:rsid w:val="00350D36"/>
    <w:rsid w:val="00352FA9"/>
    <w:rsid w:val="00360102"/>
    <w:rsid w:val="00360301"/>
    <w:rsid w:val="00360DB9"/>
    <w:rsid w:val="00363C7F"/>
    <w:rsid w:val="00363C87"/>
    <w:rsid w:val="00376BCE"/>
    <w:rsid w:val="00381C33"/>
    <w:rsid w:val="00383CFD"/>
    <w:rsid w:val="003846A4"/>
    <w:rsid w:val="00387319"/>
    <w:rsid w:val="00390AAE"/>
    <w:rsid w:val="00390FFD"/>
    <w:rsid w:val="00391AEE"/>
    <w:rsid w:val="00393B49"/>
    <w:rsid w:val="00394AA1"/>
    <w:rsid w:val="00397C36"/>
    <w:rsid w:val="003A30C5"/>
    <w:rsid w:val="003A3CD1"/>
    <w:rsid w:val="003B6493"/>
    <w:rsid w:val="003C75AA"/>
    <w:rsid w:val="003D1F14"/>
    <w:rsid w:val="003D2E54"/>
    <w:rsid w:val="003D2FB8"/>
    <w:rsid w:val="003D3EE2"/>
    <w:rsid w:val="003D4976"/>
    <w:rsid w:val="003D6615"/>
    <w:rsid w:val="003E0B26"/>
    <w:rsid w:val="004020B8"/>
    <w:rsid w:val="00406BA2"/>
    <w:rsid w:val="00407C5A"/>
    <w:rsid w:val="004127D6"/>
    <w:rsid w:val="00414747"/>
    <w:rsid w:val="00416D29"/>
    <w:rsid w:val="00416E31"/>
    <w:rsid w:val="00417A10"/>
    <w:rsid w:val="00420CB9"/>
    <w:rsid w:val="004258FD"/>
    <w:rsid w:val="0042762C"/>
    <w:rsid w:val="00430351"/>
    <w:rsid w:val="004509BE"/>
    <w:rsid w:val="0045164B"/>
    <w:rsid w:val="00456548"/>
    <w:rsid w:val="00461B5C"/>
    <w:rsid w:val="00462B7D"/>
    <w:rsid w:val="00465B9D"/>
    <w:rsid w:val="00473B03"/>
    <w:rsid w:val="004750C0"/>
    <w:rsid w:val="004776C9"/>
    <w:rsid w:val="0047792E"/>
    <w:rsid w:val="00481BF7"/>
    <w:rsid w:val="00482332"/>
    <w:rsid w:val="0048550D"/>
    <w:rsid w:val="004904FB"/>
    <w:rsid w:val="00491A5A"/>
    <w:rsid w:val="0049256E"/>
    <w:rsid w:val="00494437"/>
    <w:rsid w:val="00495A03"/>
    <w:rsid w:val="004974A3"/>
    <w:rsid w:val="004A2E0C"/>
    <w:rsid w:val="004A4B8E"/>
    <w:rsid w:val="004A4D54"/>
    <w:rsid w:val="004B007C"/>
    <w:rsid w:val="004B20F1"/>
    <w:rsid w:val="004C1B94"/>
    <w:rsid w:val="004C2605"/>
    <w:rsid w:val="004C2EC0"/>
    <w:rsid w:val="004C786D"/>
    <w:rsid w:val="004D31FC"/>
    <w:rsid w:val="004D3DF2"/>
    <w:rsid w:val="004D5244"/>
    <w:rsid w:val="004D6E53"/>
    <w:rsid w:val="004E431D"/>
    <w:rsid w:val="004E4A7C"/>
    <w:rsid w:val="004F034B"/>
    <w:rsid w:val="004F3B51"/>
    <w:rsid w:val="004F6AE9"/>
    <w:rsid w:val="004F6F6D"/>
    <w:rsid w:val="005032E8"/>
    <w:rsid w:val="0050553B"/>
    <w:rsid w:val="00512DA3"/>
    <w:rsid w:val="005140B2"/>
    <w:rsid w:val="00516C7D"/>
    <w:rsid w:val="005201B9"/>
    <w:rsid w:val="0052326F"/>
    <w:rsid w:val="00531EDB"/>
    <w:rsid w:val="00537F17"/>
    <w:rsid w:val="00540084"/>
    <w:rsid w:val="005436DA"/>
    <w:rsid w:val="005465E2"/>
    <w:rsid w:val="00551DB2"/>
    <w:rsid w:val="005642EA"/>
    <w:rsid w:val="00570218"/>
    <w:rsid w:val="005719E0"/>
    <w:rsid w:val="00573D18"/>
    <w:rsid w:val="00574178"/>
    <w:rsid w:val="005844FC"/>
    <w:rsid w:val="005868FF"/>
    <w:rsid w:val="00592179"/>
    <w:rsid w:val="00594F2E"/>
    <w:rsid w:val="00597D65"/>
    <w:rsid w:val="005A147D"/>
    <w:rsid w:val="005A1903"/>
    <w:rsid w:val="005A2A63"/>
    <w:rsid w:val="005A2D8A"/>
    <w:rsid w:val="005A3860"/>
    <w:rsid w:val="005A4CBA"/>
    <w:rsid w:val="005B0E03"/>
    <w:rsid w:val="005B32B1"/>
    <w:rsid w:val="005B5272"/>
    <w:rsid w:val="005B67E9"/>
    <w:rsid w:val="005B7065"/>
    <w:rsid w:val="005B7526"/>
    <w:rsid w:val="005B7D6F"/>
    <w:rsid w:val="005C6884"/>
    <w:rsid w:val="005D0207"/>
    <w:rsid w:val="005D0FE1"/>
    <w:rsid w:val="005D3EE1"/>
    <w:rsid w:val="005E1633"/>
    <w:rsid w:val="005E21FD"/>
    <w:rsid w:val="005E26E6"/>
    <w:rsid w:val="005E41C6"/>
    <w:rsid w:val="005E48D7"/>
    <w:rsid w:val="005E5CFC"/>
    <w:rsid w:val="005E5DE3"/>
    <w:rsid w:val="005F1302"/>
    <w:rsid w:val="005F3D97"/>
    <w:rsid w:val="005F6C5D"/>
    <w:rsid w:val="005F7FD5"/>
    <w:rsid w:val="005F7FE1"/>
    <w:rsid w:val="00601756"/>
    <w:rsid w:val="00602BA2"/>
    <w:rsid w:val="00611841"/>
    <w:rsid w:val="00615AF6"/>
    <w:rsid w:val="006174D0"/>
    <w:rsid w:val="00625B6C"/>
    <w:rsid w:val="00626492"/>
    <w:rsid w:val="006316A4"/>
    <w:rsid w:val="00636A32"/>
    <w:rsid w:val="00641A0C"/>
    <w:rsid w:val="00650D9E"/>
    <w:rsid w:val="00653745"/>
    <w:rsid w:val="00656828"/>
    <w:rsid w:val="0066644C"/>
    <w:rsid w:val="00666A72"/>
    <w:rsid w:val="00672C3D"/>
    <w:rsid w:val="00676C3A"/>
    <w:rsid w:val="00685EAB"/>
    <w:rsid w:val="0068677D"/>
    <w:rsid w:val="00691F8E"/>
    <w:rsid w:val="00692E7C"/>
    <w:rsid w:val="006B0E5B"/>
    <w:rsid w:val="006B1DAA"/>
    <w:rsid w:val="006B70EF"/>
    <w:rsid w:val="006B78E4"/>
    <w:rsid w:val="006C7424"/>
    <w:rsid w:val="006D0281"/>
    <w:rsid w:val="006D13EC"/>
    <w:rsid w:val="006D3094"/>
    <w:rsid w:val="006D4B1E"/>
    <w:rsid w:val="006E229E"/>
    <w:rsid w:val="006E3107"/>
    <w:rsid w:val="006E4D5D"/>
    <w:rsid w:val="006F10B7"/>
    <w:rsid w:val="006F21E4"/>
    <w:rsid w:val="006F634A"/>
    <w:rsid w:val="006F6D06"/>
    <w:rsid w:val="007012CA"/>
    <w:rsid w:val="00701E7E"/>
    <w:rsid w:val="0071050C"/>
    <w:rsid w:val="00716158"/>
    <w:rsid w:val="00720B5D"/>
    <w:rsid w:val="00724325"/>
    <w:rsid w:val="00734DE1"/>
    <w:rsid w:val="00736C10"/>
    <w:rsid w:val="00747559"/>
    <w:rsid w:val="00757D6A"/>
    <w:rsid w:val="00760551"/>
    <w:rsid w:val="00767F4F"/>
    <w:rsid w:val="00775178"/>
    <w:rsid w:val="007800D8"/>
    <w:rsid w:val="00782CC5"/>
    <w:rsid w:val="00797621"/>
    <w:rsid w:val="007A707F"/>
    <w:rsid w:val="007B0230"/>
    <w:rsid w:val="007C085A"/>
    <w:rsid w:val="007C0EBC"/>
    <w:rsid w:val="007C1506"/>
    <w:rsid w:val="007C1F83"/>
    <w:rsid w:val="007C2726"/>
    <w:rsid w:val="007C672D"/>
    <w:rsid w:val="007E5176"/>
    <w:rsid w:val="007E600F"/>
    <w:rsid w:val="007E6106"/>
    <w:rsid w:val="007F1108"/>
    <w:rsid w:val="007F58B0"/>
    <w:rsid w:val="007F5BE0"/>
    <w:rsid w:val="0081557B"/>
    <w:rsid w:val="00817697"/>
    <w:rsid w:val="008217AE"/>
    <w:rsid w:val="0082631A"/>
    <w:rsid w:val="00832073"/>
    <w:rsid w:val="00834859"/>
    <w:rsid w:val="008363BA"/>
    <w:rsid w:val="00846CA1"/>
    <w:rsid w:val="00846FD9"/>
    <w:rsid w:val="00850D78"/>
    <w:rsid w:val="00863468"/>
    <w:rsid w:val="00863ACD"/>
    <w:rsid w:val="008657BD"/>
    <w:rsid w:val="00866AE5"/>
    <w:rsid w:val="00867C3E"/>
    <w:rsid w:val="00872247"/>
    <w:rsid w:val="00872629"/>
    <w:rsid w:val="00882C17"/>
    <w:rsid w:val="00885EEC"/>
    <w:rsid w:val="0089016C"/>
    <w:rsid w:val="008940AE"/>
    <w:rsid w:val="00896090"/>
    <w:rsid w:val="0089617B"/>
    <w:rsid w:val="008A47FD"/>
    <w:rsid w:val="008A491C"/>
    <w:rsid w:val="008B162C"/>
    <w:rsid w:val="008C405E"/>
    <w:rsid w:val="008C7085"/>
    <w:rsid w:val="008C7EDA"/>
    <w:rsid w:val="008D7A50"/>
    <w:rsid w:val="008E28B2"/>
    <w:rsid w:val="008E4F7F"/>
    <w:rsid w:val="008E5C84"/>
    <w:rsid w:val="008E66AC"/>
    <w:rsid w:val="008F4E8D"/>
    <w:rsid w:val="00900EE4"/>
    <w:rsid w:val="0090104A"/>
    <w:rsid w:val="00901141"/>
    <w:rsid w:val="00901AD5"/>
    <w:rsid w:val="009057A5"/>
    <w:rsid w:val="00912608"/>
    <w:rsid w:val="0091278A"/>
    <w:rsid w:val="00916011"/>
    <w:rsid w:val="00920DEB"/>
    <w:rsid w:val="00922540"/>
    <w:rsid w:val="00922BA8"/>
    <w:rsid w:val="00931765"/>
    <w:rsid w:val="00940FBA"/>
    <w:rsid w:val="009418E1"/>
    <w:rsid w:val="00943BAE"/>
    <w:rsid w:val="00947D83"/>
    <w:rsid w:val="0095014A"/>
    <w:rsid w:val="009525B3"/>
    <w:rsid w:val="009532C8"/>
    <w:rsid w:val="00957D3A"/>
    <w:rsid w:val="00971BAC"/>
    <w:rsid w:val="00976307"/>
    <w:rsid w:val="009768A5"/>
    <w:rsid w:val="00977F62"/>
    <w:rsid w:val="00982C55"/>
    <w:rsid w:val="00986FC5"/>
    <w:rsid w:val="00991198"/>
    <w:rsid w:val="00992B17"/>
    <w:rsid w:val="00993294"/>
    <w:rsid w:val="009A0033"/>
    <w:rsid w:val="009A465F"/>
    <w:rsid w:val="009A56A7"/>
    <w:rsid w:val="009B00EE"/>
    <w:rsid w:val="009B0EF9"/>
    <w:rsid w:val="009B3A0E"/>
    <w:rsid w:val="009B6701"/>
    <w:rsid w:val="009B6B32"/>
    <w:rsid w:val="009C142C"/>
    <w:rsid w:val="009D22A0"/>
    <w:rsid w:val="009D713D"/>
    <w:rsid w:val="009D71E2"/>
    <w:rsid w:val="009D7891"/>
    <w:rsid w:val="009E0A26"/>
    <w:rsid w:val="009E296C"/>
    <w:rsid w:val="009F2F72"/>
    <w:rsid w:val="009F3C3E"/>
    <w:rsid w:val="009F7429"/>
    <w:rsid w:val="00A037AA"/>
    <w:rsid w:val="00A058C6"/>
    <w:rsid w:val="00A05D70"/>
    <w:rsid w:val="00A13463"/>
    <w:rsid w:val="00A256D7"/>
    <w:rsid w:val="00A27853"/>
    <w:rsid w:val="00A37016"/>
    <w:rsid w:val="00A37A28"/>
    <w:rsid w:val="00A40694"/>
    <w:rsid w:val="00A43C4A"/>
    <w:rsid w:val="00A445B5"/>
    <w:rsid w:val="00A44C3B"/>
    <w:rsid w:val="00A53E53"/>
    <w:rsid w:val="00A60057"/>
    <w:rsid w:val="00A60EFD"/>
    <w:rsid w:val="00A611FF"/>
    <w:rsid w:val="00A6136A"/>
    <w:rsid w:val="00A620E0"/>
    <w:rsid w:val="00A65D71"/>
    <w:rsid w:val="00A70165"/>
    <w:rsid w:val="00A70FC9"/>
    <w:rsid w:val="00A71726"/>
    <w:rsid w:val="00A73999"/>
    <w:rsid w:val="00A81E83"/>
    <w:rsid w:val="00A93001"/>
    <w:rsid w:val="00A966AE"/>
    <w:rsid w:val="00AA0CA1"/>
    <w:rsid w:val="00AA4EC6"/>
    <w:rsid w:val="00AB1619"/>
    <w:rsid w:val="00AB16F5"/>
    <w:rsid w:val="00AB789F"/>
    <w:rsid w:val="00AC5F50"/>
    <w:rsid w:val="00AC634D"/>
    <w:rsid w:val="00AD202A"/>
    <w:rsid w:val="00AD266D"/>
    <w:rsid w:val="00AD2DB0"/>
    <w:rsid w:val="00AD2FDB"/>
    <w:rsid w:val="00AD3C13"/>
    <w:rsid w:val="00AD68B7"/>
    <w:rsid w:val="00AE0B02"/>
    <w:rsid w:val="00AE1329"/>
    <w:rsid w:val="00AE2A6C"/>
    <w:rsid w:val="00AE4756"/>
    <w:rsid w:val="00AE5075"/>
    <w:rsid w:val="00AF629F"/>
    <w:rsid w:val="00AF7E31"/>
    <w:rsid w:val="00B0058A"/>
    <w:rsid w:val="00B00BD1"/>
    <w:rsid w:val="00B06D92"/>
    <w:rsid w:val="00B06E57"/>
    <w:rsid w:val="00B07CB3"/>
    <w:rsid w:val="00B271EA"/>
    <w:rsid w:val="00B30B9E"/>
    <w:rsid w:val="00B30F63"/>
    <w:rsid w:val="00B340C1"/>
    <w:rsid w:val="00B413AA"/>
    <w:rsid w:val="00B42244"/>
    <w:rsid w:val="00B5123A"/>
    <w:rsid w:val="00B54FE1"/>
    <w:rsid w:val="00B55406"/>
    <w:rsid w:val="00B639F3"/>
    <w:rsid w:val="00B63CAD"/>
    <w:rsid w:val="00B66CF1"/>
    <w:rsid w:val="00B705A2"/>
    <w:rsid w:val="00B714CC"/>
    <w:rsid w:val="00B71591"/>
    <w:rsid w:val="00B75E94"/>
    <w:rsid w:val="00B76331"/>
    <w:rsid w:val="00B82C67"/>
    <w:rsid w:val="00B82ED4"/>
    <w:rsid w:val="00B90722"/>
    <w:rsid w:val="00B9696A"/>
    <w:rsid w:val="00B97569"/>
    <w:rsid w:val="00B978E8"/>
    <w:rsid w:val="00BA2C3D"/>
    <w:rsid w:val="00BB64D1"/>
    <w:rsid w:val="00BB72F1"/>
    <w:rsid w:val="00BC06F3"/>
    <w:rsid w:val="00BD0DCB"/>
    <w:rsid w:val="00BD14A1"/>
    <w:rsid w:val="00BF0849"/>
    <w:rsid w:val="00BF381B"/>
    <w:rsid w:val="00BF4431"/>
    <w:rsid w:val="00C02053"/>
    <w:rsid w:val="00C02876"/>
    <w:rsid w:val="00C12129"/>
    <w:rsid w:val="00C12AD7"/>
    <w:rsid w:val="00C21BE7"/>
    <w:rsid w:val="00C303CA"/>
    <w:rsid w:val="00C319F9"/>
    <w:rsid w:val="00C31B18"/>
    <w:rsid w:val="00C321C1"/>
    <w:rsid w:val="00C37D4B"/>
    <w:rsid w:val="00C444B3"/>
    <w:rsid w:val="00C53799"/>
    <w:rsid w:val="00C544F1"/>
    <w:rsid w:val="00C56AAC"/>
    <w:rsid w:val="00C609C2"/>
    <w:rsid w:val="00C61C01"/>
    <w:rsid w:val="00C641DE"/>
    <w:rsid w:val="00C6485A"/>
    <w:rsid w:val="00C655B9"/>
    <w:rsid w:val="00C75D22"/>
    <w:rsid w:val="00C77CC2"/>
    <w:rsid w:val="00C80916"/>
    <w:rsid w:val="00C8237F"/>
    <w:rsid w:val="00C90CE6"/>
    <w:rsid w:val="00C969F3"/>
    <w:rsid w:val="00CA10BA"/>
    <w:rsid w:val="00CA26C3"/>
    <w:rsid w:val="00CA2C1F"/>
    <w:rsid w:val="00CA2C72"/>
    <w:rsid w:val="00CA3E1C"/>
    <w:rsid w:val="00CA6BDE"/>
    <w:rsid w:val="00CB4800"/>
    <w:rsid w:val="00CB4AE4"/>
    <w:rsid w:val="00CC033A"/>
    <w:rsid w:val="00CC5542"/>
    <w:rsid w:val="00CC5AA4"/>
    <w:rsid w:val="00CE20C3"/>
    <w:rsid w:val="00CE3706"/>
    <w:rsid w:val="00CE4796"/>
    <w:rsid w:val="00CE487C"/>
    <w:rsid w:val="00CE566A"/>
    <w:rsid w:val="00CE582E"/>
    <w:rsid w:val="00CE7238"/>
    <w:rsid w:val="00CF10F9"/>
    <w:rsid w:val="00CF22CE"/>
    <w:rsid w:val="00D038E0"/>
    <w:rsid w:val="00D060D4"/>
    <w:rsid w:val="00D117DE"/>
    <w:rsid w:val="00D20EBB"/>
    <w:rsid w:val="00D21750"/>
    <w:rsid w:val="00D24136"/>
    <w:rsid w:val="00D26782"/>
    <w:rsid w:val="00D27489"/>
    <w:rsid w:val="00D27B00"/>
    <w:rsid w:val="00D30ADF"/>
    <w:rsid w:val="00D317A4"/>
    <w:rsid w:val="00D33325"/>
    <w:rsid w:val="00D35672"/>
    <w:rsid w:val="00D35B33"/>
    <w:rsid w:val="00D4185D"/>
    <w:rsid w:val="00D4406A"/>
    <w:rsid w:val="00D55B2D"/>
    <w:rsid w:val="00D57573"/>
    <w:rsid w:val="00D60406"/>
    <w:rsid w:val="00D62284"/>
    <w:rsid w:val="00D643F7"/>
    <w:rsid w:val="00D701BE"/>
    <w:rsid w:val="00D72E40"/>
    <w:rsid w:val="00D84FBC"/>
    <w:rsid w:val="00D8765F"/>
    <w:rsid w:val="00D9077F"/>
    <w:rsid w:val="00D916F6"/>
    <w:rsid w:val="00D92B01"/>
    <w:rsid w:val="00D97058"/>
    <w:rsid w:val="00DA0385"/>
    <w:rsid w:val="00DA048F"/>
    <w:rsid w:val="00DA2A25"/>
    <w:rsid w:val="00DA3873"/>
    <w:rsid w:val="00DA4404"/>
    <w:rsid w:val="00DB076F"/>
    <w:rsid w:val="00DB104E"/>
    <w:rsid w:val="00DB150F"/>
    <w:rsid w:val="00DB1A26"/>
    <w:rsid w:val="00DB51E4"/>
    <w:rsid w:val="00DC68D5"/>
    <w:rsid w:val="00DC6FEE"/>
    <w:rsid w:val="00DD27A7"/>
    <w:rsid w:val="00DE01C2"/>
    <w:rsid w:val="00DE104F"/>
    <w:rsid w:val="00DE1094"/>
    <w:rsid w:val="00DE1664"/>
    <w:rsid w:val="00DE2330"/>
    <w:rsid w:val="00DE2DD4"/>
    <w:rsid w:val="00DE6F93"/>
    <w:rsid w:val="00DF2542"/>
    <w:rsid w:val="00DF52A1"/>
    <w:rsid w:val="00DF60E6"/>
    <w:rsid w:val="00DF63C1"/>
    <w:rsid w:val="00DF7240"/>
    <w:rsid w:val="00E03655"/>
    <w:rsid w:val="00E0384B"/>
    <w:rsid w:val="00E128BA"/>
    <w:rsid w:val="00E204D5"/>
    <w:rsid w:val="00E20BF4"/>
    <w:rsid w:val="00E24F14"/>
    <w:rsid w:val="00E279E9"/>
    <w:rsid w:val="00E30528"/>
    <w:rsid w:val="00E324F5"/>
    <w:rsid w:val="00E369BD"/>
    <w:rsid w:val="00E436C1"/>
    <w:rsid w:val="00E46D96"/>
    <w:rsid w:val="00E512E1"/>
    <w:rsid w:val="00E65F92"/>
    <w:rsid w:val="00E7355B"/>
    <w:rsid w:val="00E75165"/>
    <w:rsid w:val="00E8158E"/>
    <w:rsid w:val="00E87CA2"/>
    <w:rsid w:val="00E909E5"/>
    <w:rsid w:val="00E90AD7"/>
    <w:rsid w:val="00E92A2B"/>
    <w:rsid w:val="00E95292"/>
    <w:rsid w:val="00EA2695"/>
    <w:rsid w:val="00EA6EF4"/>
    <w:rsid w:val="00EB2A78"/>
    <w:rsid w:val="00EB4F22"/>
    <w:rsid w:val="00EC1180"/>
    <w:rsid w:val="00EC278A"/>
    <w:rsid w:val="00EC538E"/>
    <w:rsid w:val="00EC55DD"/>
    <w:rsid w:val="00EC63CB"/>
    <w:rsid w:val="00ED12DC"/>
    <w:rsid w:val="00ED3B25"/>
    <w:rsid w:val="00ED536A"/>
    <w:rsid w:val="00ED627E"/>
    <w:rsid w:val="00ED64A7"/>
    <w:rsid w:val="00ED704C"/>
    <w:rsid w:val="00EE5470"/>
    <w:rsid w:val="00EF34CD"/>
    <w:rsid w:val="00EF7376"/>
    <w:rsid w:val="00F01043"/>
    <w:rsid w:val="00F01E81"/>
    <w:rsid w:val="00F03D52"/>
    <w:rsid w:val="00F06882"/>
    <w:rsid w:val="00F151C0"/>
    <w:rsid w:val="00F33257"/>
    <w:rsid w:val="00F33562"/>
    <w:rsid w:val="00F339AA"/>
    <w:rsid w:val="00F413D8"/>
    <w:rsid w:val="00F421E4"/>
    <w:rsid w:val="00F459E7"/>
    <w:rsid w:val="00F4660B"/>
    <w:rsid w:val="00F46718"/>
    <w:rsid w:val="00F47A23"/>
    <w:rsid w:val="00F502F1"/>
    <w:rsid w:val="00F50BE1"/>
    <w:rsid w:val="00F52844"/>
    <w:rsid w:val="00F55E4D"/>
    <w:rsid w:val="00F60023"/>
    <w:rsid w:val="00F6682F"/>
    <w:rsid w:val="00F71EBE"/>
    <w:rsid w:val="00F7339F"/>
    <w:rsid w:val="00F74459"/>
    <w:rsid w:val="00F75E52"/>
    <w:rsid w:val="00F82407"/>
    <w:rsid w:val="00F826EC"/>
    <w:rsid w:val="00F85102"/>
    <w:rsid w:val="00F93314"/>
    <w:rsid w:val="00FA0F15"/>
    <w:rsid w:val="00FA4908"/>
    <w:rsid w:val="00FA4BA3"/>
    <w:rsid w:val="00FB18C3"/>
    <w:rsid w:val="00FB45D1"/>
    <w:rsid w:val="00FB55C1"/>
    <w:rsid w:val="00FB745D"/>
    <w:rsid w:val="00FC05C0"/>
    <w:rsid w:val="00FC29C7"/>
    <w:rsid w:val="00FD3045"/>
    <w:rsid w:val="00FD698B"/>
    <w:rsid w:val="00FD77AF"/>
    <w:rsid w:val="00FE1C82"/>
    <w:rsid w:val="00FE28FB"/>
    <w:rsid w:val="00FE3A73"/>
    <w:rsid w:val="00FE72E6"/>
    <w:rsid w:val="00FF00FA"/>
    <w:rsid w:val="00FF5BE6"/>
    <w:rsid w:val="5E2FED30"/>
    <w:rsid w:val="68A7DA6C"/>
    <w:rsid w:val="6E5E9635"/>
    <w:rsid w:val="7A38A599"/>
    <w:rsid w:val="7B014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C5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F6C5D"/>
    <w:pPr>
      <w:widowControl w:val="0"/>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6C5D"/>
    <w:rPr>
      <w:rFonts w:ascii="Arial" w:eastAsia="Times New Roman" w:hAnsi="Arial" w:cs="Arial"/>
      <w:b/>
      <w:bCs/>
      <w:color w:val="26282F"/>
      <w:sz w:val="24"/>
      <w:szCs w:val="24"/>
      <w:lang w:eastAsia="ru-RU"/>
    </w:rPr>
  </w:style>
  <w:style w:type="character" w:customStyle="1" w:styleId="a3">
    <w:name w:val="Гипертекстовая ссылка"/>
    <w:basedOn w:val="a0"/>
    <w:uiPriority w:val="99"/>
    <w:rsid w:val="005F6C5D"/>
    <w:rPr>
      <w:rFonts w:cs="Times New Roman"/>
      <w:b/>
      <w:bCs/>
      <w:color w:val="auto"/>
    </w:rPr>
  </w:style>
  <w:style w:type="paragraph" w:styleId="a4">
    <w:name w:val="Body Text"/>
    <w:basedOn w:val="a"/>
    <w:link w:val="a5"/>
    <w:uiPriority w:val="99"/>
    <w:rsid w:val="005F6C5D"/>
    <w:pPr>
      <w:spacing w:after="120"/>
    </w:pPr>
  </w:style>
  <w:style w:type="character" w:customStyle="1" w:styleId="a5">
    <w:name w:val="Основной текст Знак"/>
    <w:basedOn w:val="a0"/>
    <w:link w:val="a4"/>
    <w:uiPriority w:val="99"/>
    <w:rsid w:val="005F6C5D"/>
    <w:rPr>
      <w:rFonts w:ascii="Times New Roman" w:eastAsia="Times New Roman" w:hAnsi="Times New Roman" w:cs="Times New Roman"/>
      <w:sz w:val="20"/>
      <w:szCs w:val="20"/>
      <w:lang w:eastAsia="ru-RU"/>
    </w:rPr>
  </w:style>
  <w:style w:type="paragraph" w:styleId="a6">
    <w:name w:val="Normal (Web)"/>
    <w:basedOn w:val="a"/>
    <w:uiPriority w:val="99"/>
    <w:rsid w:val="005F6C5D"/>
    <w:pPr>
      <w:spacing w:before="100" w:beforeAutospacing="1" w:after="100" w:afterAutospacing="1" w:line="360" w:lineRule="atLeast"/>
    </w:pPr>
    <w:rPr>
      <w:sz w:val="24"/>
      <w:szCs w:val="24"/>
    </w:rPr>
  </w:style>
  <w:style w:type="paragraph" w:styleId="a7">
    <w:name w:val="List Paragraph"/>
    <w:basedOn w:val="a"/>
    <w:uiPriority w:val="34"/>
    <w:qFormat/>
    <w:rsid w:val="005F6C5D"/>
    <w:pPr>
      <w:ind w:left="720"/>
    </w:pPr>
  </w:style>
  <w:style w:type="paragraph" w:styleId="11">
    <w:name w:val="toc 1"/>
    <w:basedOn w:val="a"/>
    <w:next w:val="a"/>
    <w:autoRedefine/>
    <w:uiPriority w:val="99"/>
    <w:semiHidden/>
    <w:rsid w:val="005F6C5D"/>
    <w:pPr>
      <w:tabs>
        <w:tab w:val="left" w:pos="6931"/>
      </w:tabs>
      <w:ind w:firstLine="720"/>
      <w:jc w:val="both"/>
    </w:pPr>
    <w:rPr>
      <w:b/>
      <w:bCs/>
      <w:noProof/>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F6C5D"/>
    <w:pPr>
      <w:spacing w:before="100" w:beforeAutospacing="1" w:after="100" w:afterAutospacing="1"/>
    </w:pPr>
    <w:rPr>
      <w:rFonts w:ascii="Tahoma" w:hAnsi="Tahoma" w:cs="Tahoma"/>
      <w:lang w:val="en-US" w:eastAsia="en-US"/>
    </w:rPr>
  </w:style>
  <w:style w:type="table" w:styleId="a8">
    <w:name w:val="Table Grid"/>
    <w:basedOn w:val="a1"/>
    <w:uiPriority w:val="99"/>
    <w:rsid w:val="005F6C5D"/>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
    <w:name w:val="Абзац списка2"/>
    <w:basedOn w:val="a"/>
    <w:uiPriority w:val="99"/>
    <w:rsid w:val="005F6C5D"/>
    <w:pPr>
      <w:spacing w:after="200" w:line="276" w:lineRule="auto"/>
      <w:ind w:left="720"/>
    </w:pPr>
    <w:rPr>
      <w:rFonts w:ascii="Calibri" w:hAnsi="Calibri" w:cs="Calibri"/>
      <w:sz w:val="22"/>
      <w:szCs w:val="22"/>
    </w:rPr>
  </w:style>
  <w:style w:type="paragraph" w:customStyle="1" w:styleId="a9">
    <w:name w:val="Прижатый влево"/>
    <w:basedOn w:val="a"/>
    <w:next w:val="a"/>
    <w:uiPriority w:val="99"/>
    <w:rsid w:val="005F6C5D"/>
    <w:pPr>
      <w:widowControl w:val="0"/>
      <w:autoSpaceDE w:val="0"/>
      <w:autoSpaceDN w:val="0"/>
      <w:adjustRightInd w:val="0"/>
    </w:pPr>
    <w:rPr>
      <w:rFonts w:ascii="Arial" w:hAnsi="Arial" w:cs="Arial"/>
      <w:sz w:val="24"/>
      <w:szCs w:val="24"/>
    </w:rPr>
  </w:style>
  <w:style w:type="paragraph" w:styleId="aa">
    <w:name w:val="No Spacing"/>
    <w:uiPriority w:val="99"/>
    <w:qFormat/>
    <w:rsid w:val="005F6C5D"/>
    <w:pPr>
      <w:suppressAutoHyphens/>
      <w:spacing w:after="0" w:line="240" w:lineRule="auto"/>
    </w:pPr>
    <w:rPr>
      <w:rFonts w:ascii="Calibri" w:eastAsia="Times New Roman" w:hAnsi="Calibri" w:cs="Calibri"/>
      <w:lang w:eastAsia="ar-SA"/>
    </w:rPr>
  </w:style>
  <w:style w:type="paragraph" w:customStyle="1" w:styleId="ConsPlusNormal">
    <w:name w:val="ConsPlusNormal"/>
    <w:uiPriority w:val="99"/>
    <w:rsid w:val="005F6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5F6C5D"/>
    <w:pPr>
      <w:autoSpaceDE w:val="0"/>
      <w:autoSpaceDN w:val="0"/>
      <w:adjustRightInd w:val="0"/>
      <w:spacing w:after="0" w:line="240" w:lineRule="auto"/>
    </w:pPr>
    <w:rPr>
      <w:rFonts w:ascii="Tahoma" w:eastAsia="Times New Roman" w:hAnsi="Tahoma" w:cs="Tahoma"/>
      <w:sz w:val="28"/>
      <w:szCs w:val="28"/>
      <w:lang w:eastAsia="ru-RU"/>
    </w:rPr>
  </w:style>
  <w:style w:type="paragraph" w:styleId="ab">
    <w:name w:val="Balloon Text"/>
    <w:basedOn w:val="a"/>
    <w:link w:val="ac"/>
    <w:uiPriority w:val="99"/>
    <w:semiHidden/>
    <w:rsid w:val="005F6C5D"/>
    <w:rPr>
      <w:rFonts w:ascii="Tahoma" w:hAnsi="Tahoma" w:cs="Tahoma"/>
      <w:sz w:val="16"/>
      <w:szCs w:val="16"/>
    </w:rPr>
  </w:style>
  <w:style w:type="character" w:customStyle="1" w:styleId="ac">
    <w:name w:val="Текст выноски Знак"/>
    <w:basedOn w:val="a0"/>
    <w:link w:val="ab"/>
    <w:uiPriority w:val="99"/>
    <w:semiHidden/>
    <w:rsid w:val="005F6C5D"/>
    <w:rPr>
      <w:rFonts w:ascii="Tahoma" w:eastAsia="Times New Roman" w:hAnsi="Tahoma" w:cs="Tahoma"/>
      <w:sz w:val="16"/>
      <w:szCs w:val="16"/>
      <w:lang w:eastAsia="ru-RU"/>
    </w:rPr>
  </w:style>
  <w:style w:type="paragraph" w:customStyle="1" w:styleId="12">
    <w:name w:val="Знак Знак1 Знак Знак Знак Знак"/>
    <w:basedOn w:val="a"/>
    <w:uiPriority w:val="99"/>
    <w:rsid w:val="005F6C5D"/>
    <w:pPr>
      <w:spacing w:after="160" w:line="240" w:lineRule="exact"/>
    </w:pPr>
    <w:rPr>
      <w:rFonts w:ascii="Verdana" w:hAnsi="Verdana" w:cs="Verdana"/>
      <w:lang w:val="en-US" w:eastAsia="en-US"/>
    </w:rPr>
  </w:style>
  <w:style w:type="character" w:styleId="ad">
    <w:name w:val="Strong"/>
    <w:basedOn w:val="a0"/>
    <w:uiPriority w:val="99"/>
    <w:qFormat/>
    <w:rsid w:val="005F6C5D"/>
    <w:rPr>
      <w:rFonts w:cs="Times New Roman"/>
      <w:b/>
    </w:rPr>
  </w:style>
  <w:style w:type="paragraph" w:styleId="ae">
    <w:name w:val="header"/>
    <w:basedOn w:val="a"/>
    <w:link w:val="af"/>
    <w:uiPriority w:val="99"/>
    <w:semiHidden/>
    <w:rsid w:val="005F6C5D"/>
    <w:pPr>
      <w:tabs>
        <w:tab w:val="center" w:pos="4677"/>
        <w:tab w:val="right" w:pos="9355"/>
      </w:tabs>
    </w:pPr>
  </w:style>
  <w:style w:type="character" w:customStyle="1" w:styleId="af">
    <w:name w:val="Верхний колонтитул Знак"/>
    <w:basedOn w:val="a0"/>
    <w:link w:val="ae"/>
    <w:uiPriority w:val="99"/>
    <w:semiHidden/>
    <w:rsid w:val="005F6C5D"/>
    <w:rPr>
      <w:rFonts w:ascii="Times New Roman" w:eastAsia="Times New Roman" w:hAnsi="Times New Roman" w:cs="Times New Roman"/>
      <w:sz w:val="20"/>
      <w:szCs w:val="20"/>
      <w:lang w:eastAsia="ru-RU"/>
    </w:rPr>
  </w:style>
  <w:style w:type="paragraph" w:styleId="af0">
    <w:name w:val="footer"/>
    <w:basedOn w:val="a"/>
    <w:link w:val="af1"/>
    <w:uiPriority w:val="99"/>
    <w:rsid w:val="005F6C5D"/>
    <w:pPr>
      <w:tabs>
        <w:tab w:val="center" w:pos="4677"/>
        <w:tab w:val="right" w:pos="9355"/>
      </w:tabs>
    </w:pPr>
  </w:style>
  <w:style w:type="character" w:customStyle="1" w:styleId="af1">
    <w:name w:val="Нижний колонтитул Знак"/>
    <w:basedOn w:val="a0"/>
    <w:link w:val="af0"/>
    <w:uiPriority w:val="99"/>
    <w:rsid w:val="005F6C5D"/>
    <w:rPr>
      <w:rFonts w:ascii="Times New Roman" w:eastAsia="Times New Roman" w:hAnsi="Times New Roman" w:cs="Times New Roman"/>
      <w:sz w:val="20"/>
      <w:szCs w:val="20"/>
      <w:lang w:eastAsia="ru-RU"/>
    </w:rPr>
  </w:style>
  <w:style w:type="character" w:styleId="af2">
    <w:name w:val="annotation reference"/>
    <w:basedOn w:val="a0"/>
    <w:uiPriority w:val="99"/>
    <w:semiHidden/>
    <w:rsid w:val="005F6C5D"/>
    <w:rPr>
      <w:rFonts w:cs="Times New Roman"/>
      <w:sz w:val="16"/>
      <w:szCs w:val="16"/>
    </w:rPr>
  </w:style>
  <w:style w:type="paragraph" w:styleId="af3">
    <w:name w:val="annotation text"/>
    <w:basedOn w:val="a"/>
    <w:link w:val="af4"/>
    <w:uiPriority w:val="99"/>
    <w:semiHidden/>
    <w:rsid w:val="005F6C5D"/>
  </w:style>
  <w:style w:type="character" w:customStyle="1" w:styleId="af4">
    <w:name w:val="Текст примечания Знак"/>
    <w:basedOn w:val="a0"/>
    <w:link w:val="af3"/>
    <w:uiPriority w:val="99"/>
    <w:semiHidden/>
    <w:rsid w:val="005F6C5D"/>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rsid w:val="005F6C5D"/>
    <w:rPr>
      <w:b/>
      <w:bCs/>
    </w:rPr>
  </w:style>
  <w:style w:type="character" w:customStyle="1" w:styleId="af6">
    <w:name w:val="Тема примечания Знак"/>
    <w:basedOn w:val="af4"/>
    <w:link w:val="af5"/>
    <w:uiPriority w:val="99"/>
    <w:semiHidden/>
    <w:rsid w:val="005F6C5D"/>
    <w:rPr>
      <w:rFonts w:ascii="Times New Roman" w:eastAsia="Times New Roman" w:hAnsi="Times New Roman" w:cs="Times New Roman"/>
      <w:b/>
      <w:bCs/>
      <w:sz w:val="20"/>
      <w:szCs w:val="20"/>
      <w:lang w:eastAsia="ru-RU"/>
    </w:rPr>
  </w:style>
  <w:style w:type="character" w:customStyle="1" w:styleId="af7">
    <w:name w:val="Основной текст_"/>
    <w:basedOn w:val="a0"/>
    <w:link w:val="13"/>
    <w:uiPriority w:val="99"/>
    <w:locked/>
    <w:rsid w:val="005F6C5D"/>
    <w:rPr>
      <w:rFonts w:cs="Times New Roman"/>
      <w:sz w:val="26"/>
      <w:szCs w:val="26"/>
      <w:shd w:val="clear" w:color="auto" w:fill="FFFFFF"/>
    </w:rPr>
  </w:style>
  <w:style w:type="paragraph" w:customStyle="1" w:styleId="13">
    <w:name w:val="Основной текст1"/>
    <w:basedOn w:val="a"/>
    <w:link w:val="af7"/>
    <w:uiPriority w:val="99"/>
    <w:rsid w:val="005F6C5D"/>
    <w:pPr>
      <w:shd w:val="clear" w:color="auto" w:fill="FFFFFF"/>
      <w:spacing w:line="322" w:lineRule="exact"/>
      <w:ind w:hanging="360"/>
      <w:jc w:val="both"/>
    </w:pPr>
    <w:rPr>
      <w:rFonts w:asciiTheme="minorHAnsi" w:eastAsiaTheme="minorHAnsi" w:hAnsiTheme="minorHAnsi"/>
      <w:sz w:val="26"/>
      <w:szCs w:val="26"/>
      <w:shd w:val="clear" w:color="auto" w:fill="FFFFFF"/>
      <w:lang w:eastAsia="en-US"/>
    </w:rPr>
  </w:style>
  <w:style w:type="paragraph" w:customStyle="1" w:styleId="formattext">
    <w:name w:val="formattext"/>
    <w:basedOn w:val="a"/>
    <w:rsid w:val="005F6C5D"/>
    <w:pPr>
      <w:spacing w:before="100" w:beforeAutospacing="1" w:after="100" w:afterAutospacing="1"/>
    </w:pPr>
    <w:rPr>
      <w:sz w:val="24"/>
      <w:szCs w:val="24"/>
    </w:rPr>
  </w:style>
  <w:style w:type="paragraph" w:customStyle="1" w:styleId="af8">
    <w:name w:val="Нормальный (таблица)"/>
    <w:basedOn w:val="a"/>
    <w:next w:val="a"/>
    <w:rsid w:val="005F6C5D"/>
    <w:pPr>
      <w:autoSpaceDE w:val="0"/>
      <w:autoSpaceDN w:val="0"/>
      <w:adjustRightInd w:val="0"/>
      <w:jc w:val="both"/>
    </w:pPr>
    <w:rPr>
      <w:rFonts w:ascii="Arial" w:hAnsi="Arial"/>
      <w:sz w:val="24"/>
      <w:szCs w:val="24"/>
    </w:rPr>
  </w:style>
  <w:style w:type="paragraph" w:customStyle="1" w:styleId="1CStyle19">
    <w:name w:val="1CStyle19"/>
    <w:uiPriority w:val="99"/>
    <w:rsid w:val="005F6C5D"/>
    <w:pPr>
      <w:jc w:val="center"/>
    </w:pPr>
    <w:rPr>
      <w:rFonts w:ascii="Times New Roman" w:eastAsia="Times New Roman" w:hAnsi="Times New Roman" w:cs="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C5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F6C5D"/>
    <w:pPr>
      <w:widowControl w:val="0"/>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6C5D"/>
    <w:rPr>
      <w:rFonts w:ascii="Arial" w:eastAsia="Times New Roman" w:hAnsi="Arial" w:cs="Arial"/>
      <w:b/>
      <w:bCs/>
      <w:color w:val="26282F"/>
      <w:sz w:val="24"/>
      <w:szCs w:val="24"/>
      <w:lang w:eastAsia="ru-RU"/>
    </w:rPr>
  </w:style>
  <w:style w:type="character" w:customStyle="1" w:styleId="a3">
    <w:name w:val="Гипертекстовая ссылка"/>
    <w:basedOn w:val="a0"/>
    <w:uiPriority w:val="99"/>
    <w:rsid w:val="005F6C5D"/>
    <w:rPr>
      <w:rFonts w:cs="Times New Roman"/>
      <w:b/>
      <w:bCs/>
      <w:color w:val="auto"/>
    </w:rPr>
  </w:style>
  <w:style w:type="paragraph" w:styleId="a4">
    <w:name w:val="Body Text"/>
    <w:basedOn w:val="a"/>
    <w:link w:val="a5"/>
    <w:uiPriority w:val="99"/>
    <w:rsid w:val="005F6C5D"/>
    <w:pPr>
      <w:spacing w:after="120"/>
    </w:pPr>
  </w:style>
  <w:style w:type="character" w:customStyle="1" w:styleId="a5">
    <w:name w:val="Основной текст Знак"/>
    <w:basedOn w:val="a0"/>
    <w:link w:val="a4"/>
    <w:uiPriority w:val="99"/>
    <w:rsid w:val="005F6C5D"/>
    <w:rPr>
      <w:rFonts w:ascii="Times New Roman" w:eastAsia="Times New Roman" w:hAnsi="Times New Roman" w:cs="Times New Roman"/>
      <w:sz w:val="20"/>
      <w:szCs w:val="20"/>
      <w:lang w:eastAsia="ru-RU"/>
    </w:rPr>
  </w:style>
  <w:style w:type="paragraph" w:styleId="a6">
    <w:name w:val="Normal (Web)"/>
    <w:basedOn w:val="a"/>
    <w:uiPriority w:val="99"/>
    <w:rsid w:val="005F6C5D"/>
    <w:pPr>
      <w:spacing w:before="100" w:beforeAutospacing="1" w:after="100" w:afterAutospacing="1" w:line="360" w:lineRule="atLeast"/>
    </w:pPr>
    <w:rPr>
      <w:sz w:val="24"/>
      <w:szCs w:val="24"/>
    </w:rPr>
  </w:style>
  <w:style w:type="paragraph" w:styleId="a7">
    <w:name w:val="List Paragraph"/>
    <w:basedOn w:val="a"/>
    <w:uiPriority w:val="34"/>
    <w:qFormat/>
    <w:rsid w:val="005F6C5D"/>
    <w:pPr>
      <w:ind w:left="720"/>
    </w:pPr>
  </w:style>
  <w:style w:type="paragraph" w:styleId="11">
    <w:name w:val="toc 1"/>
    <w:basedOn w:val="a"/>
    <w:next w:val="a"/>
    <w:autoRedefine/>
    <w:uiPriority w:val="99"/>
    <w:semiHidden/>
    <w:rsid w:val="005F6C5D"/>
    <w:pPr>
      <w:tabs>
        <w:tab w:val="left" w:pos="6931"/>
      </w:tabs>
      <w:ind w:firstLine="720"/>
      <w:jc w:val="both"/>
    </w:pPr>
    <w:rPr>
      <w:b/>
      <w:bCs/>
      <w:noProof/>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F6C5D"/>
    <w:pPr>
      <w:spacing w:before="100" w:beforeAutospacing="1" w:after="100" w:afterAutospacing="1"/>
    </w:pPr>
    <w:rPr>
      <w:rFonts w:ascii="Tahoma" w:hAnsi="Tahoma" w:cs="Tahoma"/>
      <w:lang w:val="en-US" w:eastAsia="en-US"/>
    </w:rPr>
  </w:style>
  <w:style w:type="table" w:styleId="a8">
    <w:name w:val="Table Grid"/>
    <w:basedOn w:val="a1"/>
    <w:uiPriority w:val="99"/>
    <w:rsid w:val="005F6C5D"/>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
    <w:name w:val="Абзац списка2"/>
    <w:basedOn w:val="a"/>
    <w:uiPriority w:val="99"/>
    <w:rsid w:val="005F6C5D"/>
    <w:pPr>
      <w:spacing w:after="200" w:line="276" w:lineRule="auto"/>
      <w:ind w:left="720"/>
    </w:pPr>
    <w:rPr>
      <w:rFonts w:ascii="Calibri" w:hAnsi="Calibri" w:cs="Calibri"/>
      <w:sz w:val="22"/>
      <w:szCs w:val="22"/>
    </w:rPr>
  </w:style>
  <w:style w:type="paragraph" w:customStyle="1" w:styleId="a9">
    <w:name w:val="Прижатый влево"/>
    <w:basedOn w:val="a"/>
    <w:next w:val="a"/>
    <w:uiPriority w:val="99"/>
    <w:rsid w:val="005F6C5D"/>
    <w:pPr>
      <w:widowControl w:val="0"/>
      <w:autoSpaceDE w:val="0"/>
      <w:autoSpaceDN w:val="0"/>
      <w:adjustRightInd w:val="0"/>
    </w:pPr>
    <w:rPr>
      <w:rFonts w:ascii="Arial" w:hAnsi="Arial" w:cs="Arial"/>
      <w:sz w:val="24"/>
      <w:szCs w:val="24"/>
    </w:rPr>
  </w:style>
  <w:style w:type="paragraph" w:styleId="aa">
    <w:name w:val="No Spacing"/>
    <w:uiPriority w:val="99"/>
    <w:qFormat/>
    <w:rsid w:val="005F6C5D"/>
    <w:pPr>
      <w:suppressAutoHyphens/>
      <w:spacing w:after="0" w:line="240" w:lineRule="auto"/>
    </w:pPr>
    <w:rPr>
      <w:rFonts w:ascii="Calibri" w:eastAsia="Times New Roman" w:hAnsi="Calibri" w:cs="Calibri"/>
      <w:lang w:eastAsia="ar-SA"/>
    </w:rPr>
  </w:style>
  <w:style w:type="paragraph" w:customStyle="1" w:styleId="ConsPlusNormal">
    <w:name w:val="ConsPlusNormal"/>
    <w:uiPriority w:val="99"/>
    <w:rsid w:val="005F6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5F6C5D"/>
    <w:pPr>
      <w:autoSpaceDE w:val="0"/>
      <w:autoSpaceDN w:val="0"/>
      <w:adjustRightInd w:val="0"/>
      <w:spacing w:after="0" w:line="240" w:lineRule="auto"/>
    </w:pPr>
    <w:rPr>
      <w:rFonts w:ascii="Tahoma" w:eastAsia="Times New Roman" w:hAnsi="Tahoma" w:cs="Tahoma"/>
      <w:sz w:val="28"/>
      <w:szCs w:val="28"/>
      <w:lang w:eastAsia="ru-RU"/>
    </w:rPr>
  </w:style>
  <w:style w:type="paragraph" w:styleId="ab">
    <w:name w:val="Balloon Text"/>
    <w:basedOn w:val="a"/>
    <w:link w:val="ac"/>
    <w:uiPriority w:val="99"/>
    <w:semiHidden/>
    <w:rsid w:val="005F6C5D"/>
    <w:rPr>
      <w:rFonts w:ascii="Tahoma" w:hAnsi="Tahoma" w:cs="Tahoma"/>
      <w:sz w:val="16"/>
      <w:szCs w:val="16"/>
    </w:rPr>
  </w:style>
  <w:style w:type="character" w:customStyle="1" w:styleId="ac">
    <w:name w:val="Текст выноски Знак"/>
    <w:basedOn w:val="a0"/>
    <w:link w:val="ab"/>
    <w:uiPriority w:val="99"/>
    <w:semiHidden/>
    <w:rsid w:val="005F6C5D"/>
    <w:rPr>
      <w:rFonts w:ascii="Tahoma" w:eastAsia="Times New Roman" w:hAnsi="Tahoma" w:cs="Tahoma"/>
      <w:sz w:val="16"/>
      <w:szCs w:val="16"/>
      <w:lang w:eastAsia="ru-RU"/>
    </w:rPr>
  </w:style>
  <w:style w:type="paragraph" w:customStyle="1" w:styleId="12">
    <w:name w:val="Знак Знак1 Знак Знак Знак Знак"/>
    <w:basedOn w:val="a"/>
    <w:uiPriority w:val="99"/>
    <w:rsid w:val="005F6C5D"/>
    <w:pPr>
      <w:spacing w:after="160" w:line="240" w:lineRule="exact"/>
    </w:pPr>
    <w:rPr>
      <w:rFonts w:ascii="Verdana" w:hAnsi="Verdana" w:cs="Verdana"/>
      <w:lang w:val="en-US" w:eastAsia="en-US"/>
    </w:rPr>
  </w:style>
  <w:style w:type="character" w:styleId="ad">
    <w:name w:val="Strong"/>
    <w:basedOn w:val="a0"/>
    <w:uiPriority w:val="99"/>
    <w:qFormat/>
    <w:rsid w:val="005F6C5D"/>
    <w:rPr>
      <w:rFonts w:cs="Times New Roman"/>
      <w:b/>
    </w:rPr>
  </w:style>
  <w:style w:type="paragraph" w:styleId="ae">
    <w:name w:val="header"/>
    <w:basedOn w:val="a"/>
    <w:link w:val="af"/>
    <w:uiPriority w:val="99"/>
    <w:semiHidden/>
    <w:rsid w:val="005F6C5D"/>
    <w:pPr>
      <w:tabs>
        <w:tab w:val="center" w:pos="4677"/>
        <w:tab w:val="right" w:pos="9355"/>
      </w:tabs>
    </w:pPr>
  </w:style>
  <w:style w:type="character" w:customStyle="1" w:styleId="af">
    <w:name w:val="Верхний колонтитул Знак"/>
    <w:basedOn w:val="a0"/>
    <w:link w:val="ae"/>
    <w:uiPriority w:val="99"/>
    <w:semiHidden/>
    <w:rsid w:val="005F6C5D"/>
    <w:rPr>
      <w:rFonts w:ascii="Times New Roman" w:eastAsia="Times New Roman" w:hAnsi="Times New Roman" w:cs="Times New Roman"/>
      <w:sz w:val="20"/>
      <w:szCs w:val="20"/>
      <w:lang w:eastAsia="ru-RU"/>
    </w:rPr>
  </w:style>
  <w:style w:type="paragraph" w:styleId="af0">
    <w:name w:val="footer"/>
    <w:basedOn w:val="a"/>
    <w:link w:val="af1"/>
    <w:uiPriority w:val="99"/>
    <w:rsid w:val="005F6C5D"/>
    <w:pPr>
      <w:tabs>
        <w:tab w:val="center" w:pos="4677"/>
        <w:tab w:val="right" w:pos="9355"/>
      </w:tabs>
    </w:pPr>
  </w:style>
  <w:style w:type="character" w:customStyle="1" w:styleId="af1">
    <w:name w:val="Нижний колонтитул Знак"/>
    <w:basedOn w:val="a0"/>
    <w:link w:val="af0"/>
    <w:uiPriority w:val="99"/>
    <w:rsid w:val="005F6C5D"/>
    <w:rPr>
      <w:rFonts w:ascii="Times New Roman" w:eastAsia="Times New Roman" w:hAnsi="Times New Roman" w:cs="Times New Roman"/>
      <w:sz w:val="20"/>
      <w:szCs w:val="20"/>
      <w:lang w:eastAsia="ru-RU"/>
    </w:rPr>
  </w:style>
  <w:style w:type="character" w:styleId="af2">
    <w:name w:val="annotation reference"/>
    <w:basedOn w:val="a0"/>
    <w:uiPriority w:val="99"/>
    <w:semiHidden/>
    <w:rsid w:val="005F6C5D"/>
    <w:rPr>
      <w:rFonts w:cs="Times New Roman"/>
      <w:sz w:val="16"/>
      <w:szCs w:val="16"/>
    </w:rPr>
  </w:style>
  <w:style w:type="paragraph" w:styleId="af3">
    <w:name w:val="annotation text"/>
    <w:basedOn w:val="a"/>
    <w:link w:val="af4"/>
    <w:uiPriority w:val="99"/>
    <w:semiHidden/>
    <w:rsid w:val="005F6C5D"/>
  </w:style>
  <w:style w:type="character" w:customStyle="1" w:styleId="af4">
    <w:name w:val="Текст примечания Знак"/>
    <w:basedOn w:val="a0"/>
    <w:link w:val="af3"/>
    <w:uiPriority w:val="99"/>
    <w:semiHidden/>
    <w:rsid w:val="005F6C5D"/>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rsid w:val="005F6C5D"/>
    <w:rPr>
      <w:b/>
      <w:bCs/>
    </w:rPr>
  </w:style>
  <w:style w:type="character" w:customStyle="1" w:styleId="af6">
    <w:name w:val="Тема примечания Знак"/>
    <w:basedOn w:val="af4"/>
    <w:link w:val="af5"/>
    <w:uiPriority w:val="99"/>
    <w:semiHidden/>
    <w:rsid w:val="005F6C5D"/>
    <w:rPr>
      <w:rFonts w:ascii="Times New Roman" w:eastAsia="Times New Roman" w:hAnsi="Times New Roman" w:cs="Times New Roman"/>
      <w:b/>
      <w:bCs/>
      <w:sz w:val="20"/>
      <w:szCs w:val="20"/>
      <w:lang w:eastAsia="ru-RU"/>
    </w:rPr>
  </w:style>
  <w:style w:type="character" w:customStyle="1" w:styleId="af7">
    <w:name w:val="Основной текст_"/>
    <w:basedOn w:val="a0"/>
    <w:link w:val="13"/>
    <w:uiPriority w:val="99"/>
    <w:locked/>
    <w:rsid w:val="005F6C5D"/>
    <w:rPr>
      <w:rFonts w:cs="Times New Roman"/>
      <w:sz w:val="26"/>
      <w:szCs w:val="26"/>
      <w:shd w:val="clear" w:color="auto" w:fill="FFFFFF"/>
    </w:rPr>
  </w:style>
  <w:style w:type="paragraph" w:customStyle="1" w:styleId="13">
    <w:name w:val="Основной текст1"/>
    <w:basedOn w:val="a"/>
    <w:link w:val="af7"/>
    <w:uiPriority w:val="99"/>
    <w:rsid w:val="005F6C5D"/>
    <w:pPr>
      <w:shd w:val="clear" w:color="auto" w:fill="FFFFFF"/>
      <w:spacing w:line="322" w:lineRule="exact"/>
      <w:ind w:hanging="360"/>
      <w:jc w:val="both"/>
    </w:pPr>
    <w:rPr>
      <w:rFonts w:asciiTheme="minorHAnsi" w:eastAsiaTheme="minorHAnsi" w:hAnsiTheme="minorHAnsi"/>
      <w:sz w:val="26"/>
      <w:szCs w:val="26"/>
      <w:shd w:val="clear" w:color="auto" w:fill="FFFFFF"/>
      <w:lang w:eastAsia="en-US"/>
    </w:rPr>
  </w:style>
  <w:style w:type="paragraph" w:customStyle="1" w:styleId="formattext">
    <w:name w:val="formattext"/>
    <w:basedOn w:val="a"/>
    <w:rsid w:val="005F6C5D"/>
    <w:pPr>
      <w:spacing w:before="100" w:beforeAutospacing="1" w:after="100" w:afterAutospacing="1"/>
    </w:pPr>
    <w:rPr>
      <w:sz w:val="24"/>
      <w:szCs w:val="24"/>
    </w:rPr>
  </w:style>
  <w:style w:type="paragraph" w:customStyle="1" w:styleId="af8">
    <w:name w:val="Нормальный (таблица)"/>
    <w:basedOn w:val="a"/>
    <w:next w:val="a"/>
    <w:rsid w:val="005F6C5D"/>
    <w:pPr>
      <w:autoSpaceDE w:val="0"/>
      <w:autoSpaceDN w:val="0"/>
      <w:adjustRightInd w:val="0"/>
      <w:jc w:val="both"/>
    </w:pPr>
    <w:rPr>
      <w:rFonts w:ascii="Arial" w:hAnsi="Arial"/>
      <w:sz w:val="24"/>
      <w:szCs w:val="24"/>
    </w:rPr>
  </w:style>
  <w:style w:type="paragraph" w:customStyle="1" w:styleId="1CStyle19">
    <w:name w:val="1CStyle19"/>
    <w:uiPriority w:val="99"/>
    <w:rsid w:val="005F6C5D"/>
    <w:pPr>
      <w:jc w:val="center"/>
    </w:pPr>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4519">
      <w:bodyDiv w:val="1"/>
      <w:marLeft w:val="0"/>
      <w:marRight w:val="0"/>
      <w:marTop w:val="0"/>
      <w:marBottom w:val="0"/>
      <w:divBdr>
        <w:top w:val="none" w:sz="0" w:space="0" w:color="auto"/>
        <w:left w:val="none" w:sz="0" w:space="0" w:color="auto"/>
        <w:bottom w:val="none" w:sz="0" w:space="0" w:color="auto"/>
        <w:right w:val="none" w:sz="0" w:space="0" w:color="auto"/>
      </w:divBdr>
    </w:div>
    <w:div w:id="190191048">
      <w:bodyDiv w:val="1"/>
      <w:marLeft w:val="0"/>
      <w:marRight w:val="0"/>
      <w:marTop w:val="0"/>
      <w:marBottom w:val="0"/>
      <w:divBdr>
        <w:top w:val="none" w:sz="0" w:space="0" w:color="auto"/>
        <w:left w:val="none" w:sz="0" w:space="0" w:color="auto"/>
        <w:bottom w:val="none" w:sz="0" w:space="0" w:color="auto"/>
        <w:right w:val="none" w:sz="0" w:space="0" w:color="auto"/>
      </w:divBdr>
    </w:div>
    <w:div w:id="340593359">
      <w:bodyDiv w:val="1"/>
      <w:marLeft w:val="0"/>
      <w:marRight w:val="0"/>
      <w:marTop w:val="0"/>
      <w:marBottom w:val="0"/>
      <w:divBdr>
        <w:top w:val="none" w:sz="0" w:space="0" w:color="auto"/>
        <w:left w:val="none" w:sz="0" w:space="0" w:color="auto"/>
        <w:bottom w:val="none" w:sz="0" w:space="0" w:color="auto"/>
        <w:right w:val="none" w:sz="0" w:space="0" w:color="auto"/>
      </w:divBdr>
    </w:div>
    <w:div w:id="707946786">
      <w:bodyDiv w:val="1"/>
      <w:marLeft w:val="0"/>
      <w:marRight w:val="0"/>
      <w:marTop w:val="0"/>
      <w:marBottom w:val="0"/>
      <w:divBdr>
        <w:top w:val="none" w:sz="0" w:space="0" w:color="auto"/>
        <w:left w:val="none" w:sz="0" w:space="0" w:color="auto"/>
        <w:bottom w:val="none" w:sz="0" w:space="0" w:color="auto"/>
        <w:right w:val="none" w:sz="0" w:space="0" w:color="auto"/>
      </w:divBdr>
    </w:div>
    <w:div w:id="760369308">
      <w:bodyDiv w:val="1"/>
      <w:marLeft w:val="0"/>
      <w:marRight w:val="0"/>
      <w:marTop w:val="0"/>
      <w:marBottom w:val="0"/>
      <w:divBdr>
        <w:top w:val="none" w:sz="0" w:space="0" w:color="auto"/>
        <w:left w:val="none" w:sz="0" w:space="0" w:color="auto"/>
        <w:bottom w:val="none" w:sz="0" w:space="0" w:color="auto"/>
        <w:right w:val="none" w:sz="0" w:space="0" w:color="auto"/>
      </w:divBdr>
    </w:div>
    <w:div w:id="787311996">
      <w:bodyDiv w:val="1"/>
      <w:marLeft w:val="0"/>
      <w:marRight w:val="0"/>
      <w:marTop w:val="0"/>
      <w:marBottom w:val="0"/>
      <w:divBdr>
        <w:top w:val="none" w:sz="0" w:space="0" w:color="auto"/>
        <w:left w:val="none" w:sz="0" w:space="0" w:color="auto"/>
        <w:bottom w:val="none" w:sz="0" w:space="0" w:color="auto"/>
        <w:right w:val="none" w:sz="0" w:space="0" w:color="auto"/>
      </w:divBdr>
    </w:div>
    <w:div w:id="899561070">
      <w:bodyDiv w:val="1"/>
      <w:marLeft w:val="0"/>
      <w:marRight w:val="0"/>
      <w:marTop w:val="0"/>
      <w:marBottom w:val="0"/>
      <w:divBdr>
        <w:top w:val="none" w:sz="0" w:space="0" w:color="auto"/>
        <w:left w:val="none" w:sz="0" w:space="0" w:color="auto"/>
        <w:bottom w:val="none" w:sz="0" w:space="0" w:color="auto"/>
        <w:right w:val="none" w:sz="0" w:space="0" w:color="auto"/>
      </w:divBdr>
    </w:div>
    <w:div w:id="938492820">
      <w:bodyDiv w:val="1"/>
      <w:marLeft w:val="0"/>
      <w:marRight w:val="0"/>
      <w:marTop w:val="0"/>
      <w:marBottom w:val="0"/>
      <w:divBdr>
        <w:top w:val="none" w:sz="0" w:space="0" w:color="auto"/>
        <w:left w:val="none" w:sz="0" w:space="0" w:color="auto"/>
        <w:bottom w:val="none" w:sz="0" w:space="0" w:color="auto"/>
        <w:right w:val="none" w:sz="0" w:space="0" w:color="auto"/>
      </w:divBdr>
    </w:div>
    <w:div w:id="961153207">
      <w:bodyDiv w:val="1"/>
      <w:marLeft w:val="0"/>
      <w:marRight w:val="0"/>
      <w:marTop w:val="0"/>
      <w:marBottom w:val="0"/>
      <w:divBdr>
        <w:top w:val="none" w:sz="0" w:space="0" w:color="auto"/>
        <w:left w:val="none" w:sz="0" w:space="0" w:color="auto"/>
        <w:bottom w:val="none" w:sz="0" w:space="0" w:color="auto"/>
        <w:right w:val="none" w:sz="0" w:space="0" w:color="auto"/>
      </w:divBdr>
    </w:div>
    <w:div w:id="1033532364">
      <w:bodyDiv w:val="1"/>
      <w:marLeft w:val="0"/>
      <w:marRight w:val="0"/>
      <w:marTop w:val="0"/>
      <w:marBottom w:val="0"/>
      <w:divBdr>
        <w:top w:val="none" w:sz="0" w:space="0" w:color="auto"/>
        <w:left w:val="none" w:sz="0" w:space="0" w:color="auto"/>
        <w:bottom w:val="none" w:sz="0" w:space="0" w:color="auto"/>
        <w:right w:val="none" w:sz="0" w:space="0" w:color="auto"/>
      </w:divBdr>
    </w:div>
    <w:div w:id="1357190955">
      <w:bodyDiv w:val="1"/>
      <w:marLeft w:val="0"/>
      <w:marRight w:val="0"/>
      <w:marTop w:val="0"/>
      <w:marBottom w:val="0"/>
      <w:divBdr>
        <w:top w:val="none" w:sz="0" w:space="0" w:color="auto"/>
        <w:left w:val="none" w:sz="0" w:space="0" w:color="auto"/>
        <w:bottom w:val="none" w:sz="0" w:space="0" w:color="auto"/>
        <w:right w:val="none" w:sz="0" w:space="0" w:color="auto"/>
      </w:divBdr>
    </w:div>
    <w:div w:id="1390573942">
      <w:bodyDiv w:val="1"/>
      <w:marLeft w:val="0"/>
      <w:marRight w:val="0"/>
      <w:marTop w:val="0"/>
      <w:marBottom w:val="0"/>
      <w:divBdr>
        <w:top w:val="none" w:sz="0" w:space="0" w:color="auto"/>
        <w:left w:val="none" w:sz="0" w:space="0" w:color="auto"/>
        <w:bottom w:val="none" w:sz="0" w:space="0" w:color="auto"/>
        <w:right w:val="none" w:sz="0" w:space="0" w:color="auto"/>
      </w:divBdr>
    </w:div>
    <w:div w:id="1581400778">
      <w:bodyDiv w:val="1"/>
      <w:marLeft w:val="0"/>
      <w:marRight w:val="0"/>
      <w:marTop w:val="0"/>
      <w:marBottom w:val="0"/>
      <w:divBdr>
        <w:top w:val="none" w:sz="0" w:space="0" w:color="auto"/>
        <w:left w:val="none" w:sz="0" w:space="0" w:color="auto"/>
        <w:bottom w:val="none" w:sz="0" w:space="0" w:color="auto"/>
        <w:right w:val="none" w:sz="0" w:space="0" w:color="auto"/>
      </w:divBdr>
    </w:div>
    <w:div w:id="1665165424">
      <w:bodyDiv w:val="1"/>
      <w:marLeft w:val="0"/>
      <w:marRight w:val="0"/>
      <w:marTop w:val="0"/>
      <w:marBottom w:val="0"/>
      <w:divBdr>
        <w:top w:val="none" w:sz="0" w:space="0" w:color="auto"/>
        <w:left w:val="none" w:sz="0" w:space="0" w:color="auto"/>
        <w:bottom w:val="none" w:sz="0" w:space="0" w:color="auto"/>
        <w:right w:val="none" w:sz="0" w:space="0" w:color="auto"/>
      </w:divBdr>
    </w:div>
    <w:div w:id="1711607581">
      <w:bodyDiv w:val="1"/>
      <w:marLeft w:val="0"/>
      <w:marRight w:val="0"/>
      <w:marTop w:val="0"/>
      <w:marBottom w:val="0"/>
      <w:divBdr>
        <w:top w:val="none" w:sz="0" w:space="0" w:color="auto"/>
        <w:left w:val="none" w:sz="0" w:space="0" w:color="auto"/>
        <w:bottom w:val="none" w:sz="0" w:space="0" w:color="auto"/>
        <w:right w:val="none" w:sz="0" w:space="0" w:color="auto"/>
      </w:divBdr>
    </w:div>
    <w:div w:id="1798525436">
      <w:bodyDiv w:val="1"/>
      <w:marLeft w:val="0"/>
      <w:marRight w:val="0"/>
      <w:marTop w:val="0"/>
      <w:marBottom w:val="0"/>
      <w:divBdr>
        <w:top w:val="none" w:sz="0" w:space="0" w:color="auto"/>
        <w:left w:val="none" w:sz="0" w:space="0" w:color="auto"/>
        <w:bottom w:val="none" w:sz="0" w:space="0" w:color="auto"/>
        <w:right w:val="none" w:sz="0" w:space="0" w:color="auto"/>
      </w:divBdr>
    </w:div>
    <w:div w:id="2003190947">
      <w:bodyDiv w:val="1"/>
      <w:marLeft w:val="0"/>
      <w:marRight w:val="0"/>
      <w:marTop w:val="0"/>
      <w:marBottom w:val="0"/>
      <w:divBdr>
        <w:top w:val="none" w:sz="0" w:space="0" w:color="auto"/>
        <w:left w:val="none" w:sz="0" w:space="0" w:color="auto"/>
        <w:bottom w:val="none" w:sz="0" w:space="0" w:color="auto"/>
        <w:right w:val="none" w:sz="0" w:space="0" w:color="auto"/>
      </w:divBdr>
    </w:div>
    <w:div w:id="211636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6D8A4-A27C-4297-8B2D-B989A61D4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30</Pages>
  <Words>14863</Words>
  <Characters>84724</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2020-05-21T10:28:00Z</cp:lastPrinted>
  <dcterms:created xsi:type="dcterms:W3CDTF">2020-05-21T10:30:00Z</dcterms:created>
  <dcterms:modified xsi:type="dcterms:W3CDTF">2020-05-29T09:35:00Z</dcterms:modified>
</cp:coreProperties>
</file>