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91" w:rsidRDefault="00917391" w:rsidP="00917391">
      <w:pPr>
        <w:rPr>
          <w:sz w:val="24"/>
          <w:szCs w:val="24"/>
        </w:rPr>
      </w:pPr>
    </w:p>
    <w:p w:rsidR="00917391" w:rsidRPr="00917391" w:rsidRDefault="00917391" w:rsidP="00917391">
      <w:pPr>
        <w:jc w:val="center"/>
        <w:rPr>
          <w:b/>
          <w:sz w:val="24"/>
          <w:szCs w:val="24"/>
        </w:rPr>
      </w:pPr>
      <w:r w:rsidRPr="00917391">
        <w:rPr>
          <w:b/>
          <w:sz w:val="24"/>
          <w:szCs w:val="24"/>
        </w:rPr>
        <w:t>РАЗМЕРЫ ГОСУДАРСТВЕННОЙ ПОШЛИНЫ</w:t>
      </w:r>
    </w:p>
    <w:p w:rsidR="00917391" w:rsidRDefault="00917391" w:rsidP="00917391">
      <w:pPr>
        <w:rPr>
          <w:sz w:val="24"/>
          <w:szCs w:val="24"/>
        </w:rPr>
      </w:pPr>
    </w:p>
    <w:p w:rsidR="00917391" w:rsidRDefault="00917391" w:rsidP="00917391">
      <w:pPr>
        <w:rPr>
          <w:sz w:val="24"/>
          <w:szCs w:val="24"/>
        </w:rPr>
      </w:pPr>
    </w:p>
    <w:p w:rsidR="00917391" w:rsidRDefault="00917391" w:rsidP="009173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6348"/>
        <w:gridCol w:w="3389"/>
      </w:tblGrid>
      <w:tr w:rsidR="00917391" w:rsidRPr="00917391" w:rsidTr="000509A5">
        <w:tc>
          <w:tcPr>
            <w:tcW w:w="458" w:type="dxa"/>
          </w:tcPr>
          <w:p w:rsidR="00917391" w:rsidRPr="00917391" w:rsidRDefault="00917391" w:rsidP="000509A5">
            <w:pPr>
              <w:rPr>
                <w:b/>
                <w:sz w:val="24"/>
                <w:szCs w:val="24"/>
              </w:rPr>
            </w:pPr>
            <w:r w:rsidRPr="0091739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09" w:type="dxa"/>
          </w:tcPr>
          <w:p w:rsidR="00917391" w:rsidRPr="00917391" w:rsidRDefault="00917391" w:rsidP="000509A5">
            <w:pPr>
              <w:jc w:val="center"/>
              <w:rPr>
                <w:b/>
                <w:sz w:val="24"/>
                <w:szCs w:val="24"/>
              </w:rPr>
            </w:pPr>
            <w:r w:rsidRPr="00917391">
              <w:rPr>
                <w:b/>
                <w:sz w:val="24"/>
                <w:szCs w:val="24"/>
              </w:rPr>
              <w:t>Наименование госпошлины</w:t>
            </w:r>
          </w:p>
        </w:tc>
        <w:tc>
          <w:tcPr>
            <w:tcW w:w="3454" w:type="dxa"/>
          </w:tcPr>
          <w:p w:rsidR="00917391" w:rsidRPr="00917391" w:rsidRDefault="00917391" w:rsidP="000509A5">
            <w:pPr>
              <w:jc w:val="center"/>
              <w:rPr>
                <w:b/>
                <w:sz w:val="24"/>
                <w:szCs w:val="24"/>
              </w:rPr>
            </w:pPr>
            <w:r w:rsidRPr="00917391">
              <w:rPr>
                <w:b/>
                <w:sz w:val="24"/>
                <w:szCs w:val="24"/>
              </w:rPr>
              <w:t>Размер госпошлины, руб.</w:t>
            </w:r>
          </w:p>
        </w:tc>
      </w:tr>
      <w:tr w:rsidR="00917391" w:rsidRPr="00917391" w:rsidTr="000509A5">
        <w:tc>
          <w:tcPr>
            <w:tcW w:w="10421" w:type="dxa"/>
            <w:gridSpan w:val="3"/>
          </w:tcPr>
          <w:p w:rsidR="00917391" w:rsidRPr="00917391" w:rsidRDefault="00917391" w:rsidP="000509A5">
            <w:pPr>
              <w:rPr>
                <w:b/>
                <w:sz w:val="24"/>
                <w:szCs w:val="24"/>
              </w:rPr>
            </w:pPr>
            <w:r w:rsidRPr="00917391">
              <w:rPr>
                <w:b/>
                <w:sz w:val="24"/>
                <w:szCs w:val="24"/>
              </w:rPr>
              <w:t>Регистрация самоходной машины без выдачи нового паспорта самоходной машины</w:t>
            </w:r>
          </w:p>
        </w:tc>
      </w:tr>
      <w:tr w:rsidR="00917391" w:rsidRPr="00917391" w:rsidTr="000509A5">
        <w:tc>
          <w:tcPr>
            <w:tcW w:w="458" w:type="dxa"/>
          </w:tcPr>
          <w:p w:rsidR="00917391" w:rsidRPr="00917391" w:rsidRDefault="00917391" w:rsidP="000509A5">
            <w:pPr>
              <w:rPr>
                <w:sz w:val="24"/>
                <w:szCs w:val="24"/>
              </w:rPr>
            </w:pPr>
            <w:r w:rsidRPr="00917391">
              <w:rPr>
                <w:sz w:val="24"/>
                <w:szCs w:val="24"/>
              </w:rPr>
              <w:t>-</w:t>
            </w:r>
          </w:p>
        </w:tc>
        <w:tc>
          <w:tcPr>
            <w:tcW w:w="6509" w:type="dxa"/>
          </w:tcPr>
          <w:p w:rsidR="00917391" w:rsidRPr="00917391" w:rsidRDefault="00917391" w:rsidP="000509A5">
            <w:pPr>
              <w:rPr>
                <w:sz w:val="24"/>
                <w:szCs w:val="24"/>
              </w:rPr>
            </w:pPr>
            <w:r w:rsidRPr="00917391">
              <w:rPr>
                <w:sz w:val="24"/>
                <w:szCs w:val="24"/>
              </w:rPr>
              <w:t>ПСМ</w:t>
            </w:r>
          </w:p>
        </w:tc>
        <w:tc>
          <w:tcPr>
            <w:tcW w:w="3454" w:type="dxa"/>
          </w:tcPr>
          <w:p w:rsidR="00917391" w:rsidRPr="00917391" w:rsidRDefault="00917391" w:rsidP="000509A5">
            <w:pPr>
              <w:jc w:val="center"/>
              <w:rPr>
                <w:sz w:val="24"/>
                <w:szCs w:val="24"/>
              </w:rPr>
            </w:pPr>
            <w:r w:rsidRPr="00917391">
              <w:rPr>
                <w:sz w:val="24"/>
                <w:szCs w:val="24"/>
              </w:rPr>
              <w:t>2 750</w:t>
            </w:r>
          </w:p>
        </w:tc>
      </w:tr>
      <w:tr w:rsidR="00917391" w:rsidRPr="00917391" w:rsidTr="000509A5">
        <w:tc>
          <w:tcPr>
            <w:tcW w:w="458" w:type="dxa"/>
          </w:tcPr>
          <w:p w:rsidR="00917391" w:rsidRPr="00917391" w:rsidRDefault="00917391" w:rsidP="000509A5">
            <w:pPr>
              <w:rPr>
                <w:sz w:val="24"/>
                <w:szCs w:val="24"/>
              </w:rPr>
            </w:pPr>
            <w:r w:rsidRPr="00917391">
              <w:rPr>
                <w:sz w:val="24"/>
                <w:szCs w:val="24"/>
              </w:rPr>
              <w:t>-</w:t>
            </w:r>
          </w:p>
        </w:tc>
        <w:tc>
          <w:tcPr>
            <w:tcW w:w="6509" w:type="dxa"/>
          </w:tcPr>
          <w:p w:rsidR="00917391" w:rsidRPr="00917391" w:rsidRDefault="00917391" w:rsidP="000509A5">
            <w:pPr>
              <w:rPr>
                <w:sz w:val="24"/>
                <w:szCs w:val="24"/>
              </w:rPr>
            </w:pPr>
            <w:r w:rsidRPr="00917391">
              <w:rPr>
                <w:sz w:val="24"/>
                <w:szCs w:val="24"/>
              </w:rPr>
              <w:t>ЭПСМ</w:t>
            </w:r>
          </w:p>
        </w:tc>
        <w:tc>
          <w:tcPr>
            <w:tcW w:w="3454" w:type="dxa"/>
          </w:tcPr>
          <w:p w:rsidR="00917391" w:rsidRPr="00917391" w:rsidRDefault="00917391" w:rsidP="000509A5">
            <w:pPr>
              <w:jc w:val="center"/>
              <w:rPr>
                <w:sz w:val="24"/>
                <w:szCs w:val="24"/>
              </w:rPr>
            </w:pPr>
            <w:r w:rsidRPr="00917391">
              <w:rPr>
                <w:sz w:val="24"/>
                <w:szCs w:val="24"/>
              </w:rPr>
              <w:t>2 400</w:t>
            </w:r>
          </w:p>
        </w:tc>
      </w:tr>
      <w:tr w:rsidR="00917391" w:rsidRPr="00917391" w:rsidTr="000509A5">
        <w:tc>
          <w:tcPr>
            <w:tcW w:w="6967" w:type="dxa"/>
            <w:gridSpan w:val="2"/>
          </w:tcPr>
          <w:p w:rsidR="00917391" w:rsidRPr="00917391" w:rsidRDefault="00917391" w:rsidP="000509A5">
            <w:pPr>
              <w:rPr>
                <w:b/>
                <w:sz w:val="24"/>
                <w:szCs w:val="24"/>
              </w:rPr>
            </w:pPr>
            <w:r w:rsidRPr="00917391">
              <w:rPr>
                <w:b/>
                <w:sz w:val="24"/>
                <w:szCs w:val="24"/>
              </w:rPr>
              <w:t>Регистрация самоходной машины с выдачей электронного паспорта самоходной машины</w:t>
            </w:r>
          </w:p>
        </w:tc>
        <w:tc>
          <w:tcPr>
            <w:tcW w:w="3454" w:type="dxa"/>
          </w:tcPr>
          <w:p w:rsidR="00917391" w:rsidRPr="00917391" w:rsidRDefault="00917391" w:rsidP="000509A5">
            <w:pPr>
              <w:jc w:val="center"/>
              <w:rPr>
                <w:sz w:val="24"/>
                <w:szCs w:val="24"/>
              </w:rPr>
            </w:pPr>
            <w:r w:rsidRPr="00917391">
              <w:rPr>
                <w:sz w:val="24"/>
                <w:szCs w:val="24"/>
              </w:rPr>
              <w:t>2 400</w:t>
            </w:r>
          </w:p>
        </w:tc>
      </w:tr>
      <w:tr w:rsidR="00917391" w:rsidRPr="00917391" w:rsidTr="000509A5">
        <w:tc>
          <w:tcPr>
            <w:tcW w:w="6967" w:type="dxa"/>
            <w:gridSpan w:val="2"/>
          </w:tcPr>
          <w:p w:rsidR="00917391" w:rsidRPr="00917391" w:rsidRDefault="00917391" w:rsidP="000509A5">
            <w:pPr>
              <w:rPr>
                <w:b/>
                <w:sz w:val="24"/>
                <w:szCs w:val="24"/>
              </w:rPr>
            </w:pPr>
            <w:r w:rsidRPr="00917391">
              <w:rPr>
                <w:b/>
                <w:sz w:val="24"/>
                <w:szCs w:val="24"/>
              </w:rPr>
              <w:t>Снятие с учета самоходной машины (кроме списания)</w:t>
            </w:r>
          </w:p>
        </w:tc>
        <w:tc>
          <w:tcPr>
            <w:tcW w:w="3454" w:type="dxa"/>
          </w:tcPr>
          <w:p w:rsidR="00917391" w:rsidRPr="00917391" w:rsidRDefault="00917391" w:rsidP="000509A5">
            <w:pPr>
              <w:jc w:val="center"/>
              <w:rPr>
                <w:sz w:val="24"/>
                <w:szCs w:val="24"/>
              </w:rPr>
            </w:pPr>
            <w:r w:rsidRPr="00917391">
              <w:rPr>
                <w:sz w:val="24"/>
                <w:szCs w:val="24"/>
              </w:rPr>
              <w:t>350</w:t>
            </w:r>
          </w:p>
        </w:tc>
      </w:tr>
      <w:tr w:rsidR="00917391" w:rsidRPr="00917391" w:rsidTr="000509A5">
        <w:tc>
          <w:tcPr>
            <w:tcW w:w="6967" w:type="dxa"/>
            <w:gridSpan w:val="2"/>
          </w:tcPr>
          <w:p w:rsidR="00917391" w:rsidRPr="00917391" w:rsidRDefault="00917391" w:rsidP="000509A5">
            <w:pPr>
              <w:rPr>
                <w:b/>
                <w:sz w:val="24"/>
                <w:szCs w:val="24"/>
              </w:rPr>
            </w:pPr>
            <w:r w:rsidRPr="00917391">
              <w:rPr>
                <w:b/>
                <w:sz w:val="24"/>
                <w:szCs w:val="24"/>
              </w:rPr>
              <w:t>Выдача (замена) удостоверения тракториста-машиниста (тракториста)</w:t>
            </w:r>
          </w:p>
        </w:tc>
        <w:tc>
          <w:tcPr>
            <w:tcW w:w="3454" w:type="dxa"/>
          </w:tcPr>
          <w:p w:rsidR="00917391" w:rsidRPr="00917391" w:rsidRDefault="00917391" w:rsidP="000509A5">
            <w:pPr>
              <w:jc w:val="center"/>
              <w:rPr>
                <w:sz w:val="24"/>
                <w:szCs w:val="24"/>
              </w:rPr>
            </w:pPr>
            <w:r w:rsidRPr="00917391">
              <w:rPr>
                <w:sz w:val="24"/>
                <w:szCs w:val="24"/>
              </w:rPr>
              <w:t>500</w:t>
            </w:r>
          </w:p>
        </w:tc>
      </w:tr>
      <w:tr w:rsidR="00917391" w:rsidRPr="00917391" w:rsidTr="000509A5">
        <w:tc>
          <w:tcPr>
            <w:tcW w:w="6967" w:type="dxa"/>
            <w:gridSpan w:val="2"/>
          </w:tcPr>
          <w:p w:rsidR="00917391" w:rsidRPr="00917391" w:rsidRDefault="00917391" w:rsidP="000509A5">
            <w:pPr>
              <w:rPr>
                <w:b/>
                <w:sz w:val="24"/>
                <w:szCs w:val="24"/>
              </w:rPr>
            </w:pPr>
            <w:r w:rsidRPr="00917391">
              <w:rPr>
                <w:b/>
                <w:sz w:val="24"/>
                <w:szCs w:val="24"/>
              </w:rPr>
              <w:t>Проведение технического осмотра с выдачей свидетельства о прохождении ТО</w:t>
            </w:r>
          </w:p>
        </w:tc>
        <w:tc>
          <w:tcPr>
            <w:tcW w:w="3454" w:type="dxa"/>
          </w:tcPr>
          <w:p w:rsidR="00917391" w:rsidRPr="00917391" w:rsidRDefault="00917391" w:rsidP="000509A5">
            <w:pPr>
              <w:jc w:val="center"/>
              <w:rPr>
                <w:sz w:val="24"/>
                <w:szCs w:val="24"/>
              </w:rPr>
            </w:pPr>
            <w:r w:rsidRPr="00917391">
              <w:rPr>
                <w:sz w:val="24"/>
                <w:szCs w:val="24"/>
              </w:rPr>
              <w:t>400</w:t>
            </w:r>
          </w:p>
        </w:tc>
      </w:tr>
      <w:tr w:rsidR="00917391" w:rsidRPr="00917391" w:rsidTr="000509A5">
        <w:tc>
          <w:tcPr>
            <w:tcW w:w="10421" w:type="dxa"/>
            <w:gridSpan w:val="3"/>
          </w:tcPr>
          <w:p w:rsidR="00917391" w:rsidRPr="00917391" w:rsidRDefault="00917391" w:rsidP="000509A5">
            <w:pPr>
              <w:rPr>
                <w:b/>
                <w:sz w:val="24"/>
                <w:szCs w:val="24"/>
              </w:rPr>
            </w:pPr>
            <w:r w:rsidRPr="00917391">
              <w:rPr>
                <w:b/>
                <w:sz w:val="24"/>
                <w:szCs w:val="24"/>
              </w:rPr>
              <w:t>За государственную регистрацию аттракциона, включая выдачу свидетельства о государственной регистрации аттракциона и государственного регистрационного знака на аттракцион</w:t>
            </w:r>
          </w:p>
        </w:tc>
      </w:tr>
      <w:tr w:rsidR="00917391" w:rsidRPr="00917391" w:rsidTr="000509A5">
        <w:tc>
          <w:tcPr>
            <w:tcW w:w="458" w:type="dxa"/>
          </w:tcPr>
          <w:p w:rsidR="00917391" w:rsidRPr="00917391" w:rsidRDefault="00917391" w:rsidP="000509A5">
            <w:pPr>
              <w:rPr>
                <w:sz w:val="24"/>
                <w:szCs w:val="24"/>
              </w:rPr>
            </w:pPr>
          </w:p>
        </w:tc>
        <w:tc>
          <w:tcPr>
            <w:tcW w:w="6509" w:type="dxa"/>
          </w:tcPr>
          <w:p w:rsidR="00917391" w:rsidRPr="00917391" w:rsidRDefault="00917391" w:rsidP="000509A5">
            <w:pPr>
              <w:rPr>
                <w:sz w:val="24"/>
                <w:szCs w:val="24"/>
              </w:rPr>
            </w:pPr>
            <w:r w:rsidRPr="00917391">
              <w:rPr>
                <w:sz w:val="24"/>
                <w:szCs w:val="24"/>
                <w:lang w:val="en-US"/>
              </w:rPr>
              <w:t>RB</w:t>
            </w:r>
            <w:r w:rsidRPr="00917391">
              <w:rPr>
                <w:sz w:val="24"/>
                <w:szCs w:val="24"/>
              </w:rPr>
              <w:t>-1 (аттракционы с высокой степенью потенциального биомеханического риска)</w:t>
            </w:r>
          </w:p>
        </w:tc>
        <w:tc>
          <w:tcPr>
            <w:tcW w:w="3454" w:type="dxa"/>
          </w:tcPr>
          <w:p w:rsidR="00917391" w:rsidRPr="00917391" w:rsidRDefault="00917391" w:rsidP="000509A5">
            <w:pPr>
              <w:jc w:val="center"/>
              <w:rPr>
                <w:sz w:val="24"/>
                <w:szCs w:val="24"/>
              </w:rPr>
            </w:pPr>
            <w:r w:rsidRPr="00917391">
              <w:rPr>
                <w:sz w:val="24"/>
                <w:szCs w:val="24"/>
              </w:rPr>
              <w:t>13 000</w:t>
            </w:r>
          </w:p>
        </w:tc>
      </w:tr>
      <w:tr w:rsidR="00917391" w:rsidRPr="00917391" w:rsidTr="000509A5">
        <w:tc>
          <w:tcPr>
            <w:tcW w:w="458" w:type="dxa"/>
          </w:tcPr>
          <w:p w:rsidR="00917391" w:rsidRPr="00917391" w:rsidRDefault="00917391" w:rsidP="000509A5">
            <w:pPr>
              <w:rPr>
                <w:sz w:val="24"/>
                <w:szCs w:val="24"/>
              </w:rPr>
            </w:pPr>
          </w:p>
        </w:tc>
        <w:tc>
          <w:tcPr>
            <w:tcW w:w="6509" w:type="dxa"/>
          </w:tcPr>
          <w:p w:rsidR="00917391" w:rsidRPr="00917391" w:rsidRDefault="00917391" w:rsidP="000509A5">
            <w:pPr>
              <w:rPr>
                <w:sz w:val="24"/>
                <w:szCs w:val="24"/>
              </w:rPr>
            </w:pPr>
            <w:r w:rsidRPr="00917391">
              <w:rPr>
                <w:sz w:val="24"/>
                <w:szCs w:val="24"/>
                <w:lang w:val="en-US"/>
              </w:rPr>
              <w:t>RB</w:t>
            </w:r>
            <w:r w:rsidRPr="00917391">
              <w:rPr>
                <w:sz w:val="24"/>
                <w:szCs w:val="24"/>
              </w:rPr>
              <w:t>-2 (аттракционы со средней степенью потенциального биомеханического риска)</w:t>
            </w:r>
          </w:p>
        </w:tc>
        <w:tc>
          <w:tcPr>
            <w:tcW w:w="3454" w:type="dxa"/>
          </w:tcPr>
          <w:p w:rsidR="00917391" w:rsidRPr="00917391" w:rsidRDefault="00917391" w:rsidP="000509A5">
            <w:pPr>
              <w:jc w:val="center"/>
              <w:rPr>
                <w:sz w:val="24"/>
                <w:szCs w:val="24"/>
              </w:rPr>
            </w:pPr>
            <w:r w:rsidRPr="00917391">
              <w:rPr>
                <w:sz w:val="24"/>
                <w:szCs w:val="24"/>
              </w:rPr>
              <w:t>7 000</w:t>
            </w:r>
          </w:p>
        </w:tc>
      </w:tr>
      <w:tr w:rsidR="00917391" w:rsidRPr="00917391" w:rsidTr="000509A5">
        <w:tc>
          <w:tcPr>
            <w:tcW w:w="458" w:type="dxa"/>
          </w:tcPr>
          <w:p w:rsidR="00917391" w:rsidRPr="00917391" w:rsidRDefault="00917391" w:rsidP="000509A5">
            <w:pPr>
              <w:rPr>
                <w:sz w:val="24"/>
                <w:szCs w:val="24"/>
              </w:rPr>
            </w:pPr>
          </w:p>
        </w:tc>
        <w:tc>
          <w:tcPr>
            <w:tcW w:w="6509" w:type="dxa"/>
          </w:tcPr>
          <w:p w:rsidR="00917391" w:rsidRPr="00917391" w:rsidRDefault="00917391" w:rsidP="000509A5">
            <w:pPr>
              <w:rPr>
                <w:sz w:val="24"/>
                <w:szCs w:val="24"/>
              </w:rPr>
            </w:pPr>
            <w:r w:rsidRPr="00917391">
              <w:rPr>
                <w:sz w:val="24"/>
                <w:szCs w:val="24"/>
                <w:lang w:val="en-US"/>
              </w:rPr>
              <w:t>RB</w:t>
            </w:r>
            <w:r w:rsidRPr="00917391">
              <w:rPr>
                <w:sz w:val="24"/>
                <w:szCs w:val="24"/>
              </w:rPr>
              <w:t>-3 (аттракционы с низкой степенью потенциального биомеханического риска)</w:t>
            </w:r>
          </w:p>
        </w:tc>
        <w:tc>
          <w:tcPr>
            <w:tcW w:w="3454" w:type="dxa"/>
          </w:tcPr>
          <w:p w:rsidR="00917391" w:rsidRPr="00917391" w:rsidRDefault="00917391" w:rsidP="000509A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17391">
              <w:rPr>
                <w:sz w:val="24"/>
                <w:szCs w:val="24"/>
              </w:rPr>
              <w:t>3 500</w:t>
            </w:r>
          </w:p>
        </w:tc>
      </w:tr>
      <w:tr w:rsidR="00917391" w:rsidRPr="00917391" w:rsidTr="000509A5">
        <w:tc>
          <w:tcPr>
            <w:tcW w:w="6967" w:type="dxa"/>
            <w:gridSpan w:val="2"/>
          </w:tcPr>
          <w:p w:rsidR="00917391" w:rsidRPr="00917391" w:rsidRDefault="00917391" w:rsidP="000509A5">
            <w:pPr>
              <w:rPr>
                <w:b/>
                <w:sz w:val="24"/>
                <w:szCs w:val="24"/>
              </w:rPr>
            </w:pPr>
            <w:r w:rsidRPr="00917391">
              <w:rPr>
                <w:b/>
                <w:sz w:val="24"/>
                <w:szCs w:val="24"/>
              </w:rPr>
              <w:t>За выдачу разрешения</w:t>
            </w:r>
            <w:r w:rsidRPr="00917391">
              <w:rPr>
                <w:b/>
                <w:bCs/>
                <w:sz w:val="24"/>
                <w:szCs w:val="24"/>
              </w:rPr>
              <w:t xml:space="preserve"> на осуществление деятельности по перевозке пассажиров и багажа легковым такси</w:t>
            </w:r>
          </w:p>
        </w:tc>
        <w:tc>
          <w:tcPr>
            <w:tcW w:w="3454" w:type="dxa"/>
          </w:tcPr>
          <w:p w:rsidR="00917391" w:rsidRPr="00917391" w:rsidRDefault="00917391" w:rsidP="000509A5">
            <w:pPr>
              <w:jc w:val="center"/>
              <w:rPr>
                <w:sz w:val="24"/>
                <w:szCs w:val="24"/>
              </w:rPr>
            </w:pPr>
            <w:r w:rsidRPr="00917391">
              <w:rPr>
                <w:sz w:val="24"/>
                <w:szCs w:val="24"/>
              </w:rPr>
              <w:t>1 000</w:t>
            </w:r>
          </w:p>
        </w:tc>
      </w:tr>
      <w:tr w:rsidR="00917391" w:rsidRPr="00917391" w:rsidTr="000509A5">
        <w:tc>
          <w:tcPr>
            <w:tcW w:w="6967" w:type="dxa"/>
            <w:gridSpan w:val="2"/>
          </w:tcPr>
          <w:p w:rsidR="00917391" w:rsidRPr="00917391" w:rsidRDefault="00917391" w:rsidP="000509A5">
            <w:pPr>
              <w:rPr>
                <w:b/>
                <w:sz w:val="24"/>
                <w:szCs w:val="24"/>
              </w:rPr>
            </w:pPr>
            <w:r w:rsidRPr="00917391">
              <w:rPr>
                <w:b/>
                <w:sz w:val="24"/>
                <w:szCs w:val="24"/>
              </w:rPr>
              <w:t>За переоформление разрешения</w:t>
            </w:r>
            <w:r w:rsidRPr="00917391">
              <w:rPr>
                <w:b/>
                <w:bCs/>
                <w:sz w:val="24"/>
                <w:szCs w:val="24"/>
              </w:rPr>
              <w:t xml:space="preserve"> на осуществление деятельности по перевозке пассажиров и багажа легковым такси</w:t>
            </w:r>
          </w:p>
        </w:tc>
        <w:tc>
          <w:tcPr>
            <w:tcW w:w="3454" w:type="dxa"/>
          </w:tcPr>
          <w:p w:rsidR="00917391" w:rsidRPr="00917391" w:rsidRDefault="00917391" w:rsidP="000509A5">
            <w:pPr>
              <w:jc w:val="center"/>
              <w:rPr>
                <w:sz w:val="24"/>
                <w:szCs w:val="24"/>
              </w:rPr>
            </w:pPr>
            <w:r w:rsidRPr="00917391">
              <w:rPr>
                <w:sz w:val="24"/>
                <w:szCs w:val="24"/>
              </w:rPr>
              <w:t>500</w:t>
            </w:r>
          </w:p>
        </w:tc>
      </w:tr>
      <w:tr w:rsidR="00917391" w:rsidRPr="00917391" w:rsidTr="000509A5">
        <w:tc>
          <w:tcPr>
            <w:tcW w:w="6967" w:type="dxa"/>
            <w:gridSpan w:val="2"/>
          </w:tcPr>
          <w:p w:rsidR="00917391" w:rsidRPr="00917391" w:rsidRDefault="00917391" w:rsidP="000509A5">
            <w:pPr>
              <w:rPr>
                <w:b/>
                <w:sz w:val="24"/>
                <w:szCs w:val="24"/>
              </w:rPr>
            </w:pPr>
            <w:r w:rsidRPr="00917391">
              <w:rPr>
                <w:b/>
                <w:sz w:val="24"/>
                <w:szCs w:val="24"/>
              </w:rPr>
              <w:t>За выдачу дубликата разрешения</w:t>
            </w:r>
            <w:r w:rsidRPr="00917391">
              <w:rPr>
                <w:b/>
                <w:bCs/>
                <w:sz w:val="24"/>
                <w:szCs w:val="24"/>
              </w:rPr>
              <w:t xml:space="preserve"> на осуществление деятельности по перевозке пассажиров и багажа легковым такси</w:t>
            </w:r>
          </w:p>
        </w:tc>
        <w:tc>
          <w:tcPr>
            <w:tcW w:w="3454" w:type="dxa"/>
          </w:tcPr>
          <w:p w:rsidR="00917391" w:rsidRPr="00917391" w:rsidRDefault="00917391" w:rsidP="000509A5">
            <w:pPr>
              <w:jc w:val="center"/>
              <w:rPr>
                <w:sz w:val="24"/>
                <w:szCs w:val="24"/>
              </w:rPr>
            </w:pPr>
            <w:r w:rsidRPr="00917391">
              <w:rPr>
                <w:sz w:val="24"/>
                <w:szCs w:val="24"/>
              </w:rPr>
              <w:t>250</w:t>
            </w:r>
          </w:p>
        </w:tc>
      </w:tr>
    </w:tbl>
    <w:p w:rsidR="00917391" w:rsidRDefault="00917391" w:rsidP="00917391">
      <w:pPr>
        <w:rPr>
          <w:sz w:val="24"/>
          <w:szCs w:val="24"/>
        </w:rPr>
      </w:pPr>
    </w:p>
    <w:p w:rsidR="000760C5" w:rsidRDefault="000760C5"/>
    <w:sectPr w:rsidR="000760C5" w:rsidSect="00822C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40"/>
    <w:rsid w:val="000760C5"/>
    <w:rsid w:val="00917391"/>
    <w:rsid w:val="00B2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80503-406D-47F8-86D8-6A575968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diakov.net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2023-03-02T10:04:00Z</dcterms:created>
  <dcterms:modified xsi:type="dcterms:W3CDTF">2023-03-02T10:05:00Z</dcterms:modified>
</cp:coreProperties>
</file>