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A3" w:rsidRPr="00B3526E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04A3" w:rsidRPr="00B3526E" w:rsidRDefault="00F804A3" w:rsidP="00F428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об обсуждении идеи (концепции) предлагаемого правового регулирования</w:t>
      </w: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Настоящи</w:t>
      </w:r>
      <w:r w:rsidR="0082735A" w:rsidRPr="00B3526E">
        <w:rPr>
          <w:rFonts w:ascii="Times New Roman" w:hAnsi="Times New Roman" w:cs="Times New Roman"/>
          <w:sz w:val="28"/>
          <w:szCs w:val="28"/>
        </w:rPr>
        <w:t>м Министерство сельского хозяйства Республики Алтай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(далее – орган-разработчик) извещает о начале обсуждения предлагаемого правового регулирования и сборе предложений заинтересованных лиц.</w:t>
      </w:r>
    </w:p>
    <w:p w:rsidR="00F804A3" w:rsidRPr="00B3526E" w:rsidRDefault="00F804A3" w:rsidP="00A93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Предложе</w:t>
      </w:r>
      <w:r w:rsidR="006E3870" w:rsidRPr="00B3526E">
        <w:rPr>
          <w:rFonts w:ascii="Times New Roman" w:hAnsi="Times New Roman" w:cs="Times New Roman"/>
          <w:sz w:val="28"/>
          <w:szCs w:val="28"/>
        </w:rPr>
        <w:t>ния принимаются по адресу: Республика Алтай</w:t>
      </w:r>
      <w:r w:rsidRPr="00B3526E">
        <w:rPr>
          <w:rFonts w:ascii="Times New Roman" w:hAnsi="Times New Roman" w:cs="Times New Roman"/>
          <w:sz w:val="28"/>
          <w:szCs w:val="28"/>
        </w:rPr>
        <w:t>,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 г. Горно-Алтайск, ул. Северная, 12, </w:t>
      </w:r>
      <w:proofErr w:type="spellStart"/>
      <w:r w:rsidR="006E3870" w:rsidRPr="00B352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E3870" w:rsidRPr="00B3526E">
        <w:rPr>
          <w:rFonts w:ascii="Times New Roman" w:hAnsi="Times New Roman" w:cs="Times New Roman"/>
          <w:sz w:val="28"/>
          <w:szCs w:val="28"/>
        </w:rPr>
        <w:t xml:space="preserve">. </w:t>
      </w:r>
      <w:r w:rsidR="000D0913">
        <w:rPr>
          <w:rFonts w:ascii="Times New Roman" w:hAnsi="Times New Roman" w:cs="Times New Roman"/>
          <w:sz w:val="28"/>
          <w:szCs w:val="28"/>
        </w:rPr>
        <w:t>28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, </w:t>
      </w:r>
      <w:r w:rsidRPr="00B3526E"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="005B3F93" w:rsidRPr="00B3526E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r w:rsidR="000D0913">
        <w:rPr>
          <w:rFonts w:ascii="Times New Roman" w:hAnsi="Times New Roman" w:cs="Times New Roman"/>
          <w:sz w:val="28"/>
          <w:szCs w:val="28"/>
        </w:rPr>
        <w:t>79609679728</w:t>
      </w:r>
      <w:r w:rsidR="005B3F93" w:rsidRPr="00B3526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52CDA" w:rsidRPr="00B3526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B3F93" w:rsidRPr="00B35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3F93" w:rsidRPr="00B35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3B2E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Сроки п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риема предложений: </w:t>
      </w:r>
      <w:r w:rsidR="00733B2E" w:rsidRPr="00B3526E">
        <w:rPr>
          <w:rFonts w:ascii="Times New Roman" w:hAnsi="Times New Roman" w:cs="Times New Roman"/>
          <w:sz w:val="28"/>
          <w:szCs w:val="28"/>
        </w:rPr>
        <w:t xml:space="preserve">с </w:t>
      </w:r>
      <w:r w:rsidR="008F615E">
        <w:rPr>
          <w:rFonts w:ascii="Times New Roman" w:hAnsi="Times New Roman" w:cs="Times New Roman"/>
          <w:sz w:val="28"/>
          <w:szCs w:val="28"/>
        </w:rPr>
        <w:t>14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="008F615E">
        <w:rPr>
          <w:rFonts w:ascii="Times New Roman" w:hAnsi="Times New Roman" w:cs="Times New Roman"/>
          <w:sz w:val="28"/>
          <w:szCs w:val="28"/>
        </w:rPr>
        <w:t>октября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 2022 </w:t>
      </w:r>
      <w:r w:rsidR="005B3F93" w:rsidRPr="00B3526E">
        <w:rPr>
          <w:rFonts w:ascii="Times New Roman" w:hAnsi="Times New Roman" w:cs="Times New Roman"/>
          <w:sz w:val="28"/>
          <w:szCs w:val="28"/>
        </w:rPr>
        <w:t xml:space="preserve">по </w:t>
      </w:r>
      <w:r w:rsidR="008F615E">
        <w:rPr>
          <w:rFonts w:ascii="Times New Roman" w:hAnsi="Times New Roman" w:cs="Times New Roman"/>
          <w:sz w:val="28"/>
          <w:szCs w:val="28"/>
        </w:rPr>
        <w:t>18 октября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="00A93C8A" w:rsidRPr="00B3526E">
        <w:rPr>
          <w:rFonts w:ascii="Times New Roman" w:hAnsi="Times New Roman" w:cs="Times New Roman"/>
          <w:sz w:val="28"/>
          <w:szCs w:val="28"/>
        </w:rPr>
        <w:t>2022</w:t>
      </w:r>
      <w:r w:rsidR="00733B2E" w:rsidRPr="00B3526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804A3" w:rsidRPr="00B3526E" w:rsidRDefault="00F804A3" w:rsidP="00A93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нормативного правового акта Республики Алтай в информационно-телекоммуникационной сети «Интернет»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(полный электро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нный адрес): </w:t>
      </w:r>
      <w:hyperlink r:id="rId5" w:history="1"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http: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/mcx-altai.ru/dokumenty/otsenka-reguliruyushchego-vozdejstviya</w:t>
        </w:r>
      </w:hyperlink>
      <w:r w:rsidR="005B3F93" w:rsidRPr="00B35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6" w:history="1"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altai</w:t>
        </w:r>
        <w:proofErr w:type="spellEnd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umenty</w:t>
        </w:r>
        <w:proofErr w:type="spellEnd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otsenka</w:t>
        </w:r>
        <w:proofErr w:type="spellEnd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reguliruyushchego</w:t>
        </w:r>
        <w:proofErr w:type="spellEnd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B3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vozdejstviya</w:t>
        </w:r>
        <w:proofErr w:type="spellEnd"/>
      </w:hyperlink>
      <w:r w:rsidR="00B3526E" w:rsidRPr="00B3526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3526E">
        <w:rPr>
          <w:rFonts w:ascii="Times New Roman" w:hAnsi="Times New Roman" w:cs="Times New Roman"/>
          <w:sz w:val="28"/>
          <w:szCs w:val="28"/>
        </w:rPr>
        <w:t>не</w:t>
      </w:r>
      <w:r w:rsidR="006E3870" w:rsidRPr="00B3526E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B346F6">
        <w:rPr>
          <w:rFonts w:ascii="Times New Roman" w:hAnsi="Times New Roman" w:cs="Times New Roman"/>
          <w:sz w:val="28"/>
          <w:szCs w:val="28"/>
        </w:rPr>
        <w:t>8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="00B346F6">
        <w:rPr>
          <w:rFonts w:ascii="Times New Roman" w:hAnsi="Times New Roman" w:cs="Times New Roman"/>
          <w:sz w:val="28"/>
          <w:szCs w:val="28"/>
        </w:rPr>
        <w:t>ноября</w:t>
      </w:r>
      <w:r w:rsidR="007A3F94" w:rsidRPr="00B3526E">
        <w:rPr>
          <w:rFonts w:ascii="Times New Roman" w:hAnsi="Times New Roman" w:cs="Times New Roman"/>
          <w:sz w:val="28"/>
          <w:szCs w:val="28"/>
        </w:rPr>
        <w:t xml:space="preserve"> </w:t>
      </w:r>
      <w:r w:rsidR="0083757D" w:rsidRPr="00B3526E">
        <w:rPr>
          <w:rFonts w:ascii="Times New Roman" w:hAnsi="Times New Roman" w:cs="Times New Roman"/>
          <w:sz w:val="28"/>
          <w:szCs w:val="28"/>
        </w:rPr>
        <w:t>2022</w:t>
      </w:r>
      <w:r w:rsidR="00A06CC4" w:rsidRPr="00B352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526E">
        <w:rPr>
          <w:rFonts w:ascii="Times New Roman" w:hAnsi="Times New Roman" w:cs="Times New Roman"/>
          <w:sz w:val="28"/>
          <w:szCs w:val="28"/>
        </w:rPr>
        <w:t>.</w:t>
      </w: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1. Описание проблемы, на решение которой н</w:t>
      </w:r>
      <w:r w:rsidR="0035684F" w:rsidRPr="00B3526E">
        <w:rPr>
          <w:rFonts w:ascii="Times New Roman" w:hAnsi="Times New Roman" w:cs="Times New Roman"/>
          <w:b/>
          <w:sz w:val="28"/>
          <w:szCs w:val="28"/>
        </w:rPr>
        <w:t>аправлено предлагаемое правовое регулирование:</w:t>
      </w:r>
    </w:p>
    <w:p w:rsidR="00B346F6" w:rsidRDefault="00B346F6" w:rsidP="00B34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0A02">
        <w:rPr>
          <w:rFonts w:ascii="Times New Roman" w:hAnsi="Times New Roman"/>
          <w:sz w:val="28"/>
          <w:szCs w:val="28"/>
        </w:rPr>
        <w:t>Проектом постановления предлагается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1320B0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0B0">
        <w:rPr>
          <w:rFonts w:ascii="Times New Roman" w:hAnsi="Times New Roman"/>
          <w:sz w:val="28"/>
          <w:szCs w:val="28"/>
        </w:rPr>
        <w:t>в</w:t>
      </w:r>
      <w:r w:rsidR="00D44AE8">
        <w:rPr>
          <w:rFonts w:ascii="Times New Roman" w:hAnsi="Times New Roman"/>
          <w:sz w:val="28"/>
          <w:szCs w:val="28"/>
        </w:rPr>
        <w:t xml:space="preserve"> Порядок</w:t>
      </w:r>
      <w:r w:rsidR="00D44AE8" w:rsidRPr="00331ECD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</w:t>
      </w:r>
      <w:r w:rsidR="00D44AE8">
        <w:rPr>
          <w:rFonts w:ascii="Times New Roman" w:hAnsi="Times New Roman"/>
          <w:sz w:val="28"/>
          <w:szCs w:val="28"/>
        </w:rPr>
        <w:t xml:space="preserve">ый </w:t>
      </w:r>
      <w:r w:rsidR="00D44AE8" w:rsidRPr="00331ECD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Алтай </w:t>
      </w:r>
      <w:r w:rsidR="00D44AE8">
        <w:rPr>
          <w:rFonts w:ascii="Times New Roman" w:hAnsi="Times New Roman"/>
          <w:sz w:val="28"/>
          <w:szCs w:val="28"/>
        </w:rPr>
        <w:t xml:space="preserve"> </w:t>
      </w:r>
      <w:r w:rsidR="00D44AE8" w:rsidRPr="00331ECD">
        <w:rPr>
          <w:rFonts w:ascii="Times New Roman" w:hAnsi="Times New Roman"/>
          <w:sz w:val="28"/>
          <w:szCs w:val="28"/>
        </w:rPr>
        <w:t>от 28 апреля 2021 года № 102</w:t>
      </w:r>
      <w:r w:rsidR="00D44AE8">
        <w:rPr>
          <w:rFonts w:ascii="Times New Roman" w:hAnsi="Times New Roman"/>
          <w:sz w:val="28"/>
          <w:szCs w:val="28"/>
        </w:rPr>
        <w:t xml:space="preserve"> </w:t>
      </w:r>
      <w:r w:rsidR="00D44AE8" w:rsidRPr="003C76EC">
        <w:rPr>
          <w:rFonts w:ascii="Times New Roman" w:hAnsi="Times New Roman"/>
          <w:sz w:val="28"/>
          <w:szCs w:val="28"/>
        </w:rPr>
        <w:t>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</w:r>
      <w:r w:rsidR="001036FD">
        <w:rPr>
          <w:rFonts w:ascii="Times New Roman" w:hAnsi="Times New Roman"/>
          <w:sz w:val="28"/>
          <w:szCs w:val="28"/>
        </w:rPr>
        <w:t>,</w:t>
      </w:r>
      <w:r w:rsidR="00D44AE8" w:rsidRPr="003C7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части</w:t>
      </w:r>
      <w:r w:rsidR="005E4C59">
        <w:rPr>
          <w:rFonts w:ascii="Times New Roman" w:hAnsi="Times New Roman"/>
          <w:bCs/>
          <w:sz w:val="28"/>
          <w:szCs w:val="28"/>
        </w:rPr>
        <w:t xml:space="preserve"> </w:t>
      </w:r>
      <w:r w:rsidR="00445C05">
        <w:rPr>
          <w:rFonts w:ascii="Times New Roman" w:hAnsi="Times New Roman"/>
          <w:bCs/>
          <w:sz w:val="28"/>
          <w:szCs w:val="28"/>
        </w:rPr>
        <w:t>корректировки сроков принятия заявлений на предоставление субсидий</w:t>
      </w:r>
      <w:r w:rsidR="00CC576E">
        <w:rPr>
          <w:rFonts w:ascii="Times New Roman" w:hAnsi="Times New Roman"/>
          <w:bCs/>
          <w:sz w:val="28"/>
          <w:szCs w:val="28"/>
        </w:rPr>
        <w:t xml:space="preserve"> на </w:t>
      </w:r>
      <w:r w:rsidR="00CC576E" w:rsidRPr="00331ECD">
        <w:rPr>
          <w:rFonts w:ascii="Times New Roman" w:hAnsi="Times New Roman"/>
          <w:sz w:val="28"/>
          <w:szCs w:val="28"/>
        </w:rPr>
        <w:t>техническую и технологическую модернизацию</w:t>
      </w:r>
      <w:r w:rsidR="00CC576E">
        <w:rPr>
          <w:rFonts w:ascii="Times New Roman" w:hAnsi="Times New Roman"/>
          <w:sz w:val="28"/>
          <w:szCs w:val="28"/>
        </w:rPr>
        <w:t xml:space="preserve">, </w:t>
      </w:r>
      <w:r w:rsidR="00CC576E" w:rsidRPr="001036FD">
        <w:rPr>
          <w:rFonts w:ascii="Times New Roman" w:hAnsi="Times New Roman"/>
          <w:i/>
          <w:sz w:val="28"/>
          <w:szCs w:val="28"/>
        </w:rPr>
        <w:t>в течение текущего финансового года при наличии лимитов бюджетных обязательств, доведенны</w:t>
      </w:r>
      <w:r w:rsidR="007837DD" w:rsidRPr="001036FD">
        <w:rPr>
          <w:rFonts w:ascii="Times New Roman" w:hAnsi="Times New Roman"/>
          <w:i/>
          <w:sz w:val="28"/>
          <w:szCs w:val="28"/>
        </w:rPr>
        <w:t>х до Министерства,</w:t>
      </w:r>
      <w:r w:rsidR="007837DD">
        <w:rPr>
          <w:rFonts w:ascii="Times New Roman" w:hAnsi="Times New Roman"/>
          <w:sz w:val="28"/>
          <w:szCs w:val="28"/>
        </w:rPr>
        <w:t xml:space="preserve"> что позволит оказывать меры государственной поддержки сельхозтоваропроизводителям</w:t>
      </w:r>
      <w:r w:rsidR="001B2F74">
        <w:rPr>
          <w:rFonts w:ascii="Times New Roman" w:hAnsi="Times New Roman"/>
          <w:sz w:val="28"/>
          <w:szCs w:val="28"/>
        </w:rPr>
        <w:t>,</w:t>
      </w:r>
      <w:r w:rsidR="007837DD">
        <w:rPr>
          <w:rFonts w:ascii="Times New Roman" w:hAnsi="Times New Roman"/>
          <w:sz w:val="28"/>
          <w:szCs w:val="28"/>
        </w:rPr>
        <w:t xml:space="preserve"> </w:t>
      </w:r>
      <w:r w:rsidR="00CC576E" w:rsidRPr="00331ECD">
        <w:rPr>
          <w:rFonts w:ascii="Times New Roman" w:hAnsi="Times New Roman"/>
          <w:sz w:val="28"/>
          <w:szCs w:val="28"/>
        </w:rPr>
        <w:t xml:space="preserve"> </w:t>
      </w:r>
      <w:r w:rsidR="001036FD">
        <w:rPr>
          <w:rFonts w:ascii="Times New Roman" w:hAnsi="Times New Roman"/>
          <w:sz w:val="28"/>
          <w:szCs w:val="28"/>
        </w:rPr>
        <w:t xml:space="preserve">в случае доведения </w:t>
      </w:r>
      <w:r w:rsidR="001B2F74">
        <w:rPr>
          <w:rFonts w:ascii="Times New Roman" w:hAnsi="Times New Roman"/>
          <w:sz w:val="28"/>
          <w:szCs w:val="28"/>
        </w:rPr>
        <w:t>дополнительных</w:t>
      </w:r>
      <w:r w:rsidR="001036FD">
        <w:rPr>
          <w:rFonts w:ascii="Times New Roman" w:hAnsi="Times New Roman"/>
          <w:sz w:val="28"/>
          <w:szCs w:val="28"/>
        </w:rPr>
        <w:t xml:space="preserve"> </w:t>
      </w:r>
      <w:r w:rsidR="001B2F74">
        <w:rPr>
          <w:rFonts w:ascii="Times New Roman" w:hAnsi="Times New Roman"/>
          <w:sz w:val="28"/>
          <w:szCs w:val="28"/>
        </w:rPr>
        <w:t xml:space="preserve">лимитов бюджетных ассигнований в конце текущего </w:t>
      </w:r>
      <w:r w:rsidR="0055040E">
        <w:rPr>
          <w:rFonts w:ascii="Times New Roman" w:hAnsi="Times New Roman"/>
          <w:sz w:val="28"/>
          <w:szCs w:val="28"/>
        </w:rPr>
        <w:t xml:space="preserve">финансового </w:t>
      </w:r>
      <w:r w:rsidR="001B2F74">
        <w:rPr>
          <w:rFonts w:ascii="Times New Roman" w:hAnsi="Times New Roman"/>
          <w:sz w:val="28"/>
          <w:szCs w:val="28"/>
        </w:rPr>
        <w:t xml:space="preserve">года. </w:t>
      </w:r>
    </w:p>
    <w:p w:rsidR="00F804A3" w:rsidRPr="00B3526E" w:rsidRDefault="00F804A3" w:rsidP="0083757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2. Цели предлагаемого правового регулирования:</w:t>
      </w:r>
    </w:p>
    <w:p w:rsidR="0083757D" w:rsidRPr="00B3526E" w:rsidRDefault="0055040E" w:rsidP="001D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EAD">
        <w:rPr>
          <w:rFonts w:ascii="Times New Roman" w:hAnsi="Times New Roman" w:cs="Times New Roman"/>
          <w:sz w:val="28"/>
          <w:szCs w:val="28"/>
        </w:rPr>
        <w:t>Оказание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Pr="00331ECD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</w:t>
      </w:r>
      <w:r>
        <w:rPr>
          <w:rFonts w:ascii="Times New Roman" w:hAnsi="Times New Roman"/>
          <w:sz w:val="28"/>
          <w:szCs w:val="28"/>
        </w:rPr>
        <w:t>ы</w:t>
      </w:r>
      <w:r w:rsidR="001D5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ECD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</w:t>
      </w:r>
      <w:r w:rsidR="007942A7" w:rsidRPr="00331ECD">
        <w:rPr>
          <w:rFonts w:ascii="Times New Roman" w:hAnsi="Times New Roman"/>
          <w:sz w:val="28"/>
          <w:szCs w:val="28"/>
        </w:rPr>
        <w:t xml:space="preserve">Алтай </w:t>
      </w:r>
      <w:r w:rsidR="007942A7">
        <w:rPr>
          <w:rFonts w:ascii="Times New Roman" w:hAnsi="Times New Roman"/>
          <w:sz w:val="28"/>
          <w:szCs w:val="28"/>
        </w:rPr>
        <w:t>от</w:t>
      </w:r>
      <w:r w:rsidRPr="00331ECD">
        <w:rPr>
          <w:rFonts w:ascii="Times New Roman" w:hAnsi="Times New Roman"/>
          <w:sz w:val="28"/>
          <w:szCs w:val="28"/>
        </w:rPr>
        <w:t xml:space="preserve"> 28 апреля 2021 года № 102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2A7" w:rsidRDefault="007942A7" w:rsidP="007942A7">
      <w:pPr>
        <w:rPr>
          <w:rFonts w:ascii="Helvetica" w:hAnsi="Helvetica" w:cs="Helvetica"/>
          <w:color w:val="428BC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04A3" w:rsidRPr="00B352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94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Общая характеристика соответствующих общественных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794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тношений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942A7" w:rsidRDefault="007942A7" w:rsidP="0079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B4309C">
        <w:rPr>
          <w:rFonts w:ascii="Times New Roman" w:hAnsi="Times New Roman"/>
          <w:bCs/>
          <w:sz w:val="28"/>
          <w:szCs w:val="28"/>
        </w:rPr>
        <w:t xml:space="preserve">Проектом постановления затрагивается сфера общественных отношений таких как: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- лица, предусмотренные </w:t>
      </w:r>
      <w:r w:rsidRPr="007942A7">
        <w:rPr>
          <w:rFonts w:ascii="Times New Roman" w:hAnsi="Times New Roman" w:cs="Times New Roman"/>
          <w:sz w:val="28"/>
          <w:szCs w:val="28"/>
        </w:rPr>
        <w:t xml:space="preserve">статьей 3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2006 года № 264-ФЗ «О развитии сельского хозяйства» 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br/>
        <w:t xml:space="preserve"> № 264-ФЗ) (кроме граждан, ведущих личное подсобное хозяйство), зарегистрированные на сельской территории (далее - сельхозтоваропроизводители)</w:t>
      </w:r>
    </w:p>
    <w:p w:rsidR="007942A7" w:rsidRPr="00423745" w:rsidRDefault="007942A7" w:rsidP="00794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8BCA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04A3" w:rsidRPr="00B352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42A7">
        <w:rPr>
          <w:rFonts w:ascii="Times New Roman" w:eastAsia="Times New Roman" w:hAnsi="Times New Roman" w:cs="Times New Roman"/>
          <w:b/>
          <w:sz w:val="28"/>
          <w:szCs w:val="28"/>
        </w:rPr>
        <w:t>Обоснование необходимости подготовки проекта НПА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942A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0639B" w:rsidRDefault="00815AA8" w:rsidP="00815A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предполагается </w:t>
      </w:r>
      <w:r w:rsidR="0080639B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соответствующие изменения в </w:t>
      </w:r>
      <w:r>
        <w:rPr>
          <w:rFonts w:ascii="Times New Roman" w:hAnsi="Times New Roman"/>
          <w:sz w:val="28"/>
          <w:szCs w:val="28"/>
        </w:rPr>
        <w:t>Порядок</w:t>
      </w:r>
      <w:r w:rsidRPr="00331ECD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31ECD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</w:t>
      </w:r>
      <w:r w:rsidR="0080639B" w:rsidRPr="00331ECD">
        <w:rPr>
          <w:rFonts w:ascii="Times New Roman" w:hAnsi="Times New Roman"/>
          <w:sz w:val="28"/>
          <w:szCs w:val="28"/>
        </w:rPr>
        <w:t xml:space="preserve">Алтай </w:t>
      </w:r>
      <w:r w:rsidR="0080639B">
        <w:rPr>
          <w:rFonts w:ascii="Times New Roman" w:hAnsi="Times New Roman"/>
          <w:sz w:val="28"/>
          <w:szCs w:val="28"/>
        </w:rPr>
        <w:t>от</w:t>
      </w:r>
      <w:r w:rsidRPr="00331ECD">
        <w:rPr>
          <w:rFonts w:ascii="Times New Roman" w:hAnsi="Times New Roman"/>
          <w:sz w:val="28"/>
          <w:szCs w:val="28"/>
        </w:rPr>
        <w:t xml:space="preserve"> 28 апреля 2021 года № 102</w:t>
      </w:r>
      <w:r>
        <w:rPr>
          <w:rFonts w:ascii="Times New Roman" w:hAnsi="Times New Roman"/>
          <w:sz w:val="28"/>
          <w:szCs w:val="28"/>
        </w:rPr>
        <w:t>,</w:t>
      </w:r>
      <w:r w:rsidRPr="003C7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части</w:t>
      </w:r>
      <w:r w:rsidR="0080639B">
        <w:rPr>
          <w:rFonts w:ascii="Times New Roman" w:hAnsi="Times New Roman"/>
          <w:bCs/>
          <w:sz w:val="28"/>
          <w:szCs w:val="28"/>
        </w:rPr>
        <w:t>:</w:t>
      </w:r>
    </w:p>
    <w:p w:rsidR="007942A7" w:rsidRDefault="00815AA8" w:rsidP="008063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корректировки сроков принятия заявлений на предоставление субсидий на </w:t>
      </w:r>
      <w:r w:rsidRPr="00331ECD">
        <w:rPr>
          <w:rFonts w:ascii="Times New Roman" w:hAnsi="Times New Roman"/>
          <w:sz w:val="28"/>
          <w:szCs w:val="28"/>
        </w:rPr>
        <w:t>техническую и технологическую модернизацию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36FD">
        <w:rPr>
          <w:rFonts w:ascii="Times New Roman" w:hAnsi="Times New Roman"/>
          <w:i/>
          <w:sz w:val="28"/>
          <w:szCs w:val="28"/>
        </w:rPr>
        <w:t>в течение текущего финансового года при наличии лимитов бюджетных обязательств, доведенны</w:t>
      </w:r>
      <w:r w:rsidR="0080639B">
        <w:rPr>
          <w:rFonts w:ascii="Times New Roman" w:hAnsi="Times New Roman"/>
          <w:i/>
          <w:sz w:val="28"/>
          <w:szCs w:val="28"/>
        </w:rPr>
        <w:t>х до Министерства.</w:t>
      </w:r>
    </w:p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5. Сведения о необходимости или отсутствии необходимости установления переходного периода:</w:t>
      </w:r>
      <w:r w:rsidR="007A1737" w:rsidRPr="00B35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737" w:rsidRPr="00B3526E" w:rsidRDefault="007A1737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Установления переходного периода не требуется.</w:t>
      </w: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6. Сравнение возможных вариантов решения проблемы</w:t>
      </w:r>
    </w:p>
    <w:tbl>
      <w:tblPr>
        <w:tblW w:w="96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5021"/>
        <w:gridCol w:w="1276"/>
        <w:gridCol w:w="1417"/>
      </w:tblGrid>
      <w:tr w:rsidR="00F804A3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1) содержание варианта решения выявленной проблемы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44" w:rsidRPr="00B3526E" w:rsidRDefault="0083757D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Принятие предложенного проекта Постановления Правительства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9B3044" w:rsidP="009B30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2)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B3526E" w:rsidRDefault="009B3044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Количество потенциальных получателей государственной поддержки</w:t>
            </w:r>
          </w:p>
          <w:p w:rsidR="009B3044" w:rsidRPr="00B3526E" w:rsidRDefault="00281B0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Сельскохозяйств</w:t>
            </w:r>
            <w:r w:rsidR="00A40E9A">
              <w:rPr>
                <w:rFonts w:ascii="Times New Roman" w:hAnsi="Times New Roman" w:cs="Times New Roman"/>
                <w:sz w:val="28"/>
                <w:szCs w:val="28"/>
              </w:rPr>
              <w:t>енные товаропроизводители - 1132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F" w:rsidRPr="00B3526E" w:rsidRDefault="00E14A27" w:rsidP="00B352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потенциальных адресатов правового регулирования не предполагается, так как ранее порядок не разрабатывался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7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804A3" w:rsidRPr="00B3526E" w:rsidRDefault="00F804A3" w:rsidP="00E1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14A27" w:rsidRPr="00B3526E" w:rsidRDefault="00E14A27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A" w:rsidRPr="00B3526E" w:rsidTr="00A968FB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4) 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E14A27" w:rsidP="00B352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и доходов республиканского бюджета Республики Алтай</w:t>
            </w:r>
            <w:r w:rsidR="00E663B0"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введением предлагаемого правового регулирования не ожидается, так как государственная поддержка оказывается в пределах объемов </w:t>
            </w:r>
            <w:r w:rsidR="00A40E9A" w:rsidRPr="00B3526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</w:t>
            </w:r>
            <w:r w:rsidR="00E663B0"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   соответствующие цели законом Республики Алтай о республиканском бюджете Республики Алтай на текущий финансовый год и плановый период.</w:t>
            </w:r>
          </w:p>
          <w:p w:rsidR="00E663B0" w:rsidRPr="00B3526E" w:rsidRDefault="00E663B0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5)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9" w:rsidRPr="00B3526E" w:rsidRDefault="00DF12A5" w:rsidP="00912D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достижения заявленных целей предлагаемого правового регулирования оценивается как высокая, так как: предупреждается риск возможных нарушений </w:t>
            </w:r>
            <w:r w:rsidR="00912D87" w:rsidRPr="00B3526E">
              <w:rPr>
                <w:rFonts w:ascii="Times New Roman" w:hAnsi="Times New Roman" w:cs="Times New Roman"/>
                <w:sz w:val="28"/>
                <w:szCs w:val="28"/>
              </w:rPr>
              <w:t>бюджетного законодательства</w:t>
            </w: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87">
              <w:rPr>
                <w:rFonts w:ascii="Times New Roman" w:hAnsi="Times New Roman" w:cs="Times New Roman"/>
                <w:sz w:val="28"/>
                <w:szCs w:val="28"/>
              </w:rPr>
              <w:t xml:space="preserve">в части не освоения бюджетных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B3526E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B3526E" w:rsidRDefault="00F804A3" w:rsidP="00A968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6) оценка рисков неблагоприятных последствий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B352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 xml:space="preserve">Риски неблагоприятных последствий оцениваются как низкие, так как инициатива правового регулирования направлена на упорядочение, прозрачность и публичность </w:t>
            </w:r>
            <w:r w:rsidRPr="00B3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отношений, связанных с государственной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B3526E" w:rsidRDefault="00DF12A5" w:rsidP="00F42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804A3" w:rsidRPr="00B3526E" w:rsidRDefault="00F804A3" w:rsidP="00F428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 xml:space="preserve">7.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A82B8B" w:rsidRPr="00B35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8B" w:rsidRPr="00B3526E" w:rsidRDefault="00A82B8B" w:rsidP="00F428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нет</w:t>
      </w:r>
    </w:p>
    <w:p w:rsidR="00F804A3" w:rsidRPr="00B3526E" w:rsidRDefault="00F804A3" w:rsidP="00F428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F804A3" w:rsidRPr="00B3526E" w:rsidRDefault="00A968FB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Алтай «О внесении измене</w:t>
      </w:r>
      <w:r w:rsidR="00D20B68" w:rsidRPr="00B3526E">
        <w:rPr>
          <w:rFonts w:ascii="Times New Roman" w:hAnsi="Times New Roman" w:cs="Times New Roman"/>
          <w:sz w:val="28"/>
          <w:szCs w:val="28"/>
        </w:rPr>
        <w:t>н</w:t>
      </w:r>
      <w:r w:rsidRPr="00B3526E">
        <w:rPr>
          <w:rFonts w:ascii="Times New Roman" w:hAnsi="Times New Roman" w:cs="Times New Roman"/>
          <w:sz w:val="28"/>
          <w:szCs w:val="28"/>
        </w:rPr>
        <w:t xml:space="preserve">ий </w:t>
      </w:r>
      <w:r w:rsidR="00D20B68" w:rsidRPr="00B3526E">
        <w:rPr>
          <w:rFonts w:ascii="Times New Roman" w:hAnsi="Times New Roman" w:cs="Times New Roman"/>
          <w:sz w:val="28"/>
          <w:szCs w:val="28"/>
        </w:rPr>
        <w:t>в</w:t>
      </w:r>
      <w:r w:rsidR="00B3526E" w:rsidRPr="00B3526E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D20B68" w:rsidRPr="00B3526E">
        <w:rPr>
          <w:rFonts w:ascii="Times New Roman" w:hAnsi="Times New Roman" w:cs="Times New Roman"/>
          <w:sz w:val="28"/>
          <w:szCs w:val="28"/>
        </w:rPr>
        <w:t>постановлени</w:t>
      </w:r>
      <w:r w:rsidR="00B3526E" w:rsidRPr="00B3526E">
        <w:rPr>
          <w:rFonts w:ascii="Times New Roman" w:hAnsi="Times New Roman" w:cs="Times New Roman"/>
          <w:sz w:val="28"/>
          <w:szCs w:val="28"/>
        </w:rPr>
        <w:t>я</w:t>
      </w:r>
      <w:r w:rsidR="00D20B68" w:rsidRPr="00B3526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</w:t>
      </w:r>
    </w:p>
    <w:p w:rsidR="00D20B68" w:rsidRPr="00B3526E" w:rsidRDefault="00D20B68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0B68" w:rsidRPr="00B3526E" w:rsidRDefault="00D20B68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Финансово – экономическое обоснование</w:t>
      </w:r>
    </w:p>
    <w:p w:rsidR="00B11B92" w:rsidRPr="00B3526E" w:rsidRDefault="00B11B92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</w:p>
    <w:p w:rsidR="00A968FB" w:rsidRPr="00B3526E" w:rsidRDefault="00A968FB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П</w:t>
      </w:r>
      <w:r w:rsidRPr="00B3526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вопросов для участников публичных консультаций</w:t>
      </w:r>
      <w:r w:rsidRPr="00B3526E">
        <w:rPr>
          <w:rFonts w:ascii="Times New Roman" w:hAnsi="Times New Roman" w:cs="Times New Roman"/>
          <w:sz w:val="28"/>
          <w:szCs w:val="28"/>
        </w:rPr>
        <w:t>.</w:t>
      </w:r>
    </w:p>
    <w:p w:rsidR="00DE72F4" w:rsidRPr="00B3526E" w:rsidRDefault="00281B07" w:rsidP="00B3526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Сводный отчет</w:t>
      </w:r>
      <w:r w:rsidR="00DE72F4" w:rsidRPr="00B3526E">
        <w:rPr>
          <w:rFonts w:ascii="Times New Roman" w:hAnsi="Times New Roman" w:cs="Times New Roman"/>
          <w:sz w:val="28"/>
          <w:szCs w:val="28"/>
        </w:rPr>
        <w:br w:type="page"/>
      </w:r>
    </w:p>
    <w:p w:rsidR="00DE72F4" w:rsidRPr="00B3526E" w:rsidRDefault="00DE72F4" w:rsidP="00F428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B3526E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</w:p>
    <w:p w:rsidR="00047645" w:rsidRPr="003C76EC" w:rsidRDefault="00047645" w:rsidP="0004764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C76EC">
        <w:rPr>
          <w:rFonts w:ascii="Times New Roman" w:hAnsi="Times New Roman"/>
          <w:sz w:val="28"/>
          <w:szCs w:val="28"/>
        </w:rPr>
        <w:t>Проект</w:t>
      </w:r>
    </w:p>
    <w:p w:rsidR="00047645" w:rsidRPr="003C76EC" w:rsidRDefault="00047645" w:rsidP="000476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47645" w:rsidRPr="003C76EC" w:rsidRDefault="00047645" w:rsidP="000476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76EC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6EC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</w:t>
      </w: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6EC">
        <w:rPr>
          <w:rFonts w:ascii="Times New Roman" w:hAnsi="Times New Roman"/>
          <w:sz w:val="28"/>
          <w:szCs w:val="28"/>
        </w:rPr>
        <w:t>от «___» ________ 202</w:t>
      </w:r>
      <w:r>
        <w:rPr>
          <w:rFonts w:ascii="Times New Roman" w:hAnsi="Times New Roman"/>
          <w:sz w:val="28"/>
          <w:szCs w:val="28"/>
        </w:rPr>
        <w:t>2</w:t>
      </w:r>
      <w:r w:rsidRPr="003C76E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3C76EC">
        <w:rPr>
          <w:rFonts w:ascii="Times New Roman" w:hAnsi="Times New Roman"/>
          <w:sz w:val="28"/>
          <w:szCs w:val="28"/>
        </w:rPr>
        <w:t xml:space="preserve"> № ____</w:t>
      </w: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6EC">
        <w:rPr>
          <w:rFonts w:ascii="Times New Roman" w:hAnsi="Times New Roman"/>
          <w:sz w:val="28"/>
          <w:szCs w:val="28"/>
        </w:rPr>
        <w:t>г. Горно-Алтайск</w:t>
      </w:r>
    </w:p>
    <w:p w:rsidR="00047645" w:rsidRPr="003C76EC" w:rsidRDefault="00047645" w:rsidP="000476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7645" w:rsidRPr="003C76EC" w:rsidRDefault="00047645" w:rsidP="000476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7645" w:rsidRPr="003C76EC" w:rsidRDefault="00047645" w:rsidP="000476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7645" w:rsidRPr="003C76EC" w:rsidRDefault="00047645" w:rsidP="000476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76EC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</w:t>
      </w:r>
      <w:r w:rsidRPr="003C76E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6E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br/>
      </w:r>
      <w:r w:rsidRPr="003C76EC">
        <w:rPr>
          <w:rFonts w:ascii="Times New Roman" w:hAnsi="Times New Roman" w:cs="Times New Roman"/>
          <w:sz w:val="28"/>
          <w:szCs w:val="28"/>
        </w:rPr>
        <w:t>от 28 апреля 2021 года № 102</w:t>
      </w:r>
    </w:p>
    <w:p w:rsidR="00047645" w:rsidRPr="003C76EC" w:rsidRDefault="00047645" w:rsidP="000476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3C76EC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3C76EC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47645" w:rsidRPr="003C76EC" w:rsidRDefault="00047645" w:rsidP="0004764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047645" w:rsidRDefault="00047645" w:rsidP="0004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6EC">
        <w:rPr>
          <w:rFonts w:ascii="Times New Roman" w:hAnsi="Times New Roman"/>
          <w:sz w:val="28"/>
          <w:szCs w:val="28"/>
        </w:rPr>
        <w:tab/>
      </w:r>
      <w:r w:rsidRPr="004061A6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331ECD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31ECD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Алтай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ECD">
        <w:rPr>
          <w:rFonts w:ascii="Times New Roman" w:hAnsi="Times New Roman"/>
          <w:sz w:val="28"/>
          <w:szCs w:val="28"/>
        </w:rPr>
        <w:t>от 28 апреля 2021 года № 102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6EC">
        <w:rPr>
          <w:rFonts w:ascii="Times New Roman" w:hAnsi="Times New Roman"/>
          <w:sz w:val="28"/>
          <w:szCs w:val="28"/>
        </w:rPr>
        <w:t>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6EC">
        <w:rPr>
          <w:rFonts w:ascii="Times New Roman" w:hAnsi="Times New Roman"/>
          <w:sz w:val="28"/>
          <w:szCs w:val="28"/>
        </w:rPr>
        <w:t>(</w:t>
      </w:r>
      <w:r w:rsidRPr="0057163A">
        <w:rPr>
          <w:rFonts w:ascii="Times New Roman" w:hAnsi="Times New Roman"/>
          <w:sz w:val="28"/>
          <w:szCs w:val="28"/>
        </w:rPr>
        <w:t>Сборник законодательства Республики Алтай, 202</w:t>
      </w:r>
      <w:r>
        <w:rPr>
          <w:rFonts w:ascii="Times New Roman" w:hAnsi="Times New Roman"/>
          <w:sz w:val="28"/>
          <w:szCs w:val="28"/>
        </w:rPr>
        <w:t>1</w:t>
      </w:r>
      <w:r w:rsidRPr="0057163A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186</w:t>
      </w:r>
      <w:r w:rsidRPr="0057163A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92</w:t>
      </w:r>
      <w:r w:rsidRPr="0057163A">
        <w:rPr>
          <w:rFonts w:ascii="Times New Roman" w:hAnsi="Times New Roman"/>
          <w:sz w:val="28"/>
          <w:szCs w:val="28"/>
        </w:rPr>
        <w:t xml:space="preserve">), № </w:t>
      </w:r>
      <w:r>
        <w:rPr>
          <w:rFonts w:ascii="Times New Roman" w:hAnsi="Times New Roman"/>
          <w:sz w:val="28"/>
          <w:szCs w:val="28"/>
        </w:rPr>
        <w:t>190</w:t>
      </w:r>
      <w:r w:rsidRPr="0057163A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96</w:t>
      </w:r>
      <w:r w:rsidRPr="005716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4D4">
        <w:rPr>
          <w:rFonts w:ascii="Times New Roman" w:hAnsi="Times New Roman"/>
          <w:sz w:val="28"/>
          <w:szCs w:val="28"/>
        </w:rPr>
        <w:t>официальный портал Республики Алтай в сети «Интернет»: ht</w:t>
      </w:r>
      <w:r>
        <w:rPr>
          <w:rFonts w:ascii="Times New Roman" w:hAnsi="Times New Roman"/>
          <w:sz w:val="28"/>
          <w:szCs w:val="28"/>
        </w:rPr>
        <w:t>tp://www.altai-republic.ru, 2022</w:t>
      </w:r>
      <w:r w:rsidRPr="007634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15</w:t>
      </w:r>
      <w:r w:rsidRPr="00763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июля)</w:t>
      </w:r>
      <w:r w:rsidRPr="007634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47645" w:rsidRDefault="00047645" w:rsidP="0004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 абзаце третьем пункта 15 слова «в срок не позднее 1 ноября текущего года» заменить словами «, в течение текущего финансового года, при наличии лимитов бюджетных обязательств, предусмотренных Министерству</w:t>
      </w:r>
      <w:r w:rsidRPr="00BE1D4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E1D41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Порядка.»;</w:t>
      </w:r>
    </w:p>
    <w:p w:rsidR="00047645" w:rsidRDefault="00047645" w:rsidP="0004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подпункте «а» пункта 16 слова «заявление подано после 1 ноября текущего года;» заменить словами «на момент подачи заявления у Министерства </w:t>
      </w:r>
      <w:r>
        <w:rPr>
          <w:rFonts w:ascii="Times New Roman" w:hAnsi="Times New Roman"/>
          <w:sz w:val="28"/>
          <w:szCs w:val="28"/>
        </w:rPr>
        <w:lastRenderedPageBreak/>
        <w:t xml:space="preserve">отсутствуют лимиты бюджетных обязательств, предусмотренных </w:t>
      </w:r>
      <w:r w:rsidRPr="00B2590D">
        <w:rPr>
          <w:rFonts w:ascii="Times New Roman" w:hAnsi="Times New Roman"/>
          <w:sz w:val="28"/>
          <w:szCs w:val="28"/>
        </w:rPr>
        <w:t>пунктом 5</w:t>
      </w:r>
      <w:r>
        <w:rPr>
          <w:rFonts w:ascii="Times New Roman" w:hAnsi="Times New Roman"/>
          <w:sz w:val="28"/>
          <w:szCs w:val="28"/>
        </w:rPr>
        <w:t xml:space="preserve"> настоящего Порядка;».</w:t>
      </w:r>
    </w:p>
    <w:p w:rsidR="00047645" w:rsidRDefault="00047645" w:rsidP="0004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645" w:rsidRDefault="00047645" w:rsidP="0004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645" w:rsidRPr="003C76EC" w:rsidRDefault="00047645" w:rsidP="00047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6EC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047645" w:rsidRPr="003C76EC" w:rsidRDefault="00047645" w:rsidP="00047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6EC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047645" w:rsidRDefault="00047645" w:rsidP="00047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6EC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О.Л. Хорохордин</w:t>
      </w:r>
    </w:p>
    <w:p w:rsidR="00B3526E" w:rsidRPr="00B3526E" w:rsidRDefault="00B3526E" w:rsidP="00B3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br w:type="page"/>
      </w:r>
    </w:p>
    <w:p w:rsidR="00B3526E" w:rsidRPr="00B3526E" w:rsidRDefault="00B3526E" w:rsidP="00B3526E">
      <w:pPr>
        <w:pStyle w:val="120"/>
        <w:keepNext/>
        <w:keepLines/>
        <w:shd w:val="clear" w:color="auto" w:fill="auto"/>
        <w:spacing w:line="240" w:lineRule="auto"/>
        <w:ind w:left="-142"/>
        <w:jc w:val="right"/>
        <w:rPr>
          <w:rFonts w:cs="Times New Roman"/>
          <w:sz w:val="28"/>
          <w:szCs w:val="28"/>
        </w:rPr>
      </w:pPr>
      <w:r w:rsidRPr="00B3526E">
        <w:rPr>
          <w:rFonts w:cs="Times New Roman"/>
          <w:sz w:val="28"/>
          <w:szCs w:val="28"/>
        </w:rPr>
        <w:lastRenderedPageBreak/>
        <w:t>Приложение 2</w:t>
      </w:r>
    </w:p>
    <w:p w:rsidR="00FD2153" w:rsidRDefault="00FD2153" w:rsidP="00FD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Pr="00E07A33" w:rsidRDefault="00FD2153" w:rsidP="00FD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A3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2153" w:rsidRPr="00E07A33" w:rsidRDefault="00FD2153" w:rsidP="00FD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A33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FD2153" w:rsidRPr="003C76EC" w:rsidRDefault="00FD2153" w:rsidP="00FD2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7A33">
        <w:rPr>
          <w:rFonts w:ascii="Times New Roman" w:hAnsi="Times New Roman"/>
          <w:sz w:val="28"/>
          <w:szCs w:val="28"/>
        </w:rPr>
        <w:t>«</w:t>
      </w:r>
      <w:r w:rsidRPr="003C76EC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</w:t>
      </w:r>
      <w:r w:rsidRPr="003C76E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6E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br/>
      </w:r>
      <w:r w:rsidRPr="003C76EC">
        <w:rPr>
          <w:rFonts w:ascii="Times New Roman" w:hAnsi="Times New Roman" w:cs="Times New Roman"/>
          <w:sz w:val="28"/>
          <w:szCs w:val="28"/>
        </w:rPr>
        <w:t>от 28 апреля 2021 года № 102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153" w:rsidRDefault="00FD2153" w:rsidP="00FD215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0A02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>
        <w:rPr>
          <w:rFonts w:ascii="Times New Roman" w:hAnsi="Times New Roman"/>
          <w:sz w:val="28"/>
          <w:szCs w:val="28"/>
        </w:rPr>
        <w:t>«</w:t>
      </w:r>
      <w:r w:rsidRPr="00E86695"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 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Pr="00E86695">
        <w:rPr>
          <w:rFonts w:ascii="Times New Roman" w:hAnsi="Times New Roman"/>
          <w:sz w:val="28"/>
          <w:szCs w:val="28"/>
        </w:rPr>
        <w:t>от 28 апреля 2021 года № 102</w:t>
      </w:r>
      <w:r>
        <w:rPr>
          <w:rFonts w:ascii="Times New Roman" w:hAnsi="Times New Roman"/>
          <w:sz w:val="28"/>
          <w:szCs w:val="28"/>
        </w:rPr>
        <w:t>»</w:t>
      </w:r>
      <w:r w:rsidRPr="00020A02">
        <w:rPr>
          <w:rFonts w:ascii="Times New Roman" w:hAnsi="Times New Roman"/>
          <w:sz w:val="28"/>
          <w:szCs w:val="28"/>
        </w:rPr>
        <w:t xml:space="preserve"> (далее - проект постановления) является Министерство сельского хозяйства Республики Алтай.</w:t>
      </w:r>
    </w:p>
    <w:p w:rsidR="00FD2153" w:rsidRDefault="00FD2153" w:rsidP="00FD21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0A02">
        <w:rPr>
          <w:rFonts w:ascii="Times New Roman" w:hAnsi="Times New Roman"/>
          <w:sz w:val="28"/>
          <w:szCs w:val="28"/>
        </w:rPr>
        <w:t>Проектом постановления предлагается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1320B0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0B0">
        <w:rPr>
          <w:rFonts w:ascii="Times New Roman" w:hAnsi="Times New Roman"/>
          <w:sz w:val="28"/>
          <w:szCs w:val="28"/>
        </w:rPr>
        <w:t xml:space="preserve">в </w:t>
      </w:r>
      <w:r w:rsidRPr="00E86695">
        <w:rPr>
          <w:rFonts w:ascii="Times New Roman" w:hAnsi="Times New Roman"/>
          <w:sz w:val="28"/>
          <w:szCs w:val="28"/>
        </w:rPr>
        <w:t>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 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Pr="00E86695">
        <w:rPr>
          <w:rFonts w:ascii="Times New Roman" w:hAnsi="Times New Roman"/>
          <w:sz w:val="28"/>
          <w:szCs w:val="28"/>
        </w:rPr>
        <w:t>от 28 апреля 2021 года № 102</w:t>
      </w:r>
      <w:r>
        <w:rPr>
          <w:rFonts w:ascii="Times New Roman" w:hAnsi="Times New Roman"/>
          <w:sz w:val="28"/>
          <w:szCs w:val="28"/>
        </w:rPr>
        <w:t>,</w:t>
      </w:r>
      <w:r w:rsidRPr="00020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части корректировки сроков принятия заявлений от сельхозтоваропроизводителей на предоставление субсидий на </w:t>
      </w:r>
      <w:r w:rsidRPr="00331ECD">
        <w:rPr>
          <w:rFonts w:ascii="Times New Roman" w:hAnsi="Times New Roman"/>
          <w:sz w:val="28"/>
          <w:szCs w:val="28"/>
        </w:rPr>
        <w:t>техническую и технологическую модернизацию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51">
        <w:rPr>
          <w:rFonts w:ascii="Times New Roman" w:hAnsi="Times New Roman"/>
          <w:sz w:val="28"/>
          <w:szCs w:val="28"/>
        </w:rPr>
        <w:t>(в течение текущего финансового года при наличии лимитов бюджетных обязательств, доведенных до Министерства)</w:t>
      </w:r>
      <w:r>
        <w:rPr>
          <w:rFonts w:ascii="Times New Roman" w:hAnsi="Times New Roman"/>
          <w:sz w:val="28"/>
          <w:szCs w:val="28"/>
        </w:rPr>
        <w:t xml:space="preserve">, что позволит оказывать меры государственной поддержки сельхозтоваропроизводителям, </w:t>
      </w:r>
      <w:r w:rsidRPr="00331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доведения дополнительных лимитов бюджетных ассигнований. </w:t>
      </w:r>
    </w:p>
    <w:p w:rsidR="00FD2153" w:rsidRPr="00912E2F" w:rsidRDefault="00FD2153" w:rsidP="00FD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E2F">
        <w:rPr>
          <w:rFonts w:ascii="Times New Roman" w:hAnsi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FD2153" w:rsidRPr="00912E2F" w:rsidRDefault="00FD2153" w:rsidP="00FD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E2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FD2153" w:rsidRDefault="00FD2153" w:rsidP="00FD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C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согласно которому Министерство сельского хозяйства </w:t>
      </w:r>
      <w:r w:rsidRPr="00DC31C4">
        <w:rPr>
          <w:rFonts w:ascii="Times New Roman" w:hAnsi="Times New Roman"/>
          <w:sz w:val="28"/>
          <w:szCs w:val="28"/>
        </w:rPr>
        <w:lastRenderedPageBreak/>
        <w:t>Российской Федерации заключает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Государственной программы, соглашения о реализации мероприятий Государственной программы;</w:t>
      </w:r>
    </w:p>
    <w:p w:rsidR="00FD2153" w:rsidRPr="00DC31C4" w:rsidRDefault="00FD2153" w:rsidP="00FD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«ж» </w:t>
      </w:r>
      <w:r w:rsidRPr="00A312E0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A312E0">
        <w:rPr>
          <w:rFonts w:ascii="Times New Roman" w:hAnsi="Times New Roman"/>
          <w:sz w:val="28"/>
          <w:szCs w:val="28"/>
        </w:rPr>
        <w:t xml:space="preserve"> Презид</w:t>
      </w:r>
      <w:r>
        <w:rPr>
          <w:rFonts w:ascii="Times New Roman" w:hAnsi="Times New Roman"/>
          <w:sz w:val="28"/>
          <w:szCs w:val="28"/>
        </w:rPr>
        <w:t xml:space="preserve">ента Российской Федерации от 16 марта </w:t>
      </w:r>
      <w:r w:rsidRPr="00A312E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312E0">
        <w:rPr>
          <w:rFonts w:ascii="Times New Roman" w:hAnsi="Times New Roman"/>
          <w:sz w:val="28"/>
          <w:szCs w:val="28"/>
        </w:rPr>
        <w:t>№ 121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2E0">
        <w:rPr>
          <w:rFonts w:ascii="Times New Roman" w:hAnsi="Times New Roman"/>
          <w:sz w:val="28"/>
          <w:szCs w:val="28"/>
        </w:rPr>
        <w:t>«О мерах по обеспечению социально-экономической стабильности и защиты населения в Российской Федерации»;</w:t>
      </w:r>
    </w:p>
    <w:p w:rsidR="00FD2153" w:rsidRPr="00912E2F" w:rsidRDefault="00FD2153" w:rsidP="00FD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E2F">
        <w:rPr>
          <w:rFonts w:ascii="Times New Roman" w:hAnsi="Times New Roman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FD2153" w:rsidRPr="00912E2F" w:rsidRDefault="00FD2153" w:rsidP="00FD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E2F">
        <w:rPr>
          <w:rFonts w:ascii="Times New Roman" w:hAnsi="Times New Roman"/>
          <w:sz w:val="28"/>
          <w:szCs w:val="28"/>
        </w:rPr>
        <w:t xml:space="preserve">пункт 2 статьи 40 Закона Республики Алтай от 5 марта 2008 года </w:t>
      </w:r>
      <w:r>
        <w:rPr>
          <w:rFonts w:ascii="Times New Roman" w:hAnsi="Times New Roman"/>
          <w:sz w:val="28"/>
          <w:szCs w:val="28"/>
        </w:rPr>
        <w:br/>
      </w:r>
      <w:r w:rsidRPr="00912E2F">
        <w:rPr>
          <w:rFonts w:ascii="Times New Roman" w:hAnsi="Times New Roman"/>
          <w:sz w:val="28"/>
          <w:szCs w:val="28"/>
        </w:rPr>
        <w:t>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FD2153" w:rsidRPr="00020A02" w:rsidRDefault="00FD2153" w:rsidP="00FD2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02">
        <w:rPr>
          <w:rFonts w:ascii="Times New Roman" w:hAnsi="Times New Roman"/>
          <w:sz w:val="28"/>
          <w:szCs w:val="28"/>
        </w:rPr>
        <w:t xml:space="preserve">Проект постановления подлежит проведению процедуры оценки регулирующего воздействия. </w:t>
      </w:r>
    </w:p>
    <w:p w:rsidR="00FD2153" w:rsidRPr="00020A02" w:rsidRDefault="00FD2153" w:rsidP="00FD2153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20A02">
        <w:rPr>
          <w:rFonts w:ascii="Times New Roman" w:eastAsia="Arial Unicode MS" w:hAnsi="Times New Roman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экспертиза и независимая экспертиза,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FD2153" w:rsidRPr="00020A02" w:rsidRDefault="00FD2153" w:rsidP="00FD2153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020A02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FD2153" w:rsidRPr="00020A02" w:rsidRDefault="00FD2153" w:rsidP="00FD2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Pr="0059264E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</w:t>
      </w:r>
      <w:r w:rsidRPr="0059264E">
        <w:rPr>
          <w:rFonts w:ascii="Times New Roman" w:eastAsia="Arial Unicode MS" w:hAnsi="Times New Roman"/>
          <w:sz w:val="28"/>
          <w:szCs w:val="28"/>
        </w:rPr>
        <w:t xml:space="preserve">инистр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     А.С. </w:t>
      </w:r>
      <w:r w:rsidRPr="0059264E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Цыгулев</w:t>
      </w:r>
    </w:p>
    <w:p w:rsidR="00FD2153" w:rsidRPr="0059264E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Default="00FD2153" w:rsidP="00FD2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A02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FD2153" w:rsidRPr="00020A02" w:rsidRDefault="00FD2153" w:rsidP="00FD2153">
      <w:pPr>
        <w:keepNext/>
        <w:keepLines/>
        <w:tabs>
          <w:tab w:val="left" w:pos="1694"/>
        </w:tabs>
        <w:spacing w:after="0" w:line="240" w:lineRule="auto"/>
        <w:ind w:left="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0A02">
        <w:rPr>
          <w:rFonts w:ascii="Times New Roman" w:hAnsi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FD2153" w:rsidRPr="003C76EC" w:rsidRDefault="00FD2153" w:rsidP="00FD2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7A33">
        <w:rPr>
          <w:rFonts w:ascii="Times New Roman" w:hAnsi="Times New Roman"/>
          <w:sz w:val="28"/>
          <w:szCs w:val="28"/>
        </w:rPr>
        <w:t>«</w:t>
      </w:r>
      <w:r w:rsidRPr="003C76EC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</w:t>
      </w:r>
      <w:r w:rsidRPr="003C76E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6E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br/>
      </w:r>
      <w:r w:rsidRPr="003C76EC">
        <w:rPr>
          <w:rFonts w:ascii="Times New Roman" w:hAnsi="Times New Roman" w:cs="Times New Roman"/>
          <w:sz w:val="28"/>
          <w:szCs w:val="28"/>
        </w:rPr>
        <w:t>от 28 апреля 2021 года № 102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153" w:rsidRPr="00020A02" w:rsidRDefault="00FD2153" w:rsidP="00FD2153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A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0A02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>
        <w:rPr>
          <w:rFonts w:ascii="Times New Roman" w:hAnsi="Times New Roman"/>
          <w:sz w:val="28"/>
          <w:szCs w:val="28"/>
        </w:rPr>
        <w:br/>
        <w:t>«</w:t>
      </w:r>
      <w:r w:rsidRPr="00E86695"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 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Pr="00E86695">
        <w:rPr>
          <w:rFonts w:ascii="Times New Roman" w:hAnsi="Times New Roman"/>
          <w:sz w:val="28"/>
          <w:szCs w:val="28"/>
        </w:rPr>
        <w:t>от 28 апреля 2021 года № 102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Pr="00020A02">
        <w:rPr>
          <w:rFonts w:ascii="Times New Roman" w:hAnsi="Times New Roman"/>
          <w:sz w:val="28"/>
          <w:szCs w:val="28"/>
        </w:rPr>
        <w:t>не повлечет дополнительных расходов, осуществляемых за счет средств республикан</w:t>
      </w:r>
      <w:r>
        <w:rPr>
          <w:rFonts w:ascii="Times New Roman" w:hAnsi="Times New Roman"/>
          <w:sz w:val="28"/>
          <w:szCs w:val="28"/>
        </w:rPr>
        <w:t>ского бюджета Республики Алтай.</w:t>
      </w: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A02">
        <w:rPr>
          <w:rFonts w:ascii="Times New Roman" w:hAnsi="Times New Roman"/>
          <w:b/>
          <w:sz w:val="28"/>
          <w:szCs w:val="28"/>
        </w:rPr>
        <w:t>ПЕРЕЧЕНЬ</w:t>
      </w:r>
    </w:p>
    <w:p w:rsidR="00FD2153" w:rsidRPr="003C76EC" w:rsidRDefault="00FD2153" w:rsidP="00FD2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0A02">
        <w:rPr>
          <w:rFonts w:ascii="Times New Roman" w:hAnsi="Times New Roman"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Правительства Республики Алтай </w:t>
      </w:r>
      <w:r w:rsidRPr="00E07A33">
        <w:rPr>
          <w:rFonts w:ascii="Times New Roman" w:hAnsi="Times New Roman"/>
          <w:sz w:val="28"/>
          <w:szCs w:val="28"/>
        </w:rPr>
        <w:t>«</w:t>
      </w:r>
      <w:r w:rsidRPr="003C76EC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</w:t>
      </w:r>
      <w:r w:rsidRPr="003C76E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76E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br/>
      </w:r>
      <w:r w:rsidRPr="003C76EC">
        <w:rPr>
          <w:rFonts w:ascii="Times New Roman" w:hAnsi="Times New Roman" w:cs="Times New Roman"/>
          <w:sz w:val="28"/>
          <w:szCs w:val="28"/>
        </w:rPr>
        <w:t>от 28 апреля 2021 года № 102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153" w:rsidRPr="00E07A33" w:rsidRDefault="00FD2153" w:rsidP="00FD215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53" w:rsidRDefault="00FD2153" w:rsidP="00FD2153">
      <w:pPr>
        <w:keepNext/>
        <w:keepLines/>
        <w:tabs>
          <w:tab w:val="left" w:pos="1694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20A02">
        <w:rPr>
          <w:rFonts w:ascii="Times New Roman" w:hAnsi="Times New Roman"/>
          <w:bCs/>
          <w:sz w:val="28"/>
          <w:szCs w:val="28"/>
        </w:rPr>
        <w:t xml:space="preserve">Принятие проекта постановления Правительства Республики Алтай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E86695"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 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Pr="00E86695">
        <w:rPr>
          <w:rFonts w:ascii="Times New Roman" w:hAnsi="Times New Roman"/>
          <w:sz w:val="28"/>
          <w:szCs w:val="28"/>
        </w:rPr>
        <w:t>от 28 апреля 2021 года № 102</w:t>
      </w:r>
      <w:r>
        <w:rPr>
          <w:rFonts w:ascii="Times New Roman" w:hAnsi="Times New Roman"/>
          <w:sz w:val="28"/>
          <w:szCs w:val="28"/>
        </w:rPr>
        <w:t>»</w:t>
      </w:r>
      <w:r w:rsidRPr="00020A0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br/>
        <w:t xml:space="preserve">не </w:t>
      </w:r>
      <w:r w:rsidRPr="00020A02">
        <w:rPr>
          <w:rFonts w:ascii="Times New Roman" w:hAnsi="Times New Roman"/>
          <w:bCs/>
          <w:sz w:val="28"/>
          <w:szCs w:val="28"/>
        </w:rPr>
        <w:t xml:space="preserve">потребует признания утратившими силу </w:t>
      </w:r>
      <w:r w:rsidRPr="00A63027">
        <w:rPr>
          <w:rFonts w:ascii="Times New Roman" w:hAnsi="Times New Roman"/>
          <w:bCs/>
          <w:sz w:val="28"/>
          <w:szCs w:val="28"/>
        </w:rPr>
        <w:t>постановлений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3027">
        <w:rPr>
          <w:rFonts w:ascii="Times New Roman" w:hAnsi="Times New Roman"/>
          <w:bCs/>
          <w:sz w:val="28"/>
          <w:szCs w:val="28"/>
        </w:rPr>
        <w:t>Правительства Республики Алтай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D2153" w:rsidRPr="00020A02" w:rsidRDefault="00FD2153" w:rsidP="00FD2153">
      <w:pPr>
        <w:keepNext/>
        <w:keepLines/>
        <w:tabs>
          <w:tab w:val="left" w:pos="1694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D2153" w:rsidRPr="00020A02" w:rsidRDefault="00FD2153" w:rsidP="00FD2153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53" w:rsidRDefault="00FD2153" w:rsidP="00FD2153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53" w:rsidRDefault="00FD2153" w:rsidP="00FD2153"/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Default="00B3526E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D2153" w:rsidRDefault="00FD2153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D2153" w:rsidRPr="00B3526E" w:rsidRDefault="00FD2153" w:rsidP="00B3526E">
      <w:pPr>
        <w:pStyle w:val="a6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3526E" w:rsidRPr="00B3526E" w:rsidRDefault="00B3526E" w:rsidP="00B3526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26E" w:rsidRPr="00B3526E" w:rsidRDefault="00B3526E" w:rsidP="00B3526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3526E" w:rsidRPr="00B3526E" w:rsidRDefault="00B3526E" w:rsidP="00B3526E">
      <w:pPr>
        <w:pStyle w:val="ac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526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Приложение 4 </w:t>
      </w:r>
    </w:p>
    <w:p w:rsidR="00FD2153" w:rsidRDefault="00FD2153" w:rsidP="00C35464">
      <w:pPr>
        <w:pStyle w:val="ac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044F5" w:rsidRPr="00521E14" w:rsidRDefault="00A044F5" w:rsidP="00A044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E14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A044F5" w:rsidRPr="00521E14" w:rsidRDefault="00A044F5" w:rsidP="00A044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E14">
        <w:rPr>
          <w:rFonts w:ascii="Times New Roman" w:hAnsi="Times New Roman" w:cs="Times New Roman"/>
          <w:b/>
          <w:sz w:val="26"/>
          <w:szCs w:val="26"/>
        </w:rPr>
        <w:t>по результатам проведения антикоррупционной экспертизы</w:t>
      </w:r>
      <w:r w:rsidRPr="00521E14">
        <w:rPr>
          <w:rFonts w:ascii="Times New Roman" w:hAnsi="Times New Roman" w:cs="Times New Roman"/>
          <w:b/>
          <w:sz w:val="26"/>
          <w:szCs w:val="26"/>
        </w:rPr>
        <w:br/>
        <w:t>проекта постановления Правительства Республики Алтай</w:t>
      </w:r>
    </w:p>
    <w:p w:rsidR="00A044F5" w:rsidRPr="008E00BD" w:rsidRDefault="00A044F5" w:rsidP="00A044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E00BD">
        <w:rPr>
          <w:rFonts w:ascii="Times New Roman" w:hAnsi="Times New Roman" w:cs="Times New Roman"/>
          <w:sz w:val="26"/>
          <w:szCs w:val="26"/>
        </w:rPr>
        <w:t xml:space="preserve">«О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 постановлением Правительства Республики Алтай </w:t>
      </w:r>
      <w:r w:rsidRPr="008E00BD">
        <w:rPr>
          <w:rFonts w:ascii="Times New Roman" w:hAnsi="Times New Roman" w:cs="Times New Roman"/>
          <w:sz w:val="26"/>
          <w:szCs w:val="26"/>
        </w:rPr>
        <w:br/>
        <w:t>от 28 апреля 2021 года № 102»</w:t>
      </w:r>
    </w:p>
    <w:p w:rsidR="00A044F5" w:rsidRPr="003C76EC" w:rsidRDefault="00A044F5" w:rsidP="00A04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44F5" w:rsidRPr="008E00BD" w:rsidRDefault="00A044F5" w:rsidP="00A044F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B1401">
        <w:rPr>
          <w:rFonts w:ascii="Times New Roman" w:hAnsi="Times New Roman" w:cs="Times New Roman"/>
          <w:sz w:val="26"/>
          <w:szCs w:val="26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401">
        <w:rPr>
          <w:rFonts w:ascii="Times New Roman" w:hAnsi="Times New Roman" w:cs="Times New Roman"/>
          <w:sz w:val="26"/>
          <w:szCs w:val="26"/>
        </w:rPr>
        <w:t xml:space="preserve">26 февраля 2010 года № 96, Министерством сельского хозяйства Республики Алтай проведена антикоррупционная экспертиза проекта постановления Правительства Республики </w:t>
      </w:r>
    </w:p>
    <w:p w:rsidR="00A044F5" w:rsidRPr="007B1401" w:rsidRDefault="00A044F5" w:rsidP="00A04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8E00BD">
        <w:rPr>
          <w:rFonts w:ascii="Times New Roman" w:hAnsi="Times New Roman" w:cs="Times New Roman"/>
          <w:i/>
          <w:sz w:val="26"/>
          <w:szCs w:val="26"/>
        </w:rPr>
        <w:t>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 постановлением Правительства Республики Алтай от 28 апреля 2021 года № 102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8E00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1401">
        <w:rPr>
          <w:rFonts w:ascii="Times New Roman" w:hAnsi="Times New Roman" w:cs="Times New Roman"/>
          <w:sz w:val="26"/>
          <w:szCs w:val="26"/>
        </w:rPr>
        <w:t>(далее – проект), в целях выявления в нем коррупциногенных факторов и их последующего устранения.</w:t>
      </w:r>
    </w:p>
    <w:p w:rsidR="00A044F5" w:rsidRPr="007B1401" w:rsidRDefault="00A044F5" w:rsidP="00A044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1401">
        <w:rPr>
          <w:rFonts w:ascii="Times New Roman" w:hAnsi="Times New Roman" w:cs="Times New Roman"/>
          <w:sz w:val="26"/>
          <w:szCs w:val="26"/>
        </w:rPr>
        <w:t>В проекте коррупциногенные факторы не выявлены, положений способствующих созданию условий для проявления коррупции не установлено.</w:t>
      </w:r>
    </w:p>
    <w:p w:rsidR="00A044F5" w:rsidRDefault="00A044F5" w:rsidP="00A044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4F5" w:rsidRPr="007B1401" w:rsidRDefault="00A044F5" w:rsidP="00A044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</w:t>
      </w:r>
      <w:r w:rsidRPr="007B1401">
        <w:rPr>
          <w:rFonts w:ascii="Times New Roman" w:hAnsi="Times New Roman" w:cs="Times New Roman"/>
          <w:sz w:val="26"/>
          <w:szCs w:val="26"/>
        </w:rPr>
        <w:t xml:space="preserve">нистр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B140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А.С. Цыгулев</w:t>
      </w:r>
    </w:p>
    <w:p w:rsidR="00A044F5" w:rsidRDefault="00A044F5" w:rsidP="00A044F5">
      <w:pPr>
        <w:pStyle w:val="af3"/>
        <w:rPr>
          <w:rFonts w:ascii="Times New Roman" w:hAnsi="Times New Roman"/>
          <w:sz w:val="24"/>
        </w:rPr>
      </w:pPr>
    </w:p>
    <w:p w:rsidR="00A044F5" w:rsidRDefault="00A044F5" w:rsidP="00A044F5">
      <w:pPr>
        <w:pStyle w:val="af3"/>
        <w:rPr>
          <w:rFonts w:ascii="Times New Roman" w:hAnsi="Times New Roman"/>
          <w:sz w:val="24"/>
        </w:rPr>
      </w:pPr>
    </w:p>
    <w:p w:rsidR="00A044F5" w:rsidRDefault="00A044F5" w:rsidP="00A044F5">
      <w:pPr>
        <w:pStyle w:val="af3"/>
        <w:rPr>
          <w:rFonts w:ascii="Times New Roman" w:hAnsi="Times New Roman"/>
          <w:sz w:val="24"/>
        </w:rPr>
      </w:pPr>
    </w:p>
    <w:p w:rsidR="00A044F5" w:rsidRPr="00512C74" w:rsidRDefault="00A044F5" w:rsidP="00A044F5">
      <w:pPr>
        <w:pStyle w:val="af3"/>
        <w:rPr>
          <w:rFonts w:ascii="Times New Roman" w:hAnsi="Times New Roman"/>
          <w:sz w:val="24"/>
        </w:rPr>
      </w:pPr>
      <w:r w:rsidRPr="00512C74">
        <w:rPr>
          <w:rFonts w:ascii="Times New Roman" w:hAnsi="Times New Roman"/>
          <w:sz w:val="24"/>
        </w:rPr>
        <w:t xml:space="preserve">Заместитель начальника отдела административно-правовой, </w:t>
      </w:r>
    </w:p>
    <w:p w:rsidR="00A044F5" w:rsidRPr="00D20CEE" w:rsidRDefault="00A044F5" w:rsidP="00A044F5">
      <w:pPr>
        <w:pStyle w:val="af3"/>
        <w:rPr>
          <w:rFonts w:ascii="Times New Roman" w:hAnsi="Times New Roman"/>
          <w:sz w:val="28"/>
        </w:rPr>
      </w:pPr>
      <w:r w:rsidRPr="00512C74">
        <w:rPr>
          <w:rFonts w:ascii="Times New Roman" w:hAnsi="Times New Roman"/>
          <w:sz w:val="24"/>
        </w:rPr>
        <w:t xml:space="preserve">кадровой работы и взаимодействия с общественностью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512C74">
        <w:rPr>
          <w:rFonts w:ascii="Times New Roman" w:hAnsi="Times New Roman"/>
          <w:sz w:val="24"/>
        </w:rPr>
        <w:t xml:space="preserve">Н.С. Рогова </w:t>
      </w: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E41" w:rsidRPr="00B3526E" w:rsidRDefault="00AC2E41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72F4" w:rsidRPr="00B3526E" w:rsidRDefault="00B3526E" w:rsidP="00F4284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E72F4" w:rsidRPr="00B3526E" w:rsidRDefault="00DE72F4" w:rsidP="00F428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72F4" w:rsidRPr="00B3526E" w:rsidRDefault="00DE72F4" w:rsidP="00F428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DE72F4" w:rsidRPr="00B3526E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2F4" w:rsidRPr="00B3526E" w:rsidRDefault="00DE72F4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в отношении постановления Правительства Республики Алтай от _____ № ____ «_» направляем следующую информацию.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Наименование участника: _______________________________________</w:t>
      </w:r>
      <w:r w:rsidR="00A044F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A044F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Сфера деятельности участника_________________________________</w:t>
      </w:r>
      <w:r w:rsidR="00A044F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A044F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Фамилия, имя, отчество контактного лица: ________________________</w:t>
      </w:r>
      <w:r w:rsidR="00A044F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___________________________________</w:t>
      </w:r>
      <w:r w:rsidR="00A044F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6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______________________________________</w:t>
      </w:r>
      <w:r w:rsidR="00A044F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B3526E" w:rsidRDefault="00DE72F4" w:rsidP="00F4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DB" w:rsidRPr="00B3526E" w:rsidRDefault="002337DB" w:rsidP="00B3526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26E">
        <w:rPr>
          <w:rFonts w:ascii="Times New Roman" w:eastAsia="Calibri" w:hAnsi="Times New Roman" w:cs="Times New Roman"/>
          <w:b/>
          <w:sz w:val="28"/>
          <w:szCs w:val="28"/>
        </w:rPr>
        <w:t>Перечень вопросов,</w:t>
      </w:r>
    </w:p>
    <w:p w:rsidR="002337DB" w:rsidRPr="00B3526E" w:rsidRDefault="002337DB" w:rsidP="00B3526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26E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1.</w:t>
      </w:r>
      <w:r w:rsidRPr="00B3526E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какой проблемы, на Ваш взгляд, направлено правовое регулирование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526E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Республики Алтай? Актуальна ли данная проблема сегодня?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AC2E41" w:rsidRPr="00B3526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2. Насколько цель государственного регулирования данного нормативного правового акта Республики Алтай соответствует сложившейся проблемной ситуации?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3526E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</w:t>
      </w:r>
      <w:r w:rsidRPr="00B3526E">
        <w:rPr>
          <w:rFonts w:ascii="Times New Roman" w:eastAsia="Calibri" w:hAnsi="Times New Roman" w:cs="Times New Roman"/>
          <w:sz w:val="28"/>
          <w:szCs w:val="28"/>
        </w:rPr>
        <w:t>для субъектов предпринимательской и инвестиционной деятельности, Республики Алтай, государства и общества в целом</w:t>
      </w:r>
      <w:r w:rsidRPr="00B3526E">
        <w:rPr>
          <w:rFonts w:ascii="Times New Roman" w:hAnsi="Times New Roman" w:cs="Times New Roman"/>
          <w:sz w:val="28"/>
          <w:szCs w:val="28"/>
        </w:rP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3526E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B3526E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4.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AC2E41" w:rsidRPr="00B3526E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5.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6.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Алтай, насколько точно и недвусмысленно прописаны властные полномочия?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8.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9. Является ли следующее положение нормативного правового акта Республики Алтай</w:t>
      </w:r>
    </w:p>
    <w:p w:rsidR="00B05E9B" w:rsidRDefault="002337DB" w:rsidP="00B05E9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E9B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</w:t>
      </w:r>
      <w:proofErr w:type="gramStart"/>
      <w:r w:rsidRPr="00B05E9B">
        <w:rPr>
          <w:rFonts w:ascii="Times New Roman" w:eastAsia="Calibri" w:hAnsi="Times New Roman" w:cs="Times New Roman"/>
          <w:sz w:val="28"/>
          <w:szCs w:val="28"/>
        </w:rPr>
        <w:t>_</w:t>
      </w:r>
      <w:r w:rsidR="00B05E9B">
        <w:rPr>
          <w:rFonts w:ascii="Times New Roman" w:eastAsia="Calibri" w:hAnsi="Times New Roman" w:cs="Times New Roman"/>
          <w:sz w:val="28"/>
          <w:szCs w:val="28"/>
        </w:rPr>
        <w:t>,</w:t>
      </w:r>
      <w:r w:rsidRPr="00B3526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3526E">
        <w:rPr>
          <w:rFonts w:ascii="Times New Roman" w:eastAsia="Calibri" w:hAnsi="Times New Roman" w:cs="Times New Roman"/>
          <w:sz w:val="28"/>
          <w:szCs w:val="28"/>
        </w:rPr>
        <w:t>уполномоченным органом приводится положение нормативного правового акта, указанное в предложении о проведении эк</w:t>
      </w:r>
      <w:r w:rsidR="00B05E9B">
        <w:rPr>
          <w:rFonts w:ascii="Times New Roman" w:eastAsia="Calibri" w:hAnsi="Times New Roman" w:cs="Times New Roman"/>
          <w:sz w:val="28"/>
          <w:szCs w:val="28"/>
        </w:rPr>
        <w:t>спертизы)</w:t>
      </w:r>
    </w:p>
    <w:p w:rsidR="002337DB" w:rsidRPr="00B3526E" w:rsidRDefault="002337DB" w:rsidP="00B05E9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необоснованно затрудняющим ведение предпринимательской и инвестиционной деятельности? На чем основывается Ваше мнение?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AC2E41" w:rsidRPr="00B3526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______________________________________________________________________________________________________________________________.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10. Иные предложения и замечания, которые, по Вашему мнению, целесообразно</w:t>
      </w:r>
    </w:p>
    <w:p w:rsidR="002337DB" w:rsidRPr="00B3526E" w:rsidRDefault="002337DB" w:rsidP="00F4284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учесть при проведении экспертизы нормативного правового акта Республики Алтай.</w:t>
      </w:r>
    </w:p>
    <w:p w:rsidR="002337DB" w:rsidRPr="00B3526E" w:rsidRDefault="002337DB" w:rsidP="00AC2E4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52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B3526E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7DB" w:rsidRPr="00B3526E" w:rsidRDefault="002337DB" w:rsidP="00F428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464" w:rsidRPr="00B3526E" w:rsidRDefault="00C35464">
      <w:pPr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br w:type="page"/>
      </w:r>
    </w:p>
    <w:p w:rsidR="00B3526E" w:rsidRPr="00B3526E" w:rsidRDefault="00B3526E" w:rsidP="00B35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26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35464" w:rsidRPr="00B3526E" w:rsidRDefault="00B3526E" w:rsidP="00C35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5464" w:rsidRPr="00B3526E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35464" w:rsidRPr="00B3526E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C35464" w:rsidRPr="00B3526E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C35464" w:rsidRPr="00B3526E" w:rsidRDefault="00C35464" w:rsidP="00C354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C35464" w:rsidRPr="00B3526E" w:rsidRDefault="00C35464" w:rsidP="00C3546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C35464" w:rsidRPr="00B3526E" w:rsidTr="00B3526E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f0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35464" w:rsidRPr="00B3526E" w:rsidTr="00B3526E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B3526E" w:rsidRDefault="00C35464" w:rsidP="00B3526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352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B3526E" w:rsidRDefault="00C35464" w:rsidP="00B3526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35464" w:rsidRPr="00B3526E" w:rsidTr="00B3526E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B3526E" w:rsidRDefault="00C35464" w:rsidP="00B352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2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C35464" w:rsidRPr="00B3526E" w:rsidRDefault="00C35464" w:rsidP="00B3526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публичной консультации проекта акта:</w:t>
            </w:r>
          </w:p>
        </w:tc>
      </w:tr>
      <w:tr w:rsidR="00C35464" w:rsidRPr="00B3526E" w:rsidTr="00B3526E">
        <w:trPr>
          <w:trHeight w:val="158"/>
        </w:trPr>
        <w:tc>
          <w:tcPr>
            <w:tcW w:w="1692" w:type="pct"/>
            <w:vMerge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26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B3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B3526E" w:rsidRDefault="00ED7CF9" w:rsidP="00ED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5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52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C35464" w:rsidRPr="00B3526E" w:rsidTr="00B3526E">
        <w:trPr>
          <w:trHeight w:val="157"/>
        </w:trPr>
        <w:tc>
          <w:tcPr>
            <w:tcW w:w="1692" w:type="pct"/>
            <w:vMerge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B3526E" w:rsidRDefault="00C35464" w:rsidP="00B35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26E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B352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B3526E" w:rsidRDefault="00ED7CF9" w:rsidP="00ED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5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52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</w:tbl>
    <w:p w:rsidR="00C35464" w:rsidRPr="00B3526E" w:rsidRDefault="00C35464" w:rsidP="00C354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6E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80"/>
        <w:gridCol w:w="3263"/>
        <w:gridCol w:w="110"/>
        <w:gridCol w:w="5315"/>
      </w:tblGrid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 Республики Алтай:</w:t>
            </w:r>
          </w:p>
          <w:p w:rsidR="00ED7CF9" w:rsidRPr="00ED7CF9" w:rsidRDefault="00ED7CF9" w:rsidP="00ED7C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CF9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ED7C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утвержденный   постановлением Правительства Республики Алтай </w:t>
            </w:r>
            <w:r w:rsidRPr="00ED7CF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от 28 апреля 2021 года № 102»</w:t>
            </w:r>
          </w:p>
          <w:p w:rsidR="00053AF8" w:rsidRPr="008B33E1" w:rsidRDefault="00ED7CF9" w:rsidP="00ED7CF9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3AF8"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нормативного правового акта Республики Алтай:</w:t>
            </w:r>
          </w:p>
          <w:p w:rsidR="00053AF8" w:rsidRPr="008B33E1" w:rsidRDefault="00ED7CF9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053AF8" w:rsidRPr="008B33E1" w:rsidRDefault="00ED7CF9" w:rsidP="00ED7CF9"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</w:t>
            </w:r>
            <w:r w:rsidR="00053AF8"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дата; если положения вводятся в действие в разное </w:t>
            </w: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время, то</w:t>
            </w:r>
            <w:r w:rsidR="00053AF8"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указывается в разделе 11)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7B2A1C" w:rsidRDefault="007B2A1C" w:rsidP="007B2A1C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A02">
              <w:rPr>
                <w:rFonts w:ascii="Times New Roman" w:hAnsi="Times New Roman"/>
                <w:sz w:val="28"/>
                <w:szCs w:val="28"/>
              </w:rPr>
              <w:t>Проектом постановления предлагается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внести </w:t>
            </w:r>
            <w:r w:rsidRPr="001320B0">
              <w:rPr>
                <w:rFonts w:ascii="Times New Roman" w:hAnsi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0B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Порядок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Республики Алтай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>от 28 апреля 2021 года № 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6EC">
              <w:rPr>
                <w:rFonts w:ascii="Times New Roman" w:hAnsi="Times New Roman"/>
                <w:sz w:val="28"/>
                <w:szCs w:val="28"/>
              </w:rPr>
              <w:t>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7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части корректировки сроков принятия заявлений на предоставление субсидий на 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>техническую и технологическую модернизацию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36FD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Pr="001036F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течение текущего финансового года при наличии лимитов бюджетных обязательств, доведенных до Министерства,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позволит оказывать меры государственной поддержки сельхозтоваропроизводителям, 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случае доведения дополнительных лимитов бюджетных ассигнований в конце текущего финансового года. 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020A09" w:rsidRPr="00B3526E" w:rsidRDefault="00020A09" w:rsidP="00020A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Порядком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Республики Алтай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 xml:space="preserve"> 28 апреля 2021 года № 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AF8" w:rsidRPr="008B33E1" w:rsidRDefault="00020A09" w:rsidP="00020A0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3AF8"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53AF8"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c>
          <w:tcPr>
            <w:tcW w:w="41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регулирования: </w:t>
            </w:r>
          </w:p>
          <w:p w:rsidR="00053AF8" w:rsidRPr="008B33E1" w:rsidRDefault="00020A09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орректировк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сроков принятия заявлений на предоставление субсидий на 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>техническую и технологическую модернизацию</w:t>
            </w:r>
            <w:r w:rsidR="00D80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7AF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1036FD">
              <w:rPr>
                <w:rFonts w:ascii="Times New Roman" w:hAnsi="Times New Roman"/>
                <w:i/>
                <w:sz w:val="28"/>
                <w:szCs w:val="28"/>
              </w:rPr>
              <w:t>в течение текущего финансового года при наличии лимитов бюджетных обязательств, доведенны</w:t>
            </w:r>
            <w:r w:rsidR="00D807AF">
              <w:rPr>
                <w:rFonts w:ascii="Times New Roman" w:hAnsi="Times New Roman"/>
                <w:i/>
                <w:sz w:val="28"/>
                <w:szCs w:val="28"/>
              </w:rPr>
              <w:t>х до Министерства»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c>
          <w:tcPr>
            <w:tcW w:w="412" w:type="pct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 размещением уведомления об обсуждении предлагаемого правового регулирования: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начало: "день</w:t>
            </w: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8B33E1" w:rsidRDefault="00D807AF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5B1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окончание: "день</w:t>
            </w: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8B33E1" w:rsidRDefault="00D807AF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15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815B19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8B33E1" w:rsidTr="00053AF8">
        <w:tc>
          <w:tcPr>
            <w:tcW w:w="412" w:type="pct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053AF8" w:rsidRPr="00815B19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1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разработчика: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D807AF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Наталья Сергеевна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D807AF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38822 2-43-22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5C447F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79609679728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53AF8"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53AF8"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 w:val="restart"/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Количество замечаний и предложений, поступивших в связи с размещением уведомления об обсуждении предлагаемого правового регулирования: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9D24D2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43A4B" w:rsidRDefault="00843A4B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43A4B" w:rsidRDefault="00843A4B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8B33E1" w:rsidRDefault="00053AF8" w:rsidP="00815B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 в связи с размещением уведомления о разработке предлагаемого правового</w:t>
            </w:r>
            <w:r w:rsidR="0081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843A4B" w:rsidRPr="00843A4B" w:rsidRDefault="00843A4B" w:rsidP="00843A4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843A4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http://mcx-altai.ru/dokumenty/otsenka-reguliruyushchego-vozdejstviya</w:t>
              </w:r>
            </w:hyperlink>
            <w:r w:rsidRPr="00843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3AF8" w:rsidRPr="008B33E1" w:rsidRDefault="00843A4B" w:rsidP="00843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053AF8"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53AF8" w:rsidRPr="008B33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Формулировка проблемы:</w:t>
            </w:r>
          </w:p>
          <w:p w:rsidR="00435273" w:rsidRDefault="00B67502" w:rsidP="0043527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срока приема документов на получение субсидий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сельхозтовапроизводителями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позднее 1 ноября)</w:t>
            </w:r>
          </w:p>
          <w:p w:rsidR="00053AF8" w:rsidRPr="008B33E1" w:rsidRDefault="00053AF8" w:rsidP="0043527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 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законодательство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Сведения о потенциальных адресатах предлагаемого правового регулирования, их количественная оценка: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Сельх</w:t>
            </w:r>
            <w:r w:rsidR="009B04A8">
              <w:rPr>
                <w:rFonts w:ascii="Times New Roman" w:hAnsi="Times New Roman" w:cs="Times New Roman"/>
                <w:sz w:val="28"/>
                <w:szCs w:val="28"/>
              </w:rPr>
              <w:t>озтоваропроизводители – 1134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053AF8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 w:rsidR="00435273" w:rsidRPr="008B33E1" w:rsidRDefault="009B04A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доведения средств государственной поддержки до сельхозтоваропроизводителей 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проблемы и факторы, поддерживающие ее существование:</w:t>
            </w:r>
          </w:p>
          <w:p w:rsidR="00053AF8" w:rsidRPr="008B33E1" w:rsidRDefault="00262F80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дополнительных лимитов бюджетных ассигнований до главного распорядителя бюджетных средств </w:t>
            </w:r>
            <w:r w:rsidR="009B04A8">
              <w:rPr>
                <w:rFonts w:ascii="Times New Roman" w:hAnsi="Times New Roman" w:cs="Times New Roman"/>
                <w:sz w:val="28"/>
                <w:szCs w:val="28"/>
              </w:rPr>
              <w:t xml:space="preserve">и как следствие невозможности освоения введу ограничения срока принятия документов не позднее 1 ноября текущего года 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 xml:space="preserve"> к полномочиям исполнительных ор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государственной власти Республики Алтай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B6750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плюс; </w:t>
            </w:r>
            <w:proofErr w:type="spell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право.гов.ру</w:t>
            </w:r>
            <w:proofErr w:type="spellEnd"/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8B33E1" w:rsidTr="00053AF8">
        <w:tc>
          <w:tcPr>
            <w:tcW w:w="40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</w:t>
      </w:r>
    </w:p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36"/>
        <w:gridCol w:w="2172"/>
        <w:gridCol w:w="510"/>
        <w:gridCol w:w="2524"/>
        <w:gridCol w:w="570"/>
        <w:gridCol w:w="3116"/>
      </w:tblGrid>
      <w:tr w:rsidR="00053AF8" w:rsidRPr="008B33E1" w:rsidTr="00053AF8">
        <w:trPr>
          <w:trHeight w:val="55"/>
        </w:trPr>
        <w:tc>
          <w:tcPr>
            <w:tcW w:w="38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Сроки достижения целей предлагаемого правового регулирования</w:t>
            </w:r>
          </w:p>
        </w:tc>
        <w:tc>
          <w:tcPr>
            <w:tcW w:w="29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053AF8" w:rsidRPr="008B33E1" w:rsidTr="00053AF8">
        <w:trPr>
          <w:trHeight w:val="52"/>
        </w:trPr>
        <w:tc>
          <w:tcPr>
            <w:tcW w:w="1510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Реализация прав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>, получателей субсидий</w:t>
            </w:r>
          </w:p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053AF8" w:rsidRPr="008B33E1" w:rsidRDefault="00D471E9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53AF8" w:rsidRPr="008B33E1">
              <w:rPr>
                <w:rFonts w:ascii="Times New Roman" w:hAnsi="Times New Roman"/>
                <w:sz w:val="28"/>
                <w:szCs w:val="28"/>
              </w:rPr>
              <w:t xml:space="preserve"> квартал 2022</w:t>
            </w:r>
          </w:p>
        </w:tc>
        <w:tc>
          <w:tcPr>
            <w:tcW w:w="1914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4 квартал 2022</w:t>
            </w:r>
          </w:p>
        </w:tc>
      </w:tr>
      <w:tr w:rsidR="00053AF8" w:rsidRPr="008B33E1" w:rsidTr="00053AF8">
        <w:trPr>
          <w:trHeight w:val="52"/>
        </w:trPr>
        <w:tc>
          <w:tcPr>
            <w:tcW w:w="1510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38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053AF8" w:rsidRPr="008B33E1" w:rsidRDefault="00435273" w:rsidP="0043527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правовые акты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ии, поручения, другие решения, и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з которых вытекает необходимость </w:t>
            </w:r>
            <w:r w:rsidR="00EF6773" w:rsidRPr="008B33E1">
              <w:rPr>
                <w:rFonts w:ascii="Times New Roman" w:hAnsi="Times New Roman" w:cs="Times New Roman"/>
                <w:sz w:val="28"/>
                <w:szCs w:val="28"/>
              </w:rPr>
              <w:t>разработки предлагаемого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 в данной области, которые определяют необходимость постановки указанных целей: </w:t>
            </w:r>
          </w:p>
          <w:p w:rsidR="00053AF8" w:rsidRPr="008B33E1" w:rsidRDefault="00053AF8" w:rsidP="00D47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471E9">
              <w:rPr>
                <w:rFonts w:ascii="Times New Roman" w:hAnsi="Times New Roman" w:cs="Times New Roman"/>
                <w:sz w:val="28"/>
                <w:szCs w:val="28"/>
              </w:rPr>
              <w:t>атья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r w:rsidR="00D471E9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AF8" w:rsidRPr="008B33E1" w:rsidRDefault="00EF6773" w:rsidP="00EF6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053AF8" w:rsidRPr="008B33E1" w:rsidRDefault="00053AF8" w:rsidP="00053AF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 либо инициативного порядка разработки)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735"/>
        <w:gridCol w:w="1661"/>
        <w:gridCol w:w="512"/>
        <w:gridCol w:w="1851"/>
        <w:gridCol w:w="450"/>
        <w:gridCol w:w="1855"/>
        <w:gridCol w:w="510"/>
        <w:gridCol w:w="2116"/>
      </w:tblGrid>
      <w:tr w:rsidR="00053AF8" w:rsidRPr="008B33E1" w:rsidTr="00053AF8">
        <w:trPr>
          <w:trHeight w:val="55"/>
        </w:trPr>
        <w:tc>
          <w:tcPr>
            <w:tcW w:w="38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053AF8" w:rsidRPr="008B33E1" w:rsidRDefault="00435273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</w:t>
            </w:r>
            <w:r w:rsidR="00053AF8" w:rsidRPr="008B33E1">
              <w:rPr>
                <w:rFonts w:ascii="Times New Roman" w:hAnsi="Times New Roman"/>
                <w:sz w:val="28"/>
                <w:szCs w:val="28"/>
              </w:rPr>
              <w:t>ницы измерения индикаторов</w:t>
            </w:r>
          </w:p>
        </w:tc>
        <w:tc>
          <w:tcPr>
            <w:tcW w:w="26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Реализация прав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субсидий на соблюдение прав при проведении проверок</w:t>
            </w:r>
          </w:p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053AF8" w:rsidRPr="008B33E1" w:rsidRDefault="00435273" w:rsidP="004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189" w:type="pct"/>
            <w:gridSpan w:val="2"/>
          </w:tcPr>
          <w:p w:rsidR="00053AF8" w:rsidRPr="008B33E1" w:rsidRDefault="00435273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5" w:type="pct"/>
            <w:gridSpan w:val="2"/>
          </w:tcPr>
          <w:p w:rsidR="00053AF8" w:rsidRPr="008B33E1" w:rsidRDefault="00435273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38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rPr>
          <w:trHeight w:val="52"/>
        </w:trPr>
        <w:tc>
          <w:tcPr>
            <w:tcW w:w="38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 последуют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pStyle w:val="ConsPlusNonformat"/>
        <w:numPr>
          <w:ilvl w:val="0"/>
          <w:numId w:val="7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3E1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53AF8" w:rsidRPr="008B33E1" w:rsidRDefault="00053AF8" w:rsidP="00053AF8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2938"/>
        <w:gridCol w:w="510"/>
        <w:gridCol w:w="2430"/>
        <w:gridCol w:w="510"/>
        <w:gridCol w:w="2501"/>
      </w:tblGrid>
      <w:tr w:rsidR="00053AF8" w:rsidRPr="008B33E1" w:rsidTr="00D471E9">
        <w:trPr>
          <w:trHeight w:val="55"/>
        </w:trPr>
        <w:tc>
          <w:tcPr>
            <w:tcW w:w="38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</w:p>
        </w:tc>
      </w:tr>
      <w:tr w:rsidR="00053AF8" w:rsidRPr="008B33E1" w:rsidTr="00053AF8">
        <w:trPr>
          <w:trHeight w:val="52"/>
        </w:trPr>
        <w:tc>
          <w:tcPr>
            <w:tcW w:w="1908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 xml:space="preserve">Сельхозтоваропроизводители - </w:t>
            </w:r>
          </w:p>
        </w:tc>
        <w:tc>
          <w:tcPr>
            <w:tcW w:w="152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  <w:tc>
          <w:tcPr>
            <w:tcW w:w="156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Реестр сельхозтоваропроизводителей</w:t>
            </w:r>
          </w:p>
        </w:tc>
      </w:tr>
      <w:tr w:rsidR="00053AF8" w:rsidRPr="008B33E1" w:rsidTr="00053AF8">
        <w:trPr>
          <w:trHeight w:val="52"/>
        </w:trPr>
        <w:tc>
          <w:tcPr>
            <w:tcW w:w="1908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Минсельхоз РА</w:t>
            </w:r>
          </w:p>
        </w:tc>
        <w:tc>
          <w:tcPr>
            <w:tcW w:w="152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ЕГРЮЛ</w:t>
            </w:r>
          </w:p>
        </w:tc>
      </w:tr>
    </w:tbl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AF8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5.</w:t>
      </w:r>
      <w:r w:rsidRPr="008B33E1">
        <w:t xml:space="preserve"> </w:t>
      </w:r>
      <w:r w:rsidRPr="008B33E1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28"/>
        <w:gridCol w:w="1545"/>
        <w:gridCol w:w="429"/>
        <w:gridCol w:w="1349"/>
        <w:gridCol w:w="429"/>
        <w:gridCol w:w="1767"/>
        <w:gridCol w:w="429"/>
        <w:gridCol w:w="1369"/>
        <w:gridCol w:w="429"/>
        <w:gridCol w:w="1454"/>
      </w:tblGrid>
      <w:tr w:rsidR="00053AF8" w:rsidRPr="008B33E1" w:rsidTr="00435273">
        <w:trPr>
          <w:trHeight w:val="55"/>
        </w:trPr>
        <w:tc>
          <w:tcPr>
            <w:tcW w:w="21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4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функции (полномочие, обязанности или права)</w:t>
            </w:r>
          </w:p>
        </w:tc>
        <w:tc>
          <w:tcPr>
            <w:tcW w:w="297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9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6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053AF8" w:rsidRPr="008B33E1" w:rsidTr="00053AF8">
        <w:trPr>
          <w:trHeight w:val="52"/>
        </w:trPr>
        <w:tc>
          <w:tcPr>
            <w:tcW w:w="5000" w:type="pct"/>
            <w:gridSpan w:val="10"/>
          </w:tcPr>
          <w:p w:rsidR="007A0357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органа государственной власти Республики Алтай (органа местного самоуправления в Республике Алтай):</w:t>
            </w:r>
            <w:r w:rsidR="00435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AF8" w:rsidRPr="008B33E1" w:rsidRDefault="00435273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435273" w:rsidRPr="008B33E1" w:rsidTr="00435273">
        <w:trPr>
          <w:trHeight w:val="52"/>
        </w:trPr>
        <w:tc>
          <w:tcPr>
            <w:tcW w:w="956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8B33E1" w:rsidRDefault="007A0357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изменятся</w:t>
            </w:r>
          </w:p>
        </w:tc>
        <w:tc>
          <w:tcPr>
            <w:tcW w:w="1063" w:type="pct"/>
            <w:gridSpan w:val="2"/>
          </w:tcPr>
          <w:p w:rsidR="00435273" w:rsidRPr="008B33E1" w:rsidRDefault="007A0357" w:rsidP="00435273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</w:p>
        </w:tc>
        <w:tc>
          <w:tcPr>
            <w:tcW w:w="874" w:type="pct"/>
            <w:gridSpan w:val="2"/>
          </w:tcPr>
          <w:p w:rsidR="00435273" w:rsidRPr="00B52FD2" w:rsidRDefault="00435273" w:rsidP="00435273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</w:p>
        </w:tc>
        <w:tc>
          <w:tcPr>
            <w:tcW w:w="915" w:type="pct"/>
            <w:gridSpan w:val="2"/>
          </w:tcPr>
          <w:p w:rsidR="00435273" w:rsidRPr="008B33E1" w:rsidRDefault="00435273" w:rsidP="0043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8B33E1" w:rsidRDefault="00435273" w:rsidP="00435273"/>
        </w:tc>
      </w:tr>
      <w:tr w:rsidR="00435273" w:rsidRPr="008B33E1" w:rsidTr="00435273">
        <w:trPr>
          <w:trHeight w:val="52"/>
        </w:trPr>
        <w:tc>
          <w:tcPr>
            <w:tcW w:w="956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8B33E1" w:rsidRDefault="007A0357" w:rsidP="007A035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зменятся</w:t>
            </w:r>
          </w:p>
        </w:tc>
        <w:tc>
          <w:tcPr>
            <w:tcW w:w="1063" w:type="pct"/>
            <w:gridSpan w:val="2"/>
          </w:tcPr>
          <w:p w:rsidR="00435273" w:rsidRPr="008B33E1" w:rsidRDefault="007A0357" w:rsidP="00435273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  <w:r w:rsidRPr="008B33E1">
              <w:t xml:space="preserve"> </w:t>
            </w:r>
          </w:p>
        </w:tc>
        <w:tc>
          <w:tcPr>
            <w:tcW w:w="874" w:type="pct"/>
            <w:gridSpan w:val="2"/>
          </w:tcPr>
          <w:p w:rsidR="00435273" w:rsidRPr="008B33E1" w:rsidRDefault="00435273" w:rsidP="00435273">
            <w:r w:rsidRPr="00B52FD2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  <w:tc>
          <w:tcPr>
            <w:tcW w:w="915" w:type="pct"/>
            <w:gridSpan w:val="2"/>
          </w:tcPr>
          <w:p w:rsidR="00435273" w:rsidRPr="008B33E1" w:rsidRDefault="00435273" w:rsidP="0043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FD2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  <w:p w:rsidR="00435273" w:rsidRPr="008B33E1" w:rsidRDefault="00435273" w:rsidP="00435273"/>
        </w:tc>
      </w:tr>
      <w:tr w:rsidR="00435273" w:rsidRPr="008B33E1" w:rsidTr="00053AF8">
        <w:trPr>
          <w:trHeight w:val="52"/>
        </w:trPr>
        <w:tc>
          <w:tcPr>
            <w:tcW w:w="5000" w:type="pct"/>
            <w:gridSpan w:val="10"/>
          </w:tcPr>
          <w:p w:rsidR="00435273" w:rsidRPr="008B33E1" w:rsidRDefault="00435273" w:rsidP="00435273">
            <w:pPr>
              <w:pStyle w:val="a6"/>
              <w:tabs>
                <w:tab w:val="left" w:pos="4440"/>
              </w:tabs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государственного органа:</w:t>
            </w:r>
          </w:p>
        </w:tc>
      </w:tr>
      <w:tr w:rsidR="00435273" w:rsidRPr="008B33E1" w:rsidTr="00435273">
        <w:trPr>
          <w:trHeight w:val="52"/>
        </w:trPr>
        <w:tc>
          <w:tcPr>
            <w:tcW w:w="956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8B33E1" w:rsidRDefault="00435273" w:rsidP="00435273"/>
        </w:tc>
        <w:tc>
          <w:tcPr>
            <w:tcW w:w="874" w:type="pct"/>
            <w:gridSpan w:val="2"/>
          </w:tcPr>
          <w:p w:rsidR="00435273" w:rsidRPr="008B33E1" w:rsidRDefault="00435273" w:rsidP="00435273"/>
        </w:tc>
        <w:tc>
          <w:tcPr>
            <w:tcW w:w="915" w:type="pct"/>
            <w:gridSpan w:val="2"/>
          </w:tcPr>
          <w:p w:rsidR="00435273" w:rsidRPr="008B33E1" w:rsidRDefault="00435273" w:rsidP="0043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8B33E1" w:rsidRDefault="00435273" w:rsidP="00435273"/>
        </w:tc>
      </w:tr>
      <w:tr w:rsidR="00435273" w:rsidRPr="008B33E1" w:rsidTr="00435273">
        <w:trPr>
          <w:trHeight w:val="52"/>
        </w:trPr>
        <w:tc>
          <w:tcPr>
            <w:tcW w:w="956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8B33E1" w:rsidRDefault="00435273" w:rsidP="004352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8B33E1" w:rsidRDefault="00435273" w:rsidP="00435273"/>
        </w:tc>
        <w:tc>
          <w:tcPr>
            <w:tcW w:w="874" w:type="pct"/>
            <w:gridSpan w:val="2"/>
          </w:tcPr>
          <w:p w:rsidR="00435273" w:rsidRPr="008B33E1" w:rsidRDefault="00435273" w:rsidP="00435273"/>
        </w:tc>
        <w:tc>
          <w:tcPr>
            <w:tcW w:w="915" w:type="pct"/>
            <w:gridSpan w:val="2"/>
          </w:tcPr>
          <w:p w:rsidR="00435273" w:rsidRPr="008B33E1" w:rsidRDefault="00435273" w:rsidP="0043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8B33E1" w:rsidRDefault="00435273" w:rsidP="00435273"/>
        </w:tc>
      </w:tr>
    </w:tbl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210"/>
        <w:gridCol w:w="2640"/>
        <w:gridCol w:w="510"/>
        <w:gridCol w:w="3067"/>
        <w:gridCol w:w="510"/>
        <w:gridCol w:w="2120"/>
      </w:tblGrid>
      <w:tr w:rsidR="00053AF8" w:rsidRPr="008B33E1" w:rsidTr="00053AF8">
        <w:trPr>
          <w:trHeight w:val="55"/>
        </w:trPr>
        <w:tc>
          <w:tcPr>
            <w:tcW w:w="29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функции (полномочия, обязанности или права) (в соответствии с пунктом 33 сводного отчета)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053AF8" w:rsidRPr="008B33E1" w:rsidTr="00053AF8">
        <w:trPr>
          <w:trHeight w:val="52"/>
        </w:trPr>
        <w:tc>
          <w:tcPr>
            <w:tcW w:w="5000" w:type="pct"/>
            <w:gridSpan w:val="7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053AF8" w:rsidRPr="008B33E1" w:rsidTr="00053AF8">
        <w:trPr>
          <w:trHeight w:val="405"/>
        </w:trPr>
        <w:tc>
          <w:tcPr>
            <w:tcW w:w="1776" w:type="pct"/>
            <w:gridSpan w:val="3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142"/>
        </w:trPr>
        <w:tc>
          <w:tcPr>
            <w:tcW w:w="1776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165"/>
        </w:trPr>
        <w:tc>
          <w:tcPr>
            <w:tcW w:w="1776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450"/>
        </w:trPr>
        <w:tc>
          <w:tcPr>
            <w:tcW w:w="1776" w:type="pct"/>
            <w:gridSpan w:val="3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142"/>
        </w:trPr>
        <w:tc>
          <w:tcPr>
            <w:tcW w:w="1776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165"/>
        </w:trPr>
        <w:tc>
          <w:tcPr>
            <w:tcW w:w="1776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(Возможные доходы (от 1 до N) за период____________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3634" w:type="pct"/>
            <w:gridSpan w:val="5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(Итого единовременные расходы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3634" w:type="pct"/>
            <w:gridSpan w:val="5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(Итого периодические расходы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3634" w:type="pct"/>
            <w:gridSpan w:val="5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(Итого возможные доходы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40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республиканского бюджета Республики Алтай (местных бюджетов), возникающих в связи с введением предлагаемого правового регулирования: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c>
          <w:tcPr>
            <w:tcW w:w="40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Default="00053AF8" w:rsidP="00053AF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8" w:rsidRPr="008B33E1" w:rsidRDefault="00053AF8" w:rsidP="00053AF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499"/>
        <w:gridCol w:w="7"/>
        <w:gridCol w:w="1890"/>
        <w:gridCol w:w="512"/>
        <w:gridCol w:w="2172"/>
        <w:gridCol w:w="512"/>
        <w:gridCol w:w="1917"/>
        <w:gridCol w:w="510"/>
        <w:gridCol w:w="1671"/>
      </w:tblGrid>
      <w:tr w:rsidR="00053AF8" w:rsidRPr="008B33E1" w:rsidTr="00053AF8">
        <w:trPr>
          <w:trHeight w:val="55"/>
        </w:trPr>
        <w:tc>
          <w:tcPr>
            <w:tcW w:w="262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(в соответствии с пунктом 30 сводного отчета)</w:t>
            </w:r>
          </w:p>
        </w:tc>
        <w:tc>
          <w:tcPr>
            <w:tcW w:w="264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3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1385" w:type="pct"/>
            <w:gridSpan w:val="2"/>
          </w:tcPr>
          <w:p w:rsidR="00053AF8" w:rsidRPr="00DE0877" w:rsidRDefault="00DE0877" w:rsidP="007A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7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53" w:type="pct"/>
            <w:gridSpan w:val="2"/>
          </w:tcPr>
          <w:p w:rsidR="00053AF8" w:rsidRPr="008B33E1" w:rsidRDefault="00435273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наступают</w:t>
            </w:r>
          </w:p>
        </w:tc>
        <w:tc>
          <w:tcPr>
            <w:tcW w:w="1125" w:type="pct"/>
            <w:gridSpan w:val="2"/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 подлежит оценке</w:t>
            </w: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053AF8" w:rsidRPr="008B33E1" w:rsidRDefault="00053AF8" w:rsidP="00053AF8"/>
        </w:tc>
        <w:tc>
          <w:tcPr>
            <w:tcW w:w="1253" w:type="pct"/>
            <w:gridSpan w:val="2"/>
          </w:tcPr>
          <w:p w:rsidR="00053AF8" w:rsidRPr="008B33E1" w:rsidRDefault="00053AF8" w:rsidP="00053AF8"/>
        </w:tc>
        <w:tc>
          <w:tcPr>
            <w:tcW w:w="1125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3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053AF8" w:rsidRPr="008B33E1" w:rsidRDefault="00053AF8" w:rsidP="00053AF8"/>
        </w:tc>
        <w:tc>
          <w:tcPr>
            <w:tcW w:w="1253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1237" w:type="pct"/>
            <w:gridSpan w:val="3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053AF8" w:rsidRPr="008B33E1" w:rsidRDefault="00053AF8" w:rsidP="00053AF8"/>
        </w:tc>
        <w:tc>
          <w:tcPr>
            <w:tcW w:w="1253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AF8" w:rsidRPr="008B33E1" w:rsidTr="00053AF8">
        <w:trPr>
          <w:trHeight w:val="52"/>
        </w:trPr>
        <w:tc>
          <w:tcPr>
            <w:tcW w:w="25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Выгода в виде субсидий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rPr>
          <w:trHeight w:val="52"/>
        </w:trPr>
        <w:tc>
          <w:tcPr>
            <w:tcW w:w="25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14.07.2012 № 717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8B33E1" w:rsidRDefault="00053AF8" w:rsidP="00053AF8">
      <w:pPr>
        <w:pStyle w:val="ConsPlusNonformat"/>
        <w:tabs>
          <w:tab w:val="left" w:pos="12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2"/>
        <w:gridCol w:w="23"/>
        <w:gridCol w:w="1681"/>
        <w:gridCol w:w="535"/>
        <w:gridCol w:w="2321"/>
        <w:gridCol w:w="496"/>
        <w:gridCol w:w="1819"/>
        <w:gridCol w:w="496"/>
        <w:gridCol w:w="1725"/>
      </w:tblGrid>
      <w:tr w:rsidR="00053AF8" w:rsidRPr="008B33E1" w:rsidTr="00053AF8">
        <w:trPr>
          <w:trHeight w:val="55"/>
        </w:trPr>
        <w:tc>
          <w:tcPr>
            <w:tcW w:w="287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Методы</w:t>
            </w: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B33E1">
              <w:rPr>
                <w:rFonts w:ascii="Times New Roman" w:hAnsi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053AF8" w:rsidRPr="00435273" w:rsidTr="00053AF8">
        <w:trPr>
          <w:trHeight w:val="52"/>
        </w:trPr>
        <w:tc>
          <w:tcPr>
            <w:tcW w:w="1193" w:type="pct"/>
            <w:gridSpan w:val="3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</w:rPr>
            </w:pPr>
            <w:r w:rsidRPr="00435273">
              <w:rPr>
                <w:rFonts w:ascii="Times New Roman" w:hAnsi="Times New Roman" w:cs="Times New Roman"/>
                <w:sz w:val="28"/>
              </w:rPr>
              <w:t>низкая</w:t>
            </w:r>
          </w:p>
        </w:tc>
        <w:tc>
          <w:tcPr>
            <w:tcW w:w="1223" w:type="pct"/>
            <w:gridSpan w:val="2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</w:rPr>
            </w:pPr>
            <w:r w:rsidRPr="0043527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5" w:type="pct"/>
            <w:gridSpan w:val="2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</w:rPr>
            </w:pPr>
            <w:r w:rsidRPr="00435273">
              <w:rPr>
                <w:rFonts w:ascii="Times New Roman" w:hAnsi="Times New Roman" w:cs="Times New Roman"/>
                <w:sz w:val="28"/>
              </w:rPr>
              <w:t>полный</w:t>
            </w:r>
          </w:p>
        </w:tc>
      </w:tr>
      <w:tr w:rsidR="00053AF8" w:rsidRPr="008B33E1" w:rsidTr="00053AF8">
        <w:trPr>
          <w:trHeight w:val="52"/>
        </w:trPr>
        <w:tc>
          <w:tcPr>
            <w:tcW w:w="1193" w:type="pct"/>
            <w:gridSpan w:val="3"/>
          </w:tcPr>
          <w:p w:rsidR="00053AF8" w:rsidRPr="008B33E1" w:rsidRDefault="00053AF8" w:rsidP="00053AF8"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053AF8" w:rsidRPr="008B33E1" w:rsidRDefault="00053AF8" w:rsidP="00053AF8"/>
        </w:tc>
        <w:tc>
          <w:tcPr>
            <w:tcW w:w="1223" w:type="pct"/>
            <w:gridSpan w:val="2"/>
          </w:tcPr>
          <w:p w:rsidR="00053AF8" w:rsidRPr="008B33E1" w:rsidRDefault="00053AF8" w:rsidP="00053AF8"/>
        </w:tc>
        <w:tc>
          <w:tcPr>
            <w:tcW w:w="1145" w:type="pct"/>
            <w:gridSpan w:val="2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307" w:type="pct"/>
            <w:gridSpan w:val="2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Default="00053AF8" w:rsidP="00053AF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8B33E1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053AF8" w:rsidRPr="008B33E1" w:rsidRDefault="00053AF8" w:rsidP="00053AF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13"/>
        <w:gridCol w:w="3996"/>
        <w:gridCol w:w="2035"/>
        <w:gridCol w:w="1569"/>
        <w:gridCol w:w="1515"/>
      </w:tblGrid>
      <w:tr w:rsidR="00053AF8" w:rsidRPr="008B33E1" w:rsidTr="00053AF8">
        <w:tc>
          <w:tcPr>
            <w:tcW w:w="2439" w:type="pct"/>
            <w:gridSpan w:val="2"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53AF8" w:rsidRPr="00435273" w:rsidTr="00053AF8">
        <w:tc>
          <w:tcPr>
            <w:tcW w:w="315" w:type="pct"/>
          </w:tcPr>
          <w:p w:rsidR="00053AF8" w:rsidRPr="00435273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053AF8" w:rsidRPr="00435273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Предложенные проект НПА</w:t>
            </w:r>
          </w:p>
        </w:tc>
        <w:tc>
          <w:tcPr>
            <w:tcW w:w="863" w:type="pct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pct"/>
          </w:tcPr>
          <w:p w:rsidR="00053AF8" w:rsidRPr="00435273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дополнительных расходов (доходов) потенциальных адресатов регулирования, связанных с 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c>
          <w:tcPr>
            <w:tcW w:w="315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053AF8" w:rsidRPr="008B33E1" w:rsidRDefault="00053AF8" w:rsidP="00053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63" w:type="pct"/>
          </w:tcPr>
          <w:p w:rsidR="00053AF8" w:rsidRPr="008B33E1" w:rsidRDefault="00053AF8" w:rsidP="00053AF8"/>
        </w:tc>
        <w:tc>
          <w:tcPr>
            <w:tcW w:w="835" w:type="pct"/>
          </w:tcPr>
          <w:p w:rsidR="00053AF8" w:rsidRPr="008B33E1" w:rsidRDefault="00053AF8" w:rsidP="00053AF8"/>
        </w:tc>
      </w:tr>
      <w:tr w:rsidR="00053AF8" w:rsidRPr="008B33E1" w:rsidTr="00053AF8">
        <w:trPr>
          <w:trHeight w:val="52"/>
        </w:trPr>
        <w:tc>
          <w:tcPr>
            <w:tcW w:w="31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Обоснование  выбора</w:t>
            </w:r>
            <w:proofErr w:type="gramEnd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 предпочтительного варианта решения выявленной проблемы: </w:t>
            </w:r>
          </w:p>
          <w:p w:rsidR="00053AF8" w:rsidRPr="008B33E1" w:rsidRDefault="00435273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</w:t>
            </w:r>
            <w:proofErr w:type="gram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>,  альтернатива</w:t>
            </w:r>
            <w:proofErr w:type="gramEnd"/>
            <w:r w:rsidR="00053AF8"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053AF8" w:rsidRPr="008B33E1" w:rsidRDefault="00053AF8" w:rsidP="00053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8B33E1" w:rsidTr="00053AF8">
        <w:trPr>
          <w:trHeight w:val="52"/>
        </w:trPr>
        <w:tc>
          <w:tcPr>
            <w:tcW w:w="315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053AF8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предлагаемого варианта решения проблемы: </w:t>
            </w:r>
          </w:p>
          <w:p w:rsidR="00DE0877" w:rsidRDefault="00DE0877" w:rsidP="00DE0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1A6">
              <w:rPr>
                <w:rFonts w:ascii="Times New Roman" w:hAnsi="Times New Roman"/>
                <w:sz w:val="28"/>
                <w:szCs w:val="28"/>
              </w:rPr>
              <w:t>Внести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Порядок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 xml:space="preserve">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сельского хозяйства, утвержденн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Республики Алтай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ECD">
              <w:rPr>
                <w:rFonts w:ascii="Times New Roman" w:hAnsi="Times New Roman"/>
                <w:sz w:val="28"/>
                <w:szCs w:val="28"/>
              </w:rPr>
              <w:t>от 28 апреля 2021 года № 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6EC">
              <w:rPr>
                <w:rFonts w:ascii="Times New Roman" w:hAnsi="Times New Roman"/>
                <w:sz w:val="28"/>
                <w:szCs w:val="28"/>
              </w:rPr>
              <w:t>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6EC">
              <w:rPr>
                <w:rFonts w:ascii="Times New Roman" w:hAnsi="Times New Roman"/>
                <w:sz w:val="28"/>
                <w:szCs w:val="28"/>
              </w:rPr>
              <w:t>(</w:t>
            </w:r>
            <w:r w:rsidRPr="0057163A">
              <w:rPr>
                <w:rFonts w:ascii="Times New Roman" w:hAnsi="Times New Roman"/>
                <w:sz w:val="28"/>
                <w:szCs w:val="28"/>
              </w:rPr>
              <w:t>Сборник законодательства Республики Алтай,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163A">
              <w:rPr>
                <w:rFonts w:ascii="Times New Roman" w:hAnsi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Pr="0057163A"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7163A">
              <w:rPr>
                <w:rFonts w:ascii="Times New Roman" w:hAnsi="Times New Roman"/>
                <w:sz w:val="28"/>
                <w:szCs w:val="28"/>
              </w:rPr>
              <w:t xml:space="preserve">), № </w:t>
            </w: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Pr="0057163A"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57163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634D4">
              <w:rPr>
                <w:rFonts w:ascii="Times New Roman" w:hAnsi="Times New Roman"/>
                <w:sz w:val="28"/>
                <w:szCs w:val="28"/>
              </w:rPr>
              <w:t>официальный портал Республики Алтай в сети «Интернет»: ht</w:t>
            </w:r>
            <w:r>
              <w:rPr>
                <w:rFonts w:ascii="Times New Roman" w:hAnsi="Times New Roman"/>
                <w:sz w:val="28"/>
                <w:szCs w:val="28"/>
              </w:rPr>
              <w:t>tp://www.altai-republic.ru, 2022</w:t>
            </w:r>
            <w:r w:rsidRPr="007634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63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июля)</w:t>
            </w:r>
            <w:r w:rsidRPr="007634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DE0877" w:rsidRDefault="00DE0877" w:rsidP="00DE0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а) в абзаце третьем пункта 15 слова «в срок не позднее 1 ноября текущего года» заменить словами «, в течение текущего финансового года, при наличии лимитов бюджетных обязательств, предусмотренных Министерству</w:t>
            </w:r>
            <w:r w:rsidRPr="00BE1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BE1D41">
                <w:rPr>
                  <w:rFonts w:ascii="Times New Roman" w:hAnsi="Times New Roman"/>
                  <w:sz w:val="28"/>
                  <w:szCs w:val="28"/>
                </w:rPr>
                <w:t>пунктом 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Порядка.»;</w:t>
            </w:r>
          </w:p>
          <w:p w:rsidR="00DE0877" w:rsidRPr="008B33E1" w:rsidRDefault="00DE0877" w:rsidP="00DE0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б) в подпункте «а» пункта 16 слова «заявление подано после 1 ноября текущего года;» заменить словами «на момент подачи заявления у Министерства отсутствуют лимиты бюджетных обязательств, предусмотренных </w:t>
            </w:r>
            <w:r w:rsidRPr="00B2590D">
              <w:rPr>
                <w:rFonts w:ascii="Times New Roman" w:hAnsi="Times New Roman"/>
                <w:sz w:val="28"/>
                <w:szCs w:val="28"/>
              </w:rPr>
              <w:t>пунктом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настоящего Порядка;».</w:t>
            </w:r>
          </w:p>
          <w:p w:rsidR="00435273" w:rsidRDefault="00435273" w:rsidP="00435273">
            <w:pPr>
              <w:ind w:firstLine="83"/>
            </w:pPr>
            <w:r>
              <w:br w:type="page"/>
              <w:t>________________________________________________________________________________</w:t>
            </w:r>
          </w:p>
          <w:p w:rsidR="00053AF8" w:rsidRPr="008B33E1" w:rsidRDefault="00435273" w:rsidP="00435273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3AF8" w:rsidRPr="008B33E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53AF8" w:rsidRPr="008B33E1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8B33E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06"/>
        <w:gridCol w:w="8922"/>
      </w:tblGrid>
      <w:tr w:rsidR="00053AF8" w:rsidRPr="008B33E1" w:rsidTr="00053AF8">
        <w:trPr>
          <w:trHeight w:val="52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нормативного правового акта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053AF8" w:rsidRPr="008B33E1" w:rsidRDefault="00DE0877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053AF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053AF8" w:rsidRPr="008B33E1" w:rsidTr="00053AF8">
        <w:trPr>
          <w:trHeight w:val="52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предлагаемого правового регулирования: (да/нет)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 Республики Алтай.)</w:t>
            </w:r>
          </w:p>
          <w:p w:rsidR="00053AF8" w:rsidRPr="008B33E1" w:rsidRDefault="00DE0877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053AF8" w:rsidRPr="008B33E1" w:rsidTr="00053AF8">
        <w:trPr>
          <w:trHeight w:val="1167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="0043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 правового регулирования на ранее возникшие отношения: (да/нет).</w:t>
            </w:r>
          </w:p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3AF8" w:rsidRPr="008B33E1" w:rsidTr="00053AF8">
        <w:trPr>
          <w:trHeight w:val="1127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8B33E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053AF8" w:rsidRPr="008B33E1" w:rsidTr="00053AF8">
        <w:trPr>
          <w:trHeight w:val="52"/>
        </w:trPr>
        <w:tc>
          <w:tcPr>
            <w:tcW w:w="330" w:type="pc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70" w:type="pct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отношения:</w:t>
            </w:r>
          </w:p>
          <w:p w:rsidR="00B6028A" w:rsidRDefault="00B6028A" w:rsidP="00B6028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053AF8" w:rsidRPr="008B33E1" w:rsidRDefault="00053AF8" w:rsidP="00B6028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3AF8" w:rsidRDefault="00053AF8" w:rsidP="00053A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8B33E1" w:rsidRDefault="00053AF8" w:rsidP="00053A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E1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 проекта нормативного правового акта Республики Алтай и сводного отчета (заполняется по итогам проведения публичных консультаций)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80"/>
        <w:gridCol w:w="3263"/>
        <w:gridCol w:w="110"/>
        <w:gridCol w:w="5315"/>
      </w:tblGrid>
      <w:tr w:rsidR="00053AF8" w:rsidRPr="008B33E1" w:rsidTr="00053AF8">
        <w:tc>
          <w:tcPr>
            <w:tcW w:w="412" w:type="pct"/>
            <w:vMerge w:val="restart"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 публичными консультациями по проекту нормативного правового акта Республики Алтай и сводному отчету: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начало: "день</w:t>
            </w: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8B33E1" w:rsidRDefault="00B6028A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3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3AF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8B33E1" w:rsidTr="00053AF8">
        <w:tc>
          <w:tcPr>
            <w:tcW w:w="412" w:type="pct"/>
            <w:vMerge/>
          </w:tcPr>
          <w:p w:rsidR="00053AF8" w:rsidRPr="008B33E1" w:rsidRDefault="00053AF8" w:rsidP="00053A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окончание: "день</w:t>
            </w:r>
            <w:proofErr w:type="gram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28A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 w:val="restart"/>
          </w:tcPr>
          <w:p w:rsidR="00053AF8" w:rsidRPr="00053AF8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F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Сведения  о</w:t>
            </w:r>
            <w:proofErr w:type="gramEnd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количестве замечаний и предложений, поступивших в ходе проведения публичных  консультаций  проекта нормативного правового акта Республики Алтай: Всего замечаний и предложений: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B33E1" w:rsidRDefault="00B6028A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9F6DC5" w:rsidRDefault="00B6028A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  <w:vMerge/>
          </w:tcPr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9F6DC5" w:rsidRDefault="00B6028A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AF8" w:rsidRPr="008B33E1" w:rsidTr="00053AF8">
        <w:trPr>
          <w:trHeight w:val="249"/>
        </w:trPr>
        <w:tc>
          <w:tcPr>
            <w:tcW w:w="412" w:type="pct"/>
          </w:tcPr>
          <w:p w:rsidR="00053AF8" w:rsidRPr="008B33E1" w:rsidRDefault="00053AF8" w:rsidP="00053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Полный   электронный   адрес   размещения   сводки   предложений, поступивших   по   </w:t>
            </w:r>
            <w:proofErr w:type="gramStart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итогам  проведения</w:t>
            </w:r>
            <w:proofErr w:type="gramEnd"/>
            <w:r w:rsidRPr="008B33E1">
              <w:rPr>
                <w:rFonts w:ascii="Times New Roman" w:hAnsi="Times New Roman" w:cs="Times New Roman"/>
                <w:sz w:val="28"/>
                <w:szCs w:val="28"/>
              </w:rPr>
              <w:t xml:space="preserve">  публичных  консультаций  по проекту нормативного правового акта Республики Алтай:</w:t>
            </w:r>
          </w:p>
          <w:p w:rsidR="00053AF8" w:rsidRPr="008B33E1" w:rsidRDefault="00053AF8" w:rsidP="00053AF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C5">
              <w:rPr>
                <w:rFonts w:ascii="Times New Roman" w:hAnsi="Times New Roman" w:cs="Times New Roman"/>
                <w:sz w:val="28"/>
                <w:szCs w:val="28"/>
              </w:rPr>
              <w:t>https://orv.mineco04.ru/Dashboard#</w:t>
            </w: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Default="00053AF8" w:rsidP="0005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3E1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3E1">
        <w:rPr>
          <w:rFonts w:ascii="Times New Roman" w:hAnsi="Times New Roman" w:cs="Times New Roman"/>
          <w:sz w:val="28"/>
          <w:szCs w:val="28"/>
        </w:rPr>
        <w:t>Сводка предложений, поступивших в ходе публичных консультаций, проводившихся   в ходе процедуры оценки регулирующего воздействия, с указанием сведений об их учете или причинах отклонения.</w:t>
      </w:r>
    </w:p>
    <w:p w:rsidR="00053AF8" w:rsidRPr="008B33E1" w:rsidRDefault="00053AF8" w:rsidP="0005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3E1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органа-разработчика, проводившего оценку регулирующего воздействия).</w:t>
      </w:r>
    </w:p>
    <w:p w:rsidR="00053AF8" w:rsidRPr="008B33E1" w:rsidRDefault="00053AF8" w:rsidP="00053A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53AF8" w:rsidRPr="008B33E1" w:rsidTr="00053AF8">
        <w:tc>
          <w:tcPr>
            <w:tcW w:w="2642" w:type="pct"/>
            <w:vAlign w:val="bottom"/>
          </w:tcPr>
          <w:p w:rsid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 Республики Алтай, ответственного за проведение оценки регулирующего воздействия проекта нормативного правового акта Республики Алтай</w:t>
            </w:r>
          </w:p>
          <w:p w:rsidR="00053AF8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Республики</w:t>
            </w:r>
            <w:r w:rsidR="00EF6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</w:p>
          <w:p w:rsidR="00053AF8" w:rsidRPr="008B33E1" w:rsidRDefault="00B6028A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Цыгулев</w:t>
            </w: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B33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инициалы, фамилия</w:t>
            </w:r>
            <w:r w:rsidRPr="008B33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53AF8" w:rsidRPr="008B33E1" w:rsidRDefault="00053AF8" w:rsidP="00053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8B33E1" w:rsidRDefault="00053AF8" w:rsidP="00053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E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53AF8" w:rsidRPr="008B33E1" w:rsidRDefault="00053AF8" w:rsidP="00053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4A3" w:rsidRPr="00B3526E" w:rsidRDefault="00F804A3" w:rsidP="00F428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4A3" w:rsidRPr="00B3526E" w:rsidSect="00AC2E4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6051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5180E05"/>
    <w:multiLevelType w:val="hybridMultilevel"/>
    <w:tmpl w:val="189C97F2"/>
    <w:lvl w:ilvl="0" w:tplc="2E76F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871CC5"/>
    <w:multiLevelType w:val="hybridMultilevel"/>
    <w:tmpl w:val="D7B00D18"/>
    <w:lvl w:ilvl="0" w:tplc="D9ECBE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D8447B"/>
    <w:multiLevelType w:val="hybridMultilevel"/>
    <w:tmpl w:val="A80094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2F24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A9C3341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71912054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A636B87"/>
    <w:multiLevelType w:val="hybridMultilevel"/>
    <w:tmpl w:val="1598B914"/>
    <w:lvl w:ilvl="0" w:tplc="53FEB4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3"/>
    <w:rsid w:val="00020A09"/>
    <w:rsid w:val="00047645"/>
    <w:rsid w:val="00053AF8"/>
    <w:rsid w:val="000D070F"/>
    <w:rsid w:val="000D0913"/>
    <w:rsid w:val="001036FD"/>
    <w:rsid w:val="001730E8"/>
    <w:rsid w:val="001A7253"/>
    <w:rsid w:val="001B2F74"/>
    <w:rsid w:val="001D5042"/>
    <w:rsid w:val="002337DB"/>
    <w:rsid w:val="00246F36"/>
    <w:rsid w:val="00262F80"/>
    <w:rsid w:val="00281B07"/>
    <w:rsid w:val="00312347"/>
    <w:rsid w:val="0035684F"/>
    <w:rsid w:val="00435273"/>
    <w:rsid w:val="00440F7B"/>
    <w:rsid w:val="00445C05"/>
    <w:rsid w:val="0055040E"/>
    <w:rsid w:val="0058605D"/>
    <w:rsid w:val="005B3F93"/>
    <w:rsid w:val="005C447F"/>
    <w:rsid w:val="005E4C59"/>
    <w:rsid w:val="0060547C"/>
    <w:rsid w:val="006516B2"/>
    <w:rsid w:val="00651B60"/>
    <w:rsid w:val="006E3870"/>
    <w:rsid w:val="00733B2E"/>
    <w:rsid w:val="0077445D"/>
    <w:rsid w:val="007837DD"/>
    <w:rsid w:val="007942A7"/>
    <w:rsid w:val="007A0357"/>
    <w:rsid w:val="007A1737"/>
    <w:rsid w:val="007A3F94"/>
    <w:rsid w:val="007B2A1C"/>
    <w:rsid w:val="0080639B"/>
    <w:rsid w:val="00815AA8"/>
    <w:rsid w:val="00815B19"/>
    <w:rsid w:val="0082735A"/>
    <w:rsid w:val="0083757D"/>
    <w:rsid w:val="00843A4B"/>
    <w:rsid w:val="00852CDA"/>
    <w:rsid w:val="008904D9"/>
    <w:rsid w:val="00897DE4"/>
    <w:rsid w:val="008A230D"/>
    <w:rsid w:val="008F615E"/>
    <w:rsid w:val="00912D87"/>
    <w:rsid w:val="00931282"/>
    <w:rsid w:val="0098280D"/>
    <w:rsid w:val="009A35AF"/>
    <w:rsid w:val="009B04A8"/>
    <w:rsid w:val="009B3044"/>
    <w:rsid w:val="009B4E7A"/>
    <w:rsid w:val="009D24D2"/>
    <w:rsid w:val="009E1A24"/>
    <w:rsid w:val="009F6291"/>
    <w:rsid w:val="00A044F5"/>
    <w:rsid w:val="00A06CC4"/>
    <w:rsid w:val="00A40E9A"/>
    <w:rsid w:val="00A54C10"/>
    <w:rsid w:val="00A76A1A"/>
    <w:rsid w:val="00A82B8B"/>
    <w:rsid w:val="00A93C8A"/>
    <w:rsid w:val="00A968FB"/>
    <w:rsid w:val="00AC2E41"/>
    <w:rsid w:val="00B05E9B"/>
    <w:rsid w:val="00B11B92"/>
    <w:rsid w:val="00B346F6"/>
    <w:rsid w:val="00B3526E"/>
    <w:rsid w:val="00B552C8"/>
    <w:rsid w:val="00B6028A"/>
    <w:rsid w:val="00B67502"/>
    <w:rsid w:val="00B9191E"/>
    <w:rsid w:val="00C35464"/>
    <w:rsid w:val="00CC3908"/>
    <w:rsid w:val="00CC576E"/>
    <w:rsid w:val="00CD67BC"/>
    <w:rsid w:val="00D20B68"/>
    <w:rsid w:val="00D22E62"/>
    <w:rsid w:val="00D44AE8"/>
    <w:rsid w:val="00D471E9"/>
    <w:rsid w:val="00D62259"/>
    <w:rsid w:val="00D807AF"/>
    <w:rsid w:val="00D94E00"/>
    <w:rsid w:val="00DE0877"/>
    <w:rsid w:val="00DE72F4"/>
    <w:rsid w:val="00DF12A5"/>
    <w:rsid w:val="00E14A27"/>
    <w:rsid w:val="00E159C7"/>
    <w:rsid w:val="00E663B0"/>
    <w:rsid w:val="00E87A6C"/>
    <w:rsid w:val="00ED7CF9"/>
    <w:rsid w:val="00EF6773"/>
    <w:rsid w:val="00F4284B"/>
    <w:rsid w:val="00F804A3"/>
    <w:rsid w:val="00F915B3"/>
    <w:rsid w:val="00FD215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8051-5E50-446B-AB82-64C5A80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6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C2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2E41"/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C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3C8A"/>
    <w:rPr>
      <w:color w:val="800080" w:themeColor="followedHyperlink"/>
      <w:u w:val="single"/>
    </w:rPr>
  </w:style>
  <w:style w:type="paragraph" w:styleId="ae">
    <w:name w:val="No Spacing"/>
    <w:link w:val="af"/>
    <w:uiPriority w:val="1"/>
    <w:qFormat/>
    <w:rsid w:val="009E1A24"/>
    <w:pPr>
      <w:spacing w:after="0" w:line="240" w:lineRule="auto"/>
    </w:pPr>
    <w:rPr>
      <w:rFonts w:eastAsia="Times New Roman" w:cs="Times New Roman"/>
    </w:rPr>
  </w:style>
  <w:style w:type="character" w:customStyle="1" w:styleId="ConsPlusNormal0">
    <w:name w:val="ConsPlusNormal Знак"/>
    <w:link w:val="ConsPlusNormal"/>
    <w:locked/>
    <w:rsid w:val="00B552C8"/>
    <w:rPr>
      <w:rFonts w:ascii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C35464"/>
    <w:rPr>
      <w:rFonts w:eastAsia="Times New Roman" w:cs="Times New Roman"/>
    </w:rPr>
  </w:style>
  <w:style w:type="table" w:styleId="af0">
    <w:name w:val="Table Grid"/>
    <w:basedOn w:val="a1"/>
    <w:uiPriority w:val="39"/>
    <w:rsid w:val="00C3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B3526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3526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352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3527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-altai.ru/dokumenty/otsenka-reguliruyushchego-vozdejstviy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ABF7AE92CACB5EE9E5F39CC9BA544529CA70A377DAD643E090C14074593D51D71B3201EAC3C5C1BA3AE60E1C0F6B581E8FE707F8B3C5026238ET4B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-altai.ru/dokumenty/otsenka-reguliruyushchego-vozdejstv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cx-altai.ru/dokumenty/otsenka-reguliruyushchego-vozdejstv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ABF7AE92CACB5EE9E5F39CC9BA544529CA70A377DAD643E090C14074593D51D71B3201EAC3C5C1BA3AE60E1C0F6B581E8FE707F8B3C5026238ET4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25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6</cp:revision>
  <cp:lastPrinted>2022-11-09T11:34:00Z</cp:lastPrinted>
  <dcterms:created xsi:type="dcterms:W3CDTF">2022-08-01T03:28:00Z</dcterms:created>
  <dcterms:modified xsi:type="dcterms:W3CDTF">2022-11-09T12:01:00Z</dcterms:modified>
</cp:coreProperties>
</file>