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9D" w:rsidRPr="00213197" w:rsidRDefault="007B179D" w:rsidP="007B179D">
      <w:pPr>
        <w:spacing w:after="0" w:line="240" w:lineRule="auto"/>
        <w:ind w:firstLine="709"/>
        <w:jc w:val="right"/>
        <w:rPr>
          <w:rFonts w:ascii="Times New Roman" w:hAnsi="Times New Roman"/>
          <w:color w:val="000000" w:themeColor="text1"/>
          <w:sz w:val="24"/>
          <w:szCs w:val="24"/>
        </w:rPr>
      </w:pPr>
      <w:bookmarkStart w:id="0" w:name="P37"/>
      <w:bookmarkEnd w:id="0"/>
      <w:r w:rsidRPr="00213197">
        <w:rPr>
          <w:rFonts w:ascii="Times New Roman" w:hAnsi="Times New Roman"/>
          <w:color w:val="000000" w:themeColor="text1"/>
          <w:sz w:val="24"/>
          <w:szCs w:val="24"/>
        </w:rPr>
        <w:t>Проект</w:t>
      </w:r>
    </w:p>
    <w:p w:rsidR="007B179D" w:rsidRPr="00213197" w:rsidRDefault="007B179D" w:rsidP="007B179D">
      <w:pPr>
        <w:spacing w:after="0" w:line="240" w:lineRule="auto"/>
        <w:ind w:firstLine="709"/>
        <w:jc w:val="right"/>
        <w:rPr>
          <w:rFonts w:ascii="Times New Roman" w:hAnsi="Times New Roman"/>
          <w:color w:val="000000" w:themeColor="text1"/>
          <w:sz w:val="28"/>
          <w:szCs w:val="28"/>
        </w:rPr>
      </w:pPr>
    </w:p>
    <w:p w:rsidR="007B179D" w:rsidRPr="00213197" w:rsidRDefault="007B179D" w:rsidP="007B179D">
      <w:pPr>
        <w:tabs>
          <w:tab w:val="left" w:pos="7350"/>
        </w:tabs>
        <w:spacing w:after="0" w:line="240" w:lineRule="auto"/>
        <w:ind w:firstLine="709"/>
        <w:jc w:val="right"/>
        <w:rPr>
          <w:rFonts w:ascii="Times New Roman" w:hAnsi="Times New Roman"/>
          <w:i/>
          <w:color w:val="000000" w:themeColor="text1"/>
          <w:sz w:val="28"/>
          <w:szCs w:val="28"/>
        </w:rPr>
      </w:pPr>
    </w:p>
    <w:p w:rsidR="007B179D" w:rsidRPr="00213197" w:rsidRDefault="007B179D" w:rsidP="007B179D">
      <w:pPr>
        <w:tabs>
          <w:tab w:val="left" w:pos="7350"/>
        </w:tabs>
        <w:spacing w:after="0" w:line="240" w:lineRule="auto"/>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ПРАВИТЕЛЬСТВО РЕСПУБЛИКИ АЛТАЙ</w:t>
      </w:r>
    </w:p>
    <w:p w:rsidR="007B179D" w:rsidRPr="00213197" w:rsidRDefault="007B179D" w:rsidP="007B179D">
      <w:pPr>
        <w:tabs>
          <w:tab w:val="left" w:pos="7350"/>
        </w:tabs>
        <w:spacing w:after="0" w:line="240" w:lineRule="auto"/>
        <w:ind w:firstLine="709"/>
        <w:jc w:val="center"/>
        <w:rPr>
          <w:rFonts w:ascii="Times New Roman" w:hAnsi="Times New Roman"/>
          <w:b/>
          <w:color w:val="000000" w:themeColor="text1"/>
          <w:sz w:val="28"/>
          <w:szCs w:val="28"/>
        </w:rPr>
      </w:pPr>
    </w:p>
    <w:p w:rsidR="007B179D" w:rsidRPr="00213197" w:rsidRDefault="007B179D" w:rsidP="007B179D">
      <w:pPr>
        <w:tabs>
          <w:tab w:val="left" w:pos="7350"/>
        </w:tabs>
        <w:spacing w:after="0" w:line="240" w:lineRule="auto"/>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ПОСТАНОВЛЕНИЕ</w:t>
      </w:r>
    </w:p>
    <w:p w:rsidR="007B179D" w:rsidRPr="00213197" w:rsidRDefault="007B179D" w:rsidP="007B179D">
      <w:pPr>
        <w:tabs>
          <w:tab w:val="left" w:pos="7350"/>
        </w:tabs>
        <w:spacing w:after="0" w:line="240" w:lineRule="auto"/>
        <w:jc w:val="center"/>
        <w:rPr>
          <w:rFonts w:ascii="Times New Roman" w:hAnsi="Times New Roman"/>
          <w:b/>
          <w:color w:val="000000" w:themeColor="text1"/>
          <w:sz w:val="28"/>
          <w:szCs w:val="28"/>
        </w:rPr>
      </w:pPr>
    </w:p>
    <w:p w:rsidR="007B179D" w:rsidRPr="00213197" w:rsidRDefault="007B179D" w:rsidP="007B179D">
      <w:pPr>
        <w:tabs>
          <w:tab w:val="left" w:pos="7350"/>
        </w:tabs>
        <w:spacing w:after="0" w:line="240" w:lineRule="auto"/>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«____» __________20</w:t>
      </w:r>
      <w:r>
        <w:rPr>
          <w:rFonts w:ascii="Times New Roman" w:hAnsi="Times New Roman"/>
          <w:color w:val="000000" w:themeColor="text1"/>
          <w:sz w:val="28"/>
          <w:szCs w:val="28"/>
        </w:rPr>
        <w:t>20</w:t>
      </w:r>
      <w:r w:rsidRPr="00213197">
        <w:rPr>
          <w:rFonts w:ascii="Times New Roman" w:hAnsi="Times New Roman"/>
          <w:color w:val="000000" w:themeColor="text1"/>
          <w:sz w:val="28"/>
          <w:szCs w:val="28"/>
        </w:rPr>
        <w:t xml:space="preserve"> года №___</w:t>
      </w:r>
    </w:p>
    <w:p w:rsidR="007B179D" w:rsidRPr="00213197" w:rsidRDefault="007B179D" w:rsidP="007B179D">
      <w:pPr>
        <w:tabs>
          <w:tab w:val="left" w:pos="7350"/>
        </w:tabs>
        <w:spacing w:after="0" w:line="240" w:lineRule="auto"/>
        <w:jc w:val="center"/>
        <w:rPr>
          <w:rFonts w:ascii="Times New Roman" w:hAnsi="Times New Roman"/>
          <w:color w:val="000000" w:themeColor="text1"/>
          <w:sz w:val="28"/>
          <w:szCs w:val="28"/>
        </w:rPr>
      </w:pPr>
    </w:p>
    <w:p w:rsidR="007B179D" w:rsidRPr="00213197" w:rsidRDefault="007B179D" w:rsidP="007B179D">
      <w:pPr>
        <w:tabs>
          <w:tab w:val="left" w:pos="7350"/>
        </w:tabs>
        <w:spacing w:after="0" w:line="240" w:lineRule="auto"/>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г. Горно-Алтайск</w:t>
      </w:r>
    </w:p>
    <w:p w:rsidR="007B179D" w:rsidRDefault="007B179D" w:rsidP="007B179D">
      <w:pPr>
        <w:tabs>
          <w:tab w:val="left" w:pos="7350"/>
        </w:tabs>
        <w:spacing w:after="0" w:line="240" w:lineRule="auto"/>
        <w:ind w:firstLine="709"/>
        <w:jc w:val="center"/>
        <w:rPr>
          <w:rFonts w:ascii="Times New Roman" w:hAnsi="Times New Roman"/>
          <w:color w:val="000000" w:themeColor="text1"/>
          <w:sz w:val="28"/>
          <w:szCs w:val="28"/>
        </w:rPr>
      </w:pPr>
    </w:p>
    <w:p w:rsidR="00420BDD" w:rsidRPr="00213197" w:rsidRDefault="00420BDD" w:rsidP="007B179D">
      <w:pPr>
        <w:tabs>
          <w:tab w:val="left" w:pos="7350"/>
        </w:tabs>
        <w:spacing w:after="0" w:line="240" w:lineRule="auto"/>
        <w:ind w:firstLine="709"/>
        <w:jc w:val="center"/>
        <w:rPr>
          <w:rFonts w:ascii="Times New Roman" w:hAnsi="Times New Roman"/>
          <w:color w:val="000000" w:themeColor="text1"/>
          <w:sz w:val="28"/>
          <w:szCs w:val="28"/>
        </w:rPr>
      </w:pPr>
    </w:p>
    <w:p w:rsidR="007B179D" w:rsidRPr="00213197" w:rsidRDefault="007B179D" w:rsidP="007B179D">
      <w:pPr>
        <w:autoSpaceDE w:val="0"/>
        <w:autoSpaceDN w:val="0"/>
        <w:adjustRightInd w:val="0"/>
        <w:spacing w:after="0" w:line="240" w:lineRule="auto"/>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О внесении изменений в государственную программу  Республики Алтай «Развитие сел</w:t>
      </w:r>
      <w:r>
        <w:rPr>
          <w:rFonts w:ascii="Times New Roman" w:hAnsi="Times New Roman"/>
          <w:b/>
          <w:color w:val="000000" w:themeColor="text1"/>
          <w:sz w:val="28"/>
          <w:szCs w:val="28"/>
        </w:rPr>
        <w:t>ьского хозяйства и регулирование</w:t>
      </w:r>
      <w:r w:rsidRPr="00213197">
        <w:rPr>
          <w:rFonts w:ascii="Times New Roman" w:hAnsi="Times New Roman"/>
          <w:b/>
          <w:color w:val="000000" w:themeColor="text1"/>
          <w:sz w:val="28"/>
          <w:szCs w:val="28"/>
        </w:rPr>
        <w:t xml:space="preserve"> рынков сельскохозяйственной продукции, сырья и продовольствия»</w:t>
      </w:r>
    </w:p>
    <w:p w:rsidR="007B179D" w:rsidRPr="00213197" w:rsidRDefault="007B179D" w:rsidP="007B179D">
      <w:pPr>
        <w:autoSpaceDE w:val="0"/>
        <w:autoSpaceDN w:val="0"/>
        <w:adjustRightInd w:val="0"/>
        <w:spacing w:after="0" w:line="240" w:lineRule="auto"/>
        <w:ind w:firstLine="709"/>
        <w:jc w:val="center"/>
        <w:rPr>
          <w:rFonts w:ascii="Times New Roman" w:hAnsi="Times New Roman"/>
          <w:b/>
          <w:color w:val="000000" w:themeColor="text1"/>
          <w:sz w:val="28"/>
          <w:szCs w:val="28"/>
        </w:rPr>
      </w:pPr>
    </w:p>
    <w:p w:rsidR="007B179D" w:rsidRDefault="007B179D" w:rsidP="007B179D">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213197">
        <w:rPr>
          <w:rFonts w:ascii="Times New Roman" w:hAnsi="Times New Roman"/>
          <w:color w:val="000000" w:themeColor="text1"/>
          <w:sz w:val="28"/>
          <w:szCs w:val="28"/>
        </w:rPr>
        <w:t xml:space="preserve">Правительство Республики Алтай </w:t>
      </w:r>
      <w:proofErr w:type="gramStart"/>
      <w:r w:rsidRPr="00213197">
        <w:rPr>
          <w:rFonts w:ascii="Times New Roman" w:hAnsi="Times New Roman"/>
          <w:b/>
          <w:color w:val="000000" w:themeColor="text1"/>
          <w:sz w:val="28"/>
          <w:szCs w:val="28"/>
        </w:rPr>
        <w:t>п</w:t>
      </w:r>
      <w:proofErr w:type="gramEnd"/>
      <w:r w:rsidRPr="00213197">
        <w:rPr>
          <w:rFonts w:ascii="Times New Roman" w:hAnsi="Times New Roman"/>
          <w:b/>
          <w:color w:val="000000" w:themeColor="text1"/>
          <w:sz w:val="28"/>
          <w:szCs w:val="28"/>
        </w:rPr>
        <w:t xml:space="preserve"> о с т а н о в л я е т :</w:t>
      </w:r>
    </w:p>
    <w:p w:rsidR="00420BDD" w:rsidRPr="00213197" w:rsidRDefault="00420BDD" w:rsidP="007B179D">
      <w:pPr>
        <w:autoSpaceDE w:val="0"/>
        <w:autoSpaceDN w:val="0"/>
        <w:adjustRightInd w:val="0"/>
        <w:spacing w:after="0" w:line="240" w:lineRule="auto"/>
        <w:ind w:firstLine="709"/>
        <w:jc w:val="both"/>
        <w:rPr>
          <w:rFonts w:ascii="Times New Roman" w:hAnsi="Times New Roman"/>
          <w:b/>
          <w:color w:val="000000" w:themeColor="text1"/>
          <w:sz w:val="28"/>
          <w:szCs w:val="28"/>
        </w:rPr>
      </w:pPr>
    </w:p>
    <w:p w:rsidR="007B179D" w:rsidRDefault="007B179D" w:rsidP="007B179D">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C91957">
        <w:rPr>
          <w:rFonts w:ascii="Times New Roman" w:hAnsi="Times New Roman"/>
          <w:sz w:val="28"/>
          <w:szCs w:val="28"/>
        </w:rPr>
        <w:t xml:space="preserve">Утвердить прилагаемые </w:t>
      </w:r>
      <w:hyperlink r:id="rId9" w:history="1">
        <w:r w:rsidRPr="00C91957">
          <w:rPr>
            <w:rFonts w:ascii="Times New Roman" w:hAnsi="Times New Roman"/>
            <w:sz w:val="28"/>
            <w:szCs w:val="28"/>
          </w:rPr>
          <w:t>изменения</w:t>
        </w:r>
      </w:hyperlink>
      <w:r w:rsidRPr="00C91957">
        <w:rPr>
          <w:rFonts w:ascii="Times New Roman" w:hAnsi="Times New Roman"/>
          <w:sz w:val="28"/>
          <w:szCs w:val="28"/>
        </w:rPr>
        <w:t xml:space="preserve">, вносимые в государственную </w:t>
      </w:r>
      <w:hyperlink r:id="rId10" w:history="1">
        <w:r w:rsidRPr="00C91957">
          <w:rPr>
            <w:rFonts w:ascii="Times New Roman" w:hAnsi="Times New Roman"/>
            <w:sz w:val="28"/>
            <w:szCs w:val="28"/>
          </w:rPr>
          <w:t>программу</w:t>
        </w:r>
      </w:hyperlink>
      <w:r w:rsidRPr="00C91957">
        <w:rPr>
          <w:rFonts w:ascii="Times New Roman" w:hAnsi="Times New Roman"/>
          <w:sz w:val="28"/>
          <w:szCs w:val="28"/>
        </w:rPr>
        <w:t xml:space="preserve"> Республики Алтай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proofErr w:type="gramStart"/>
      <w:r w:rsidRPr="00C91957">
        <w:rPr>
          <w:rFonts w:ascii="Times New Roman" w:hAnsi="Times New Roman"/>
          <w:sz w:val="28"/>
          <w:szCs w:val="28"/>
        </w:rPr>
        <w:t xml:space="preserve">Республики Алтай от 28 сентября 2012 года № 242 </w:t>
      </w:r>
      <w:r>
        <w:rPr>
          <w:rFonts w:ascii="Times New Roman" w:hAnsi="Times New Roman"/>
          <w:sz w:val="28"/>
          <w:szCs w:val="28"/>
        </w:rPr>
        <w:t xml:space="preserve"> </w:t>
      </w:r>
      <w:r w:rsidRPr="00C91957">
        <w:rPr>
          <w:rFonts w:ascii="Times New Roman" w:hAnsi="Times New Roman"/>
          <w:sz w:val="28"/>
          <w:szCs w:val="28"/>
        </w:rPr>
        <w:t>(Сборник законодательства Республики Алтай, 2012, № 92(98); 2013, № 97(103); 2014, № 110(116), № 115(121), № 118(124), № 119(125); 2015, №</w:t>
      </w:r>
      <w:r w:rsidR="00766464">
        <w:rPr>
          <w:rFonts w:ascii="Times New Roman" w:hAnsi="Times New Roman"/>
          <w:sz w:val="28"/>
          <w:szCs w:val="28"/>
        </w:rPr>
        <w:t xml:space="preserve"> </w:t>
      </w:r>
      <w:r w:rsidRPr="00C91957">
        <w:rPr>
          <w:rFonts w:ascii="Times New Roman" w:hAnsi="Times New Roman"/>
          <w:sz w:val="28"/>
          <w:szCs w:val="28"/>
        </w:rPr>
        <w:t>120(126), №</w:t>
      </w:r>
      <w:r>
        <w:rPr>
          <w:rFonts w:ascii="Times New Roman" w:hAnsi="Times New Roman"/>
          <w:sz w:val="28"/>
          <w:szCs w:val="28"/>
        </w:rPr>
        <w:t xml:space="preserve"> </w:t>
      </w:r>
      <w:r w:rsidRPr="00C91957">
        <w:rPr>
          <w:rFonts w:ascii="Times New Roman" w:hAnsi="Times New Roman"/>
          <w:sz w:val="28"/>
          <w:szCs w:val="28"/>
        </w:rPr>
        <w:t>124(130), №</w:t>
      </w:r>
      <w:r>
        <w:rPr>
          <w:rFonts w:ascii="Times New Roman" w:hAnsi="Times New Roman"/>
          <w:sz w:val="28"/>
          <w:szCs w:val="28"/>
        </w:rPr>
        <w:t xml:space="preserve"> </w:t>
      </w:r>
      <w:r w:rsidRPr="00C91957">
        <w:rPr>
          <w:rFonts w:ascii="Times New Roman" w:hAnsi="Times New Roman"/>
          <w:sz w:val="28"/>
          <w:szCs w:val="28"/>
        </w:rPr>
        <w:t>127(133), №</w:t>
      </w:r>
      <w:r>
        <w:rPr>
          <w:rFonts w:ascii="Times New Roman" w:hAnsi="Times New Roman"/>
          <w:sz w:val="28"/>
          <w:szCs w:val="28"/>
        </w:rPr>
        <w:t xml:space="preserve"> </w:t>
      </w:r>
      <w:r w:rsidRPr="00C91957">
        <w:rPr>
          <w:rFonts w:ascii="Times New Roman" w:hAnsi="Times New Roman"/>
          <w:sz w:val="28"/>
          <w:szCs w:val="28"/>
        </w:rPr>
        <w:t>129(135), №</w:t>
      </w:r>
      <w:r>
        <w:rPr>
          <w:rFonts w:ascii="Times New Roman" w:hAnsi="Times New Roman"/>
          <w:sz w:val="28"/>
          <w:szCs w:val="28"/>
        </w:rPr>
        <w:t xml:space="preserve"> </w:t>
      </w:r>
      <w:r w:rsidRPr="00C91957">
        <w:rPr>
          <w:rFonts w:ascii="Times New Roman" w:hAnsi="Times New Roman"/>
          <w:sz w:val="28"/>
          <w:szCs w:val="28"/>
        </w:rPr>
        <w:t>130(136); 2016, №</w:t>
      </w:r>
      <w:r>
        <w:rPr>
          <w:rFonts w:ascii="Times New Roman" w:hAnsi="Times New Roman"/>
          <w:sz w:val="28"/>
          <w:szCs w:val="28"/>
        </w:rPr>
        <w:t xml:space="preserve"> </w:t>
      </w:r>
      <w:r w:rsidRPr="00C91957">
        <w:rPr>
          <w:rFonts w:ascii="Times New Roman" w:hAnsi="Times New Roman"/>
          <w:sz w:val="28"/>
          <w:szCs w:val="28"/>
        </w:rPr>
        <w:t>132(138), 2017, №</w:t>
      </w:r>
      <w:r>
        <w:rPr>
          <w:rFonts w:ascii="Times New Roman" w:hAnsi="Times New Roman"/>
          <w:sz w:val="28"/>
          <w:szCs w:val="28"/>
        </w:rPr>
        <w:t xml:space="preserve"> </w:t>
      </w:r>
      <w:r w:rsidRPr="00C91957">
        <w:rPr>
          <w:rFonts w:ascii="Times New Roman" w:hAnsi="Times New Roman"/>
          <w:sz w:val="28"/>
          <w:szCs w:val="28"/>
        </w:rPr>
        <w:t>149(155), № 150(156); 2018, № 143(149)</w:t>
      </w:r>
      <w:r w:rsidR="00766464">
        <w:rPr>
          <w:rFonts w:ascii="Times New Roman" w:hAnsi="Times New Roman"/>
          <w:sz w:val="28"/>
          <w:szCs w:val="28"/>
        </w:rPr>
        <w:t>,</w:t>
      </w:r>
      <w:r w:rsidRPr="00C91957">
        <w:rPr>
          <w:rFonts w:ascii="Times New Roman" w:hAnsi="Times New Roman"/>
          <w:sz w:val="28"/>
          <w:szCs w:val="28"/>
        </w:rPr>
        <w:t xml:space="preserve"> № 155(161)</w:t>
      </w:r>
      <w:r w:rsidR="00766464">
        <w:rPr>
          <w:rFonts w:ascii="Times New Roman" w:hAnsi="Times New Roman"/>
          <w:sz w:val="28"/>
          <w:szCs w:val="28"/>
        </w:rPr>
        <w:t>,</w:t>
      </w:r>
      <w:r w:rsidRPr="00C91957">
        <w:rPr>
          <w:rFonts w:ascii="Times New Roman" w:hAnsi="Times New Roman"/>
          <w:sz w:val="28"/>
          <w:szCs w:val="28"/>
        </w:rPr>
        <w:t xml:space="preserve"> </w:t>
      </w:r>
      <w:r>
        <w:rPr>
          <w:rFonts w:ascii="Times New Roman" w:hAnsi="Times New Roman"/>
          <w:sz w:val="28"/>
          <w:szCs w:val="28"/>
        </w:rPr>
        <w:t xml:space="preserve">№ </w:t>
      </w:r>
      <w:r w:rsidRPr="00C91957">
        <w:rPr>
          <w:rFonts w:ascii="Times New Roman" w:hAnsi="Times New Roman"/>
          <w:sz w:val="28"/>
          <w:szCs w:val="28"/>
        </w:rPr>
        <w:t xml:space="preserve">161(167); 2019, </w:t>
      </w:r>
      <w:r>
        <w:rPr>
          <w:rFonts w:ascii="Times New Roman" w:hAnsi="Times New Roman"/>
          <w:sz w:val="28"/>
          <w:szCs w:val="28"/>
        </w:rPr>
        <w:t xml:space="preserve">№ </w:t>
      </w:r>
      <w:r w:rsidRPr="00C91957">
        <w:rPr>
          <w:rFonts w:ascii="Times New Roman" w:hAnsi="Times New Roman"/>
          <w:sz w:val="28"/>
          <w:szCs w:val="28"/>
        </w:rPr>
        <w:t>163(169); официальный портал Республики Алтай в сети «Интернет»: www.altai-republic.ru, 2019, 9 июля</w:t>
      </w:r>
      <w:r>
        <w:rPr>
          <w:rFonts w:ascii="Times New Roman" w:hAnsi="Times New Roman"/>
          <w:sz w:val="28"/>
          <w:szCs w:val="28"/>
        </w:rPr>
        <w:t>, 26 декабря).</w:t>
      </w:r>
      <w:proofErr w:type="gramEnd"/>
    </w:p>
    <w:p w:rsidR="007B179D" w:rsidRDefault="007B179D" w:rsidP="007B179D">
      <w:pPr>
        <w:pStyle w:val="a3"/>
        <w:autoSpaceDE w:val="0"/>
        <w:autoSpaceDN w:val="0"/>
        <w:adjustRightInd w:val="0"/>
        <w:spacing w:after="0" w:line="240" w:lineRule="auto"/>
        <w:ind w:left="0"/>
        <w:jc w:val="both"/>
        <w:rPr>
          <w:rFonts w:ascii="Times New Roman" w:hAnsi="Times New Roman"/>
          <w:sz w:val="28"/>
          <w:szCs w:val="28"/>
        </w:rPr>
      </w:pPr>
    </w:p>
    <w:p w:rsidR="007B179D" w:rsidRPr="006F348A" w:rsidRDefault="007B179D" w:rsidP="007B179D">
      <w:pPr>
        <w:pStyle w:val="a3"/>
        <w:autoSpaceDE w:val="0"/>
        <w:autoSpaceDN w:val="0"/>
        <w:adjustRightInd w:val="0"/>
        <w:spacing w:after="0" w:line="240" w:lineRule="auto"/>
        <w:ind w:left="0"/>
        <w:jc w:val="both"/>
        <w:rPr>
          <w:rFonts w:ascii="Times New Roman" w:hAnsi="Times New Roman"/>
          <w:sz w:val="28"/>
          <w:szCs w:val="28"/>
        </w:rPr>
      </w:pPr>
    </w:p>
    <w:p w:rsidR="007B179D" w:rsidRPr="00855F25" w:rsidRDefault="007B179D" w:rsidP="007B179D">
      <w:pPr>
        <w:spacing w:after="0" w:line="240" w:lineRule="auto"/>
        <w:ind w:firstLine="709"/>
        <w:contextualSpacing/>
        <w:jc w:val="both"/>
        <w:rPr>
          <w:rFonts w:ascii="Times New Roman" w:hAnsi="Times New Roman"/>
          <w:sz w:val="28"/>
          <w:szCs w:val="28"/>
        </w:rPr>
      </w:pPr>
    </w:p>
    <w:p w:rsidR="007B179D" w:rsidRPr="00855F25" w:rsidRDefault="007B179D" w:rsidP="007B179D">
      <w:pPr>
        <w:widowControl w:val="0"/>
        <w:shd w:val="clear" w:color="auto" w:fill="FFFFFF"/>
        <w:suppressAutoHyphen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855F25">
        <w:rPr>
          <w:rFonts w:ascii="Times New Roman" w:hAnsi="Times New Roman"/>
          <w:sz w:val="28"/>
          <w:szCs w:val="28"/>
        </w:rPr>
        <w:t>Глава Республики Алтай,</w:t>
      </w:r>
    </w:p>
    <w:p w:rsidR="007B179D" w:rsidRPr="00855F25" w:rsidRDefault="007B179D" w:rsidP="007B179D">
      <w:pPr>
        <w:widowControl w:val="0"/>
        <w:shd w:val="clear" w:color="auto" w:fill="FFFFFF"/>
        <w:suppressAutoHyphens/>
        <w:autoSpaceDE w:val="0"/>
        <w:autoSpaceDN w:val="0"/>
        <w:adjustRightInd w:val="0"/>
        <w:spacing w:after="0" w:line="240" w:lineRule="auto"/>
        <w:contextualSpacing/>
        <w:jc w:val="both"/>
        <w:rPr>
          <w:rFonts w:ascii="Times New Roman" w:hAnsi="Times New Roman"/>
          <w:sz w:val="28"/>
          <w:szCs w:val="28"/>
        </w:rPr>
      </w:pPr>
      <w:r w:rsidRPr="00855F25">
        <w:rPr>
          <w:rFonts w:ascii="Times New Roman" w:hAnsi="Times New Roman"/>
          <w:sz w:val="28"/>
          <w:szCs w:val="28"/>
        </w:rPr>
        <w:t>Председатель Правительства</w:t>
      </w:r>
    </w:p>
    <w:p w:rsidR="007B179D" w:rsidRDefault="007B179D" w:rsidP="007B179D">
      <w:pPr>
        <w:rPr>
          <w:rFonts w:ascii="Times New Roman" w:hAnsi="Times New Roman"/>
          <w:sz w:val="28"/>
          <w:szCs w:val="28"/>
        </w:rPr>
      </w:pPr>
      <w:r>
        <w:rPr>
          <w:rFonts w:ascii="Times New Roman" w:hAnsi="Times New Roman"/>
          <w:sz w:val="28"/>
          <w:szCs w:val="28"/>
        </w:rPr>
        <w:t xml:space="preserve">         </w:t>
      </w:r>
      <w:r w:rsidRPr="00855F25">
        <w:rPr>
          <w:rFonts w:ascii="Times New Roman" w:hAnsi="Times New Roman"/>
          <w:sz w:val="28"/>
          <w:szCs w:val="28"/>
        </w:rPr>
        <w:t>Республики Алтай</w:t>
      </w:r>
      <w:r w:rsidRPr="00855F25">
        <w:rPr>
          <w:rFonts w:ascii="Times New Roman" w:hAnsi="Times New Roman"/>
          <w:sz w:val="28"/>
          <w:szCs w:val="28"/>
        </w:rPr>
        <w:tab/>
      </w:r>
      <w:r w:rsidRPr="00855F25">
        <w:rPr>
          <w:rFonts w:ascii="Times New Roman" w:hAnsi="Times New Roman"/>
          <w:sz w:val="28"/>
          <w:szCs w:val="28"/>
        </w:rPr>
        <w:tab/>
      </w:r>
      <w:r w:rsidRPr="00855F25">
        <w:rPr>
          <w:rFonts w:ascii="Times New Roman" w:hAnsi="Times New Roman"/>
          <w:sz w:val="28"/>
          <w:szCs w:val="28"/>
        </w:rPr>
        <w:tab/>
      </w:r>
      <w:r w:rsidRPr="00855F25">
        <w:rPr>
          <w:rFonts w:ascii="Times New Roman" w:hAnsi="Times New Roman"/>
          <w:sz w:val="28"/>
          <w:szCs w:val="28"/>
        </w:rPr>
        <w:tab/>
      </w:r>
      <w:r>
        <w:rPr>
          <w:rFonts w:ascii="Times New Roman" w:hAnsi="Times New Roman"/>
          <w:sz w:val="28"/>
          <w:szCs w:val="28"/>
        </w:rPr>
        <w:t xml:space="preserve">         </w:t>
      </w:r>
      <w:r w:rsidR="00420BDD">
        <w:rPr>
          <w:rFonts w:ascii="Times New Roman" w:hAnsi="Times New Roman"/>
          <w:sz w:val="28"/>
          <w:szCs w:val="28"/>
        </w:rPr>
        <w:t xml:space="preserve">         </w:t>
      </w:r>
      <w:r>
        <w:rPr>
          <w:rFonts w:ascii="Times New Roman" w:hAnsi="Times New Roman"/>
          <w:sz w:val="28"/>
          <w:szCs w:val="28"/>
        </w:rPr>
        <w:t>О.Л. Хорохордин</w:t>
      </w:r>
    </w:p>
    <w:p w:rsidR="00BA6AC9" w:rsidRDefault="00BA6AC9"/>
    <w:p w:rsidR="007B179D" w:rsidRDefault="007B179D"/>
    <w:p w:rsidR="007B179D" w:rsidRDefault="007B179D"/>
    <w:p w:rsidR="007B179D" w:rsidRDefault="007B179D"/>
    <w:p w:rsidR="007B179D" w:rsidRDefault="007B179D"/>
    <w:p w:rsidR="007B179D" w:rsidRDefault="007B179D"/>
    <w:p w:rsidR="007B179D" w:rsidRPr="00855F25" w:rsidRDefault="007B179D" w:rsidP="007B179D">
      <w:pPr>
        <w:spacing w:after="0" w:line="240" w:lineRule="auto"/>
        <w:ind w:firstLine="4536"/>
        <w:jc w:val="center"/>
        <w:rPr>
          <w:rFonts w:ascii="Times New Roman" w:hAnsi="Times New Roman"/>
          <w:sz w:val="28"/>
          <w:szCs w:val="28"/>
        </w:rPr>
      </w:pPr>
      <w:r w:rsidRPr="00855F25">
        <w:rPr>
          <w:rFonts w:ascii="Times New Roman" w:hAnsi="Times New Roman"/>
          <w:sz w:val="28"/>
          <w:szCs w:val="28"/>
        </w:rPr>
        <w:lastRenderedPageBreak/>
        <w:t xml:space="preserve">УТВЕРЖДЕНЫ </w:t>
      </w:r>
    </w:p>
    <w:p w:rsidR="007B179D" w:rsidRPr="00855F25" w:rsidRDefault="007B179D" w:rsidP="007B179D">
      <w:pPr>
        <w:spacing w:after="0" w:line="240" w:lineRule="auto"/>
        <w:ind w:firstLine="4536"/>
        <w:jc w:val="center"/>
        <w:rPr>
          <w:rFonts w:ascii="Times New Roman" w:hAnsi="Times New Roman"/>
          <w:sz w:val="28"/>
          <w:szCs w:val="28"/>
        </w:rPr>
      </w:pPr>
      <w:r w:rsidRPr="00855F25">
        <w:rPr>
          <w:rFonts w:ascii="Times New Roman" w:hAnsi="Times New Roman"/>
          <w:sz w:val="28"/>
          <w:szCs w:val="28"/>
        </w:rPr>
        <w:t xml:space="preserve">постановлением Правительства </w:t>
      </w:r>
    </w:p>
    <w:p w:rsidR="007B179D" w:rsidRPr="00855F25" w:rsidRDefault="007B179D" w:rsidP="007B179D">
      <w:pPr>
        <w:spacing w:after="0" w:line="240" w:lineRule="auto"/>
        <w:ind w:firstLine="4536"/>
        <w:jc w:val="center"/>
        <w:rPr>
          <w:rFonts w:ascii="Times New Roman" w:hAnsi="Times New Roman"/>
          <w:sz w:val="28"/>
          <w:szCs w:val="28"/>
        </w:rPr>
      </w:pPr>
      <w:r w:rsidRPr="00855F25">
        <w:rPr>
          <w:rFonts w:ascii="Times New Roman" w:hAnsi="Times New Roman"/>
          <w:sz w:val="28"/>
          <w:szCs w:val="28"/>
        </w:rPr>
        <w:t xml:space="preserve">Республики Алтай </w:t>
      </w:r>
    </w:p>
    <w:p w:rsidR="007B179D" w:rsidRPr="00855F25" w:rsidRDefault="007B179D" w:rsidP="007B179D">
      <w:pPr>
        <w:autoSpaceDE w:val="0"/>
        <w:autoSpaceDN w:val="0"/>
        <w:adjustRightInd w:val="0"/>
        <w:spacing w:after="0" w:line="240" w:lineRule="auto"/>
        <w:ind w:firstLine="4536"/>
        <w:jc w:val="center"/>
        <w:rPr>
          <w:rFonts w:ascii="Times New Roman" w:hAnsi="Times New Roman"/>
          <w:b/>
          <w:caps/>
          <w:sz w:val="28"/>
          <w:szCs w:val="28"/>
        </w:rPr>
      </w:pPr>
      <w:r w:rsidRPr="00855F25">
        <w:rPr>
          <w:rFonts w:ascii="Times New Roman" w:hAnsi="Times New Roman"/>
          <w:sz w:val="28"/>
          <w:szCs w:val="28"/>
        </w:rPr>
        <w:t>от «___»_______20</w:t>
      </w:r>
      <w:r>
        <w:rPr>
          <w:rFonts w:ascii="Times New Roman" w:hAnsi="Times New Roman"/>
          <w:sz w:val="28"/>
          <w:szCs w:val="28"/>
        </w:rPr>
        <w:t>20</w:t>
      </w:r>
      <w:r w:rsidRPr="00855F25">
        <w:rPr>
          <w:rFonts w:ascii="Times New Roman" w:hAnsi="Times New Roman"/>
          <w:sz w:val="28"/>
          <w:szCs w:val="28"/>
        </w:rPr>
        <w:t xml:space="preserve"> года № ___</w:t>
      </w:r>
    </w:p>
    <w:p w:rsidR="007B179D" w:rsidRPr="00855F25" w:rsidRDefault="007B179D" w:rsidP="007B179D">
      <w:pPr>
        <w:spacing w:after="0" w:line="240" w:lineRule="auto"/>
        <w:ind w:firstLine="4536"/>
        <w:rPr>
          <w:rFonts w:ascii="Times New Roman" w:hAnsi="Times New Roman"/>
          <w:b/>
          <w:sz w:val="28"/>
          <w:szCs w:val="28"/>
        </w:rPr>
      </w:pPr>
    </w:p>
    <w:p w:rsidR="007B179D" w:rsidRPr="00855F25" w:rsidRDefault="007B179D" w:rsidP="007B179D">
      <w:pPr>
        <w:spacing w:after="0" w:line="240" w:lineRule="auto"/>
        <w:ind w:firstLine="709"/>
        <w:jc w:val="center"/>
        <w:rPr>
          <w:rFonts w:ascii="Times New Roman" w:hAnsi="Times New Roman"/>
          <w:b/>
          <w:sz w:val="28"/>
          <w:szCs w:val="28"/>
        </w:rPr>
      </w:pPr>
    </w:p>
    <w:p w:rsidR="007B179D" w:rsidRPr="00855F25" w:rsidRDefault="007B179D" w:rsidP="007B179D">
      <w:pPr>
        <w:spacing w:after="0" w:line="240" w:lineRule="auto"/>
        <w:jc w:val="center"/>
        <w:rPr>
          <w:rFonts w:ascii="Times New Roman" w:hAnsi="Times New Roman"/>
          <w:b/>
          <w:sz w:val="28"/>
          <w:szCs w:val="28"/>
        </w:rPr>
      </w:pPr>
      <w:r w:rsidRPr="00855F25">
        <w:rPr>
          <w:rFonts w:ascii="Times New Roman" w:hAnsi="Times New Roman"/>
          <w:b/>
          <w:sz w:val="28"/>
          <w:szCs w:val="28"/>
        </w:rPr>
        <w:t>ИЗМЕНЕНИЯ,</w:t>
      </w:r>
    </w:p>
    <w:p w:rsidR="007B179D" w:rsidRDefault="007B179D" w:rsidP="007B179D">
      <w:pPr>
        <w:autoSpaceDE w:val="0"/>
        <w:autoSpaceDN w:val="0"/>
        <w:adjustRightInd w:val="0"/>
        <w:spacing w:after="0" w:line="240" w:lineRule="auto"/>
        <w:jc w:val="center"/>
        <w:rPr>
          <w:rFonts w:ascii="Times New Roman" w:hAnsi="Times New Roman"/>
          <w:b/>
          <w:sz w:val="28"/>
          <w:szCs w:val="28"/>
        </w:rPr>
      </w:pPr>
      <w:r w:rsidRPr="002F66D8">
        <w:rPr>
          <w:rFonts w:ascii="Times New Roman" w:hAnsi="Times New Roman"/>
          <w:b/>
          <w:sz w:val="28"/>
          <w:szCs w:val="28"/>
        </w:rPr>
        <w:t>вносимые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 утвержденную постановлением Правительства Республики Алтай от 28 сентября 2012 года № 242</w:t>
      </w:r>
    </w:p>
    <w:p w:rsidR="00ED3C49" w:rsidRDefault="00ED3C49" w:rsidP="00ED3C49">
      <w:pPr>
        <w:autoSpaceDE w:val="0"/>
        <w:autoSpaceDN w:val="0"/>
        <w:adjustRightInd w:val="0"/>
        <w:spacing w:after="0" w:line="240" w:lineRule="auto"/>
        <w:jc w:val="both"/>
        <w:rPr>
          <w:rFonts w:ascii="Times New Roman" w:hAnsi="Times New Roman"/>
          <w:b/>
          <w:sz w:val="28"/>
          <w:szCs w:val="28"/>
        </w:rPr>
      </w:pPr>
    </w:p>
    <w:p w:rsidR="00ED3C49" w:rsidRPr="002F66D8" w:rsidRDefault="00ED3C49" w:rsidP="00ED3C49">
      <w:pPr>
        <w:autoSpaceDE w:val="0"/>
        <w:autoSpaceDN w:val="0"/>
        <w:adjustRightInd w:val="0"/>
        <w:spacing w:after="0" w:line="240" w:lineRule="auto"/>
        <w:jc w:val="both"/>
        <w:rPr>
          <w:rFonts w:ascii="Times New Roman" w:hAnsi="Times New Roman"/>
          <w:b/>
          <w:sz w:val="28"/>
          <w:szCs w:val="28"/>
        </w:rPr>
      </w:pPr>
    </w:p>
    <w:p w:rsidR="007B179D" w:rsidRPr="00ED3C49" w:rsidRDefault="00ED3C49" w:rsidP="00ED3C49">
      <w:pPr>
        <w:autoSpaceDE w:val="0"/>
        <w:autoSpaceDN w:val="0"/>
        <w:adjustRightInd w:val="0"/>
        <w:spacing w:after="0" w:line="240" w:lineRule="auto"/>
        <w:ind w:firstLine="709"/>
        <w:jc w:val="both"/>
        <w:rPr>
          <w:rFonts w:ascii="Times New Roman" w:hAnsi="Times New Roman"/>
          <w:sz w:val="28"/>
          <w:szCs w:val="28"/>
        </w:rPr>
      </w:pPr>
      <w:r w:rsidRPr="00ED3C49">
        <w:rPr>
          <w:rFonts w:ascii="Times New Roman" w:hAnsi="Times New Roman"/>
          <w:sz w:val="28"/>
          <w:szCs w:val="28"/>
        </w:rPr>
        <w:t>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 утвержденную постановлением Правительства Республики Алтай от 28 сентября 2012 года № 242, внести следующие изменения:</w:t>
      </w:r>
    </w:p>
    <w:p w:rsidR="00D145FA" w:rsidRDefault="00D145FA" w:rsidP="007B179D">
      <w:pPr>
        <w:pStyle w:val="a3"/>
        <w:numPr>
          <w:ilvl w:val="0"/>
          <w:numId w:val="2"/>
        </w:numPr>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В разделе </w:t>
      </w:r>
      <w:r>
        <w:rPr>
          <w:rFonts w:ascii="Times New Roman" w:hAnsi="Times New Roman"/>
          <w:sz w:val="28"/>
          <w:szCs w:val="28"/>
          <w:lang w:val="en-US" w:eastAsia="en-US"/>
        </w:rPr>
        <w:t>I</w:t>
      </w:r>
      <w:r w:rsidRPr="007B179D">
        <w:rPr>
          <w:rFonts w:ascii="Times New Roman" w:hAnsi="Times New Roman"/>
          <w:sz w:val="28"/>
          <w:szCs w:val="28"/>
          <w:lang w:eastAsia="en-US"/>
        </w:rPr>
        <w:t xml:space="preserve"> </w:t>
      </w:r>
      <w:r>
        <w:rPr>
          <w:rFonts w:ascii="Times New Roman" w:hAnsi="Times New Roman"/>
          <w:sz w:val="28"/>
          <w:szCs w:val="28"/>
          <w:lang w:eastAsia="en-US"/>
        </w:rPr>
        <w:t>«Паспорт государственной программы Республики Алтай»</w:t>
      </w:r>
      <w:r w:rsidRPr="000B6462">
        <w:rPr>
          <w:rFonts w:ascii="Times New Roman" w:hAnsi="Times New Roman"/>
          <w:sz w:val="28"/>
          <w:szCs w:val="28"/>
          <w:lang w:eastAsia="en-US"/>
        </w:rPr>
        <w:t>:</w:t>
      </w:r>
    </w:p>
    <w:p w:rsidR="00D145FA" w:rsidRDefault="00D145FA" w:rsidP="00D145FA">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позицию «Соисполнители программы» изложить в следующей редакции:</w:t>
      </w:r>
    </w:p>
    <w:tbl>
      <w:tblPr>
        <w:tblStyle w:val="a4"/>
        <w:tblW w:w="0" w:type="auto"/>
        <w:tblInd w:w="108" w:type="dxa"/>
        <w:tblLook w:val="04A0" w:firstRow="1" w:lastRow="0" w:firstColumn="1" w:lastColumn="0" w:noHBand="0" w:noVBand="1"/>
      </w:tblPr>
      <w:tblGrid>
        <w:gridCol w:w="3828"/>
        <w:gridCol w:w="5244"/>
      </w:tblGrid>
      <w:tr w:rsidR="00D145FA" w:rsidTr="00C8177C">
        <w:tc>
          <w:tcPr>
            <w:tcW w:w="3828" w:type="dxa"/>
          </w:tcPr>
          <w:p w:rsidR="00D145FA" w:rsidRPr="00D145FA" w:rsidRDefault="00D145FA" w:rsidP="00D145FA">
            <w:pPr>
              <w:pStyle w:val="a3"/>
              <w:tabs>
                <w:tab w:val="left" w:pos="1134"/>
              </w:tabs>
              <w:ind w:left="0"/>
              <w:jc w:val="both"/>
              <w:rPr>
                <w:rFonts w:ascii="Times New Roman" w:hAnsi="Times New Roman"/>
                <w:sz w:val="28"/>
                <w:szCs w:val="28"/>
                <w:lang w:eastAsia="en-US"/>
              </w:rPr>
            </w:pPr>
            <w:r w:rsidRPr="00D145FA">
              <w:rPr>
                <w:rFonts w:ascii="Times New Roman" w:hAnsi="Times New Roman"/>
                <w:sz w:val="28"/>
                <w:szCs w:val="28"/>
                <w:lang w:eastAsia="en-US"/>
              </w:rPr>
              <w:t>«Соисполнители программы</w:t>
            </w:r>
          </w:p>
        </w:tc>
        <w:tc>
          <w:tcPr>
            <w:tcW w:w="5244" w:type="dxa"/>
          </w:tcPr>
          <w:p w:rsidR="00D145FA" w:rsidRDefault="00D145FA" w:rsidP="00D145FA">
            <w:pPr>
              <w:pStyle w:val="a3"/>
              <w:tabs>
                <w:tab w:val="left" w:pos="1134"/>
              </w:tabs>
              <w:ind w:left="0"/>
              <w:jc w:val="both"/>
              <w:rPr>
                <w:rFonts w:ascii="Times New Roman" w:hAnsi="Times New Roman"/>
                <w:sz w:val="28"/>
                <w:szCs w:val="28"/>
                <w:lang w:eastAsia="en-US"/>
              </w:rPr>
            </w:pPr>
            <w:r>
              <w:rPr>
                <w:rFonts w:ascii="Times New Roman" w:hAnsi="Times New Roman"/>
                <w:sz w:val="28"/>
                <w:szCs w:val="28"/>
                <w:lang w:eastAsia="en-US"/>
              </w:rPr>
              <w:t>Министерство регионального развития Республики Алтай;</w:t>
            </w:r>
          </w:p>
          <w:p w:rsidR="00D145FA" w:rsidRDefault="00D145FA" w:rsidP="00D145FA">
            <w:pPr>
              <w:pStyle w:val="a3"/>
              <w:tabs>
                <w:tab w:val="left" w:pos="1134"/>
              </w:tabs>
              <w:ind w:left="0"/>
              <w:jc w:val="both"/>
              <w:rPr>
                <w:rFonts w:ascii="Times New Roman" w:hAnsi="Times New Roman"/>
                <w:sz w:val="28"/>
                <w:szCs w:val="28"/>
                <w:lang w:eastAsia="en-US"/>
              </w:rPr>
            </w:pPr>
            <w:r>
              <w:rPr>
                <w:rFonts w:ascii="Times New Roman" w:hAnsi="Times New Roman"/>
                <w:sz w:val="28"/>
                <w:szCs w:val="28"/>
                <w:lang w:eastAsia="en-US"/>
              </w:rPr>
              <w:t>Комитет ветеринарии с Госветинспекцией Республики Алтай;</w:t>
            </w:r>
          </w:p>
          <w:p w:rsidR="00D145FA" w:rsidRPr="00D145FA" w:rsidRDefault="00D145FA" w:rsidP="00226E78">
            <w:pPr>
              <w:pStyle w:val="a3"/>
              <w:tabs>
                <w:tab w:val="left" w:pos="1134"/>
              </w:tabs>
              <w:ind w:left="0"/>
              <w:jc w:val="both"/>
              <w:rPr>
                <w:rFonts w:ascii="Times New Roman" w:hAnsi="Times New Roman"/>
                <w:sz w:val="28"/>
                <w:szCs w:val="28"/>
                <w:lang w:eastAsia="en-US"/>
              </w:rPr>
            </w:pPr>
            <w:r>
              <w:rPr>
                <w:rFonts w:ascii="Times New Roman" w:hAnsi="Times New Roman"/>
                <w:sz w:val="28"/>
                <w:szCs w:val="28"/>
                <w:lang w:eastAsia="en-US"/>
              </w:rPr>
              <w:t>Комитет по охране, использованию и воспроизводству объектов животного мира Республики Алтай»</w:t>
            </w:r>
            <w:r w:rsidR="00226E78">
              <w:rPr>
                <w:rFonts w:ascii="Times New Roman" w:hAnsi="Times New Roman"/>
                <w:sz w:val="28"/>
                <w:szCs w:val="28"/>
                <w:lang w:eastAsia="en-US"/>
              </w:rPr>
              <w:t>;</w:t>
            </w:r>
          </w:p>
        </w:tc>
      </w:tr>
    </w:tbl>
    <w:p w:rsidR="007B179D" w:rsidRDefault="00D145FA" w:rsidP="00D145FA">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позицию «Ожидаемые конечные результаты реализации программы» изложить в следующей редакции:</w:t>
      </w:r>
    </w:p>
    <w:tbl>
      <w:tblPr>
        <w:tblStyle w:val="a4"/>
        <w:tblW w:w="0" w:type="auto"/>
        <w:tblInd w:w="108" w:type="dxa"/>
        <w:tblLook w:val="04A0" w:firstRow="1" w:lastRow="0" w:firstColumn="1" w:lastColumn="0" w:noHBand="0" w:noVBand="1"/>
      </w:tblPr>
      <w:tblGrid>
        <w:gridCol w:w="3828"/>
        <w:gridCol w:w="5244"/>
      </w:tblGrid>
      <w:tr w:rsidR="00D145FA" w:rsidTr="00C8177C">
        <w:tc>
          <w:tcPr>
            <w:tcW w:w="3828" w:type="dxa"/>
          </w:tcPr>
          <w:p w:rsidR="00D145FA" w:rsidRDefault="00D145FA" w:rsidP="00D145FA">
            <w:pPr>
              <w:pStyle w:val="a3"/>
              <w:tabs>
                <w:tab w:val="left" w:pos="1134"/>
              </w:tabs>
              <w:ind w:left="0"/>
              <w:jc w:val="both"/>
              <w:rPr>
                <w:rFonts w:ascii="Times New Roman" w:hAnsi="Times New Roman"/>
                <w:sz w:val="28"/>
                <w:szCs w:val="28"/>
                <w:lang w:eastAsia="en-US"/>
              </w:rPr>
            </w:pPr>
            <w:r>
              <w:rPr>
                <w:rFonts w:ascii="Times New Roman" w:hAnsi="Times New Roman"/>
                <w:sz w:val="28"/>
                <w:szCs w:val="28"/>
                <w:lang w:eastAsia="en-US"/>
              </w:rPr>
              <w:t>«Ожидаемые конечные результаты реализации программы</w:t>
            </w:r>
          </w:p>
        </w:tc>
        <w:tc>
          <w:tcPr>
            <w:tcW w:w="5244" w:type="dxa"/>
          </w:tcPr>
          <w:p w:rsidR="00D145FA" w:rsidRPr="00A808C7" w:rsidRDefault="00D145FA" w:rsidP="00D145FA">
            <w:pPr>
              <w:autoSpaceDE w:val="0"/>
              <w:autoSpaceDN w:val="0"/>
              <w:adjustRightInd w:val="0"/>
              <w:jc w:val="both"/>
              <w:rPr>
                <w:rFonts w:ascii="Times New Roman" w:eastAsiaTheme="minorHAnsi" w:hAnsi="Times New Roman"/>
                <w:sz w:val="28"/>
                <w:szCs w:val="28"/>
                <w:lang w:eastAsia="en-US"/>
              </w:rPr>
            </w:pPr>
            <w:r w:rsidRPr="00A808C7">
              <w:rPr>
                <w:rFonts w:ascii="Times New Roman" w:eastAsiaTheme="minorHAnsi" w:hAnsi="Times New Roman"/>
                <w:sz w:val="28"/>
                <w:szCs w:val="28"/>
                <w:lang w:eastAsia="en-US"/>
              </w:rPr>
              <w:t>В результате реализации программы к концу 2020 года будут достигнуты следующие показатели:</w:t>
            </w:r>
          </w:p>
          <w:p w:rsidR="00D145FA" w:rsidRPr="00A808C7" w:rsidRDefault="00D145FA" w:rsidP="00D145FA">
            <w:pPr>
              <w:autoSpaceDE w:val="0"/>
              <w:autoSpaceDN w:val="0"/>
              <w:adjustRightInd w:val="0"/>
              <w:jc w:val="both"/>
              <w:rPr>
                <w:rFonts w:ascii="Times New Roman" w:eastAsiaTheme="minorHAnsi" w:hAnsi="Times New Roman"/>
                <w:sz w:val="28"/>
                <w:szCs w:val="28"/>
                <w:lang w:eastAsia="en-US"/>
              </w:rPr>
            </w:pPr>
            <w:r w:rsidRPr="00A808C7">
              <w:rPr>
                <w:rFonts w:ascii="Times New Roman" w:eastAsiaTheme="minorHAnsi" w:hAnsi="Times New Roman"/>
                <w:sz w:val="28"/>
                <w:szCs w:val="28"/>
                <w:lang w:eastAsia="en-US"/>
              </w:rPr>
              <w:t>индекс производства продукции сельского хозяйства в хозяйствах всех категорий (в сопоставимых ценах) на конец 2020 года составит 10</w:t>
            </w:r>
            <w:r w:rsidR="00A808C7" w:rsidRPr="00A808C7">
              <w:rPr>
                <w:rFonts w:ascii="Times New Roman" w:eastAsiaTheme="minorHAnsi" w:hAnsi="Times New Roman"/>
                <w:sz w:val="28"/>
                <w:szCs w:val="28"/>
                <w:lang w:eastAsia="en-US"/>
              </w:rPr>
              <w:t>0,3</w:t>
            </w:r>
            <w:r w:rsidRPr="00A808C7">
              <w:rPr>
                <w:rFonts w:ascii="Times New Roman" w:eastAsiaTheme="minorHAnsi" w:hAnsi="Times New Roman"/>
                <w:sz w:val="28"/>
                <w:szCs w:val="28"/>
                <w:lang w:eastAsia="en-US"/>
              </w:rPr>
              <w:t>%;</w:t>
            </w:r>
          </w:p>
          <w:p w:rsidR="00D145FA" w:rsidRPr="00004677" w:rsidRDefault="00D145FA" w:rsidP="00D145FA">
            <w:pPr>
              <w:autoSpaceDE w:val="0"/>
              <w:autoSpaceDN w:val="0"/>
              <w:adjustRightInd w:val="0"/>
              <w:jc w:val="both"/>
              <w:rPr>
                <w:rFonts w:ascii="Times New Roman" w:eastAsiaTheme="minorHAnsi" w:hAnsi="Times New Roman"/>
                <w:sz w:val="28"/>
                <w:szCs w:val="28"/>
                <w:lang w:eastAsia="en-US"/>
              </w:rPr>
            </w:pPr>
            <w:r w:rsidRPr="00004677">
              <w:rPr>
                <w:rFonts w:ascii="Times New Roman" w:eastAsiaTheme="minorHAnsi" w:hAnsi="Times New Roman"/>
                <w:sz w:val="28"/>
                <w:szCs w:val="28"/>
                <w:lang w:eastAsia="en-US"/>
              </w:rPr>
              <w:t>индекс физического объема инвестиций в основной капитал сельского хозяйства на конец 2020 года составит 101,37%;</w:t>
            </w:r>
          </w:p>
          <w:p w:rsidR="00D145FA" w:rsidRPr="00A808C7" w:rsidRDefault="00D145FA" w:rsidP="00D145FA">
            <w:pPr>
              <w:autoSpaceDE w:val="0"/>
              <w:autoSpaceDN w:val="0"/>
              <w:adjustRightInd w:val="0"/>
              <w:jc w:val="both"/>
              <w:rPr>
                <w:rFonts w:ascii="Times New Roman" w:eastAsiaTheme="minorHAnsi" w:hAnsi="Times New Roman"/>
                <w:sz w:val="28"/>
                <w:szCs w:val="28"/>
                <w:lang w:eastAsia="en-US"/>
              </w:rPr>
            </w:pPr>
            <w:r w:rsidRPr="00A808C7">
              <w:rPr>
                <w:rFonts w:ascii="Times New Roman" w:eastAsiaTheme="minorHAnsi" w:hAnsi="Times New Roman"/>
                <w:sz w:val="28"/>
                <w:szCs w:val="28"/>
                <w:lang w:eastAsia="en-US"/>
              </w:rPr>
              <w:t xml:space="preserve">индекс производства пищевых продуктов (в сопоставимых ценах) на конец 2020 </w:t>
            </w:r>
            <w:r w:rsidRPr="00A808C7">
              <w:rPr>
                <w:rFonts w:ascii="Times New Roman" w:eastAsiaTheme="minorHAnsi" w:hAnsi="Times New Roman"/>
                <w:sz w:val="28"/>
                <w:szCs w:val="28"/>
                <w:lang w:eastAsia="en-US"/>
              </w:rPr>
              <w:lastRenderedPageBreak/>
              <w:t xml:space="preserve">года составит </w:t>
            </w:r>
            <w:r w:rsidR="00A808C7" w:rsidRPr="00A808C7">
              <w:rPr>
                <w:rFonts w:ascii="Times New Roman" w:eastAsiaTheme="minorHAnsi" w:hAnsi="Times New Roman"/>
                <w:sz w:val="28"/>
                <w:szCs w:val="28"/>
                <w:lang w:eastAsia="en-US"/>
              </w:rPr>
              <w:t>101,0</w:t>
            </w:r>
            <w:r w:rsidRPr="00A808C7">
              <w:rPr>
                <w:rFonts w:ascii="Times New Roman" w:eastAsiaTheme="minorHAnsi" w:hAnsi="Times New Roman"/>
                <w:sz w:val="28"/>
                <w:szCs w:val="28"/>
                <w:lang w:eastAsia="en-US"/>
              </w:rPr>
              <w:t>%;</w:t>
            </w:r>
          </w:p>
          <w:p w:rsidR="00D145FA" w:rsidRPr="00A808C7" w:rsidRDefault="00D145FA" w:rsidP="00D145FA">
            <w:pPr>
              <w:autoSpaceDE w:val="0"/>
              <w:autoSpaceDN w:val="0"/>
              <w:adjustRightInd w:val="0"/>
              <w:jc w:val="both"/>
              <w:rPr>
                <w:rFonts w:ascii="Times New Roman" w:eastAsiaTheme="minorHAnsi" w:hAnsi="Times New Roman"/>
                <w:sz w:val="28"/>
                <w:szCs w:val="28"/>
                <w:lang w:eastAsia="en-US"/>
              </w:rPr>
            </w:pPr>
            <w:r w:rsidRPr="00A808C7">
              <w:rPr>
                <w:rFonts w:ascii="Times New Roman" w:eastAsiaTheme="minorHAnsi" w:hAnsi="Times New Roman"/>
                <w:sz w:val="28"/>
                <w:szCs w:val="28"/>
                <w:lang w:eastAsia="en-US"/>
              </w:rPr>
              <w:t xml:space="preserve">индекс производства напитков (в сопоставимых ценах) на конец 2020 года составит </w:t>
            </w:r>
            <w:r w:rsidR="00A808C7" w:rsidRPr="00A808C7">
              <w:rPr>
                <w:rFonts w:ascii="Times New Roman" w:eastAsiaTheme="minorHAnsi" w:hAnsi="Times New Roman"/>
                <w:sz w:val="28"/>
                <w:szCs w:val="28"/>
                <w:lang w:eastAsia="en-US"/>
              </w:rPr>
              <w:t>100,1</w:t>
            </w:r>
            <w:r w:rsidRPr="00A808C7">
              <w:rPr>
                <w:rFonts w:ascii="Times New Roman" w:eastAsiaTheme="minorHAnsi" w:hAnsi="Times New Roman"/>
                <w:sz w:val="28"/>
                <w:szCs w:val="28"/>
                <w:lang w:eastAsia="en-US"/>
              </w:rPr>
              <w:t>%;</w:t>
            </w:r>
          </w:p>
          <w:p w:rsidR="00D145FA" w:rsidRPr="00A808C7" w:rsidRDefault="00D145FA" w:rsidP="00D145FA">
            <w:pPr>
              <w:autoSpaceDE w:val="0"/>
              <w:autoSpaceDN w:val="0"/>
              <w:adjustRightInd w:val="0"/>
              <w:jc w:val="both"/>
              <w:rPr>
                <w:rFonts w:ascii="Times New Roman" w:eastAsiaTheme="minorHAnsi" w:hAnsi="Times New Roman"/>
                <w:sz w:val="28"/>
                <w:szCs w:val="28"/>
                <w:lang w:eastAsia="en-US"/>
              </w:rPr>
            </w:pPr>
            <w:r w:rsidRPr="00A808C7">
              <w:rPr>
                <w:rFonts w:ascii="Times New Roman" w:eastAsiaTheme="minorHAnsi" w:hAnsi="Times New Roman"/>
                <w:sz w:val="28"/>
                <w:szCs w:val="28"/>
                <w:lang w:eastAsia="en-US"/>
              </w:rPr>
              <w:t>рентабельность сельскохозяйственных организаций в 2020 году составит 15%;</w:t>
            </w:r>
          </w:p>
          <w:p w:rsidR="00D145FA" w:rsidRPr="00A808C7" w:rsidRDefault="00D145FA" w:rsidP="00D145FA">
            <w:pPr>
              <w:autoSpaceDE w:val="0"/>
              <w:autoSpaceDN w:val="0"/>
              <w:adjustRightInd w:val="0"/>
              <w:jc w:val="both"/>
              <w:rPr>
                <w:rFonts w:ascii="Times New Roman" w:eastAsiaTheme="minorHAnsi" w:hAnsi="Times New Roman"/>
                <w:sz w:val="28"/>
                <w:szCs w:val="28"/>
                <w:lang w:eastAsia="en-US"/>
              </w:rPr>
            </w:pPr>
            <w:r w:rsidRPr="00A808C7">
              <w:rPr>
                <w:rFonts w:ascii="Times New Roman" w:eastAsiaTheme="minorHAnsi" w:hAnsi="Times New Roman"/>
                <w:sz w:val="28"/>
                <w:szCs w:val="28"/>
                <w:lang w:eastAsia="en-US"/>
              </w:rPr>
              <w:t xml:space="preserve">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на конец 2020 года составит </w:t>
            </w:r>
            <w:r w:rsidR="006C7644">
              <w:rPr>
                <w:rFonts w:ascii="Times New Roman" w:eastAsiaTheme="minorHAnsi" w:hAnsi="Times New Roman"/>
                <w:sz w:val="28"/>
                <w:szCs w:val="28"/>
                <w:lang w:eastAsia="en-US"/>
              </w:rPr>
              <w:t>16401,10</w:t>
            </w:r>
            <w:r w:rsidRPr="00A808C7">
              <w:rPr>
                <w:rFonts w:ascii="Times New Roman" w:eastAsiaTheme="minorHAnsi" w:hAnsi="Times New Roman"/>
                <w:sz w:val="28"/>
                <w:szCs w:val="28"/>
                <w:lang w:eastAsia="en-US"/>
              </w:rPr>
              <w:t xml:space="preserve"> руб.;</w:t>
            </w:r>
          </w:p>
          <w:p w:rsidR="00D145FA" w:rsidRPr="006C7644" w:rsidRDefault="00D145FA" w:rsidP="00D145FA">
            <w:pPr>
              <w:autoSpaceDE w:val="0"/>
              <w:autoSpaceDN w:val="0"/>
              <w:adjustRightInd w:val="0"/>
              <w:jc w:val="both"/>
              <w:rPr>
                <w:rFonts w:ascii="Times New Roman" w:eastAsiaTheme="minorHAnsi" w:hAnsi="Times New Roman"/>
                <w:sz w:val="28"/>
                <w:szCs w:val="28"/>
                <w:lang w:eastAsia="en-US"/>
              </w:rPr>
            </w:pPr>
            <w:r w:rsidRPr="006C7644">
              <w:rPr>
                <w:rFonts w:ascii="Times New Roman" w:eastAsiaTheme="minorHAnsi" w:hAnsi="Times New Roman"/>
                <w:sz w:val="28"/>
                <w:szCs w:val="28"/>
                <w:lang w:eastAsia="en-US"/>
              </w:rPr>
              <w:t>индекс производительности труда на конец 2020 года составит 101,0%;</w:t>
            </w:r>
          </w:p>
          <w:p w:rsidR="00D145FA" w:rsidRPr="0004407F" w:rsidRDefault="00D145FA" w:rsidP="0004407F">
            <w:pPr>
              <w:autoSpaceDE w:val="0"/>
              <w:autoSpaceDN w:val="0"/>
              <w:adjustRightInd w:val="0"/>
              <w:jc w:val="both"/>
              <w:rPr>
                <w:rFonts w:ascii="Times New Roman" w:hAnsi="Times New Roman"/>
                <w:color w:val="FF0000"/>
                <w:sz w:val="28"/>
                <w:szCs w:val="28"/>
                <w:lang w:eastAsia="en-US"/>
              </w:rPr>
            </w:pPr>
            <w:r w:rsidRPr="00A808C7">
              <w:rPr>
                <w:rFonts w:ascii="Times New Roman" w:eastAsiaTheme="minorHAnsi" w:hAnsi="Times New Roman"/>
                <w:sz w:val="28"/>
                <w:szCs w:val="28"/>
                <w:lang w:eastAsia="en-US"/>
              </w:rPr>
              <w:t>количество высокопроизводительных рабочих мест на конец 2020 года составит 0,161 тыс. единиц.</w:t>
            </w:r>
            <w:r w:rsidR="004D3B40">
              <w:rPr>
                <w:rFonts w:ascii="Times New Roman" w:eastAsiaTheme="minorHAnsi" w:hAnsi="Times New Roman"/>
                <w:sz w:val="28"/>
                <w:szCs w:val="28"/>
                <w:lang w:eastAsia="en-US"/>
              </w:rPr>
              <w:t>»;</w:t>
            </w:r>
          </w:p>
        </w:tc>
      </w:tr>
    </w:tbl>
    <w:p w:rsidR="00A003F5" w:rsidRDefault="0004407F" w:rsidP="00C45757">
      <w:pPr>
        <w:pStyle w:val="a3"/>
        <w:numPr>
          <w:ilvl w:val="0"/>
          <w:numId w:val="2"/>
        </w:numPr>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В </w:t>
      </w:r>
      <w:r w:rsidR="00A003F5">
        <w:rPr>
          <w:rFonts w:ascii="Times New Roman" w:hAnsi="Times New Roman"/>
          <w:sz w:val="28"/>
          <w:szCs w:val="28"/>
          <w:lang w:eastAsia="en-US"/>
        </w:rPr>
        <w:t xml:space="preserve">разделе </w:t>
      </w:r>
      <w:r w:rsidR="00A003F5">
        <w:rPr>
          <w:rFonts w:ascii="Times New Roman" w:hAnsi="Times New Roman"/>
          <w:sz w:val="28"/>
          <w:szCs w:val="28"/>
          <w:lang w:val="en-US" w:eastAsia="en-US"/>
        </w:rPr>
        <w:t>IV</w:t>
      </w:r>
      <w:r w:rsidR="00A003F5" w:rsidRPr="00C45757">
        <w:rPr>
          <w:rFonts w:ascii="Times New Roman" w:hAnsi="Times New Roman"/>
          <w:sz w:val="28"/>
          <w:szCs w:val="28"/>
          <w:lang w:eastAsia="en-US"/>
        </w:rPr>
        <w:t xml:space="preserve"> </w:t>
      </w:r>
      <w:r w:rsidR="00A003F5">
        <w:rPr>
          <w:rFonts w:ascii="Times New Roman" w:hAnsi="Times New Roman"/>
          <w:sz w:val="28"/>
          <w:szCs w:val="28"/>
          <w:lang w:eastAsia="en-US"/>
        </w:rPr>
        <w:t xml:space="preserve">«Сведения о подпрограммах государственной программы»: </w:t>
      </w:r>
    </w:p>
    <w:p w:rsidR="00D145FA" w:rsidRDefault="00A003F5" w:rsidP="00A003F5">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а) в </w:t>
      </w:r>
      <w:r w:rsidR="00C45757">
        <w:rPr>
          <w:rFonts w:ascii="Times New Roman" w:hAnsi="Times New Roman"/>
          <w:sz w:val="28"/>
          <w:szCs w:val="28"/>
          <w:lang w:eastAsia="en-US"/>
        </w:rPr>
        <w:t xml:space="preserve">подразделе 1 «Подпрограмма </w:t>
      </w:r>
      <w:r w:rsidR="00226E78">
        <w:rPr>
          <w:rFonts w:ascii="Times New Roman" w:hAnsi="Times New Roman"/>
          <w:sz w:val="28"/>
          <w:szCs w:val="28"/>
          <w:lang w:eastAsia="en-US"/>
        </w:rPr>
        <w:t>«</w:t>
      </w:r>
      <w:r w:rsidR="00C45757">
        <w:rPr>
          <w:rFonts w:ascii="Times New Roman" w:hAnsi="Times New Roman"/>
          <w:sz w:val="28"/>
          <w:szCs w:val="28"/>
          <w:lang w:eastAsia="en-US"/>
        </w:rPr>
        <w:t xml:space="preserve">Развитие отраслей агропромышленного комплекса» </w:t>
      </w:r>
      <w:r>
        <w:rPr>
          <w:rFonts w:ascii="Times New Roman" w:hAnsi="Times New Roman"/>
          <w:sz w:val="28"/>
          <w:szCs w:val="28"/>
          <w:lang w:eastAsia="en-US"/>
        </w:rPr>
        <w:t>внести следующие изменения:</w:t>
      </w:r>
    </w:p>
    <w:p w:rsidR="00A003F5" w:rsidRDefault="00A003F5" w:rsidP="00A003F5">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lang w:eastAsia="en-US"/>
        </w:rPr>
        <w:t xml:space="preserve">позицию </w:t>
      </w:r>
      <w:r>
        <w:rPr>
          <w:rFonts w:ascii="Times New Roman" w:hAnsi="Times New Roman"/>
          <w:sz w:val="28"/>
          <w:szCs w:val="28"/>
        </w:rPr>
        <w:t>«Задачи подпрограммы»</w:t>
      </w:r>
      <w:r w:rsidR="00C203C2" w:rsidRPr="00C203C2">
        <w:t xml:space="preserve"> </w:t>
      </w:r>
      <w:r w:rsidR="00C203C2" w:rsidRPr="00C203C2">
        <w:rPr>
          <w:rFonts w:ascii="Times New Roman" w:hAnsi="Times New Roman"/>
          <w:sz w:val="28"/>
          <w:szCs w:val="28"/>
        </w:rPr>
        <w:t>части 1.1 «Паспорт подпрогр</w:t>
      </w:r>
      <w:r w:rsidR="00C203C2">
        <w:rPr>
          <w:rFonts w:ascii="Times New Roman" w:hAnsi="Times New Roman"/>
          <w:sz w:val="28"/>
          <w:szCs w:val="28"/>
        </w:rPr>
        <w:t>аммы государственной программы»</w:t>
      </w:r>
      <w:r>
        <w:rPr>
          <w:rFonts w:ascii="Times New Roman" w:hAnsi="Times New Roman"/>
          <w:sz w:val="28"/>
          <w:szCs w:val="28"/>
        </w:rPr>
        <w:t xml:space="preserve"> изложить в следующей редакции:</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846"/>
      </w:tblGrid>
      <w:tr w:rsidR="00A003F5" w:rsidRPr="0014431A" w:rsidTr="00C8177C">
        <w:tc>
          <w:tcPr>
            <w:tcW w:w="3288" w:type="dxa"/>
          </w:tcPr>
          <w:p w:rsidR="00A003F5" w:rsidRPr="00A02784" w:rsidRDefault="00A003F5" w:rsidP="007C7ECE">
            <w:pPr>
              <w:pStyle w:val="ConsPlusNormal"/>
              <w:tabs>
                <w:tab w:val="left" w:pos="1276"/>
              </w:tabs>
              <w:jc w:val="both"/>
              <w:rPr>
                <w:rFonts w:ascii="Times New Roman" w:hAnsi="Times New Roman" w:cs="Times New Roman"/>
                <w:sz w:val="28"/>
                <w:szCs w:val="28"/>
              </w:rPr>
            </w:pPr>
            <w:r w:rsidRPr="00A02784">
              <w:rPr>
                <w:rFonts w:ascii="Times New Roman" w:hAnsi="Times New Roman" w:cs="Times New Roman"/>
                <w:sz w:val="28"/>
                <w:szCs w:val="28"/>
              </w:rPr>
              <w:t>«Задачи подпрограммы</w:t>
            </w:r>
          </w:p>
        </w:tc>
        <w:tc>
          <w:tcPr>
            <w:tcW w:w="5846" w:type="dxa"/>
          </w:tcPr>
          <w:p w:rsidR="00A003F5" w:rsidRPr="00A02784" w:rsidRDefault="00A003F5" w:rsidP="007C7ECE">
            <w:pPr>
              <w:pStyle w:val="ConsPlusNormal"/>
              <w:tabs>
                <w:tab w:val="left" w:pos="1276"/>
              </w:tabs>
              <w:jc w:val="both"/>
              <w:rPr>
                <w:rFonts w:ascii="Times New Roman" w:hAnsi="Times New Roman" w:cs="Times New Roman"/>
                <w:sz w:val="28"/>
                <w:szCs w:val="28"/>
              </w:rPr>
            </w:pPr>
            <w:r w:rsidRPr="00A02784">
              <w:rPr>
                <w:rFonts w:ascii="Times New Roman" w:hAnsi="Times New Roman" w:cs="Times New Roman"/>
                <w:sz w:val="28"/>
                <w:szCs w:val="28"/>
              </w:rPr>
              <w:t>Поддержка отдельных подотраслей растениеводства и животноводства, а также сельскохозяйственного страхования;</w:t>
            </w:r>
          </w:p>
          <w:p w:rsidR="00A003F5" w:rsidRPr="00A02784" w:rsidRDefault="00A003F5" w:rsidP="00A003F5">
            <w:pPr>
              <w:pStyle w:val="ConsPlusNormal"/>
              <w:tabs>
                <w:tab w:val="left" w:pos="1276"/>
              </w:tabs>
              <w:jc w:val="both"/>
              <w:rPr>
                <w:rFonts w:ascii="Times New Roman" w:hAnsi="Times New Roman" w:cs="Times New Roman"/>
                <w:sz w:val="28"/>
                <w:szCs w:val="28"/>
              </w:rPr>
            </w:pPr>
            <w:r w:rsidRPr="00A02784">
              <w:rPr>
                <w:rFonts w:ascii="Times New Roman" w:hAnsi="Times New Roman" w:cs="Times New Roman"/>
                <w:sz w:val="28"/>
                <w:szCs w:val="28"/>
              </w:rPr>
              <w:t>Развитие приоритетных подотраслей агропромышленного комплекса и развитие малых фо</w:t>
            </w:r>
            <w:r>
              <w:rPr>
                <w:rFonts w:ascii="Times New Roman" w:hAnsi="Times New Roman" w:cs="Times New Roman"/>
                <w:sz w:val="28"/>
                <w:szCs w:val="28"/>
              </w:rPr>
              <w:t>рм хозяйствования»;</w:t>
            </w:r>
          </w:p>
        </w:tc>
      </w:tr>
    </w:tbl>
    <w:p w:rsidR="00A003F5" w:rsidRDefault="00A003F5" w:rsidP="00A003F5">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в части 1.3 «Основные мероприятия подпрограммы»:</w:t>
      </w:r>
    </w:p>
    <w:p w:rsidR="00255633" w:rsidRDefault="00A003F5" w:rsidP="00C45757">
      <w:pPr>
        <w:pStyle w:val="a3"/>
        <w:tabs>
          <w:tab w:val="left" w:pos="1134"/>
        </w:tabs>
        <w:spacing w:after="0"/>
        <w:ind w:left="0" w:firstLine="709"/>
        <w:jc w:val="both"/>
        <w:rPr>
          <w:rFonts w:ascii="Times New Roman" w:hAnsi="Times New Roman"/>
          <w:sz w:val="28"/>
          <w:szCs w:val="28"/>
        </w:rPr>
      </w:pPr>
      <w:r>
        <w:rPr>
          <w:rFonts w:ascii="Times New Roman" w:hAnsi="Times New Roman"/>
          <w:sz w:val="28"/>
          <w:szCs w:val="28"/>
          <w:lang w:eastAsia="en-US"/>
        </w:rPr>
        <w:t xml:space="preserve">абзац десятый </w:t>
      </w:r>
      <w:r w:rsidR="00255633">
        <w:rPr>
          <w:rFonts w:ascii="Times New Roman" w:hAnsi="Times New Roman"/>
          <w:sz w:val="28"/>
          <w:szCs w:val="28"/>
          <w:lang w:eastAsia="en-US"/>
        </w:rPr>
        <w:t>после слов «</w:t>
      </w:r>
      <w:r w:rsidR="00255633" w:rsidRPr="004A177D">
        <w:rPr>
          <w:rFonts w:ascii="Times New Roman" w:hAnsi="Times New Roman"/>
          <w:sz w:val="28"/>
          <w:szCs w:val="28"/>
        </w:rPr>
        <w:t>элитного семеноводства</w:t>
      </w:r>
      <w:r w:rsidR="00255633">
        <w:rPr>
          <w:rFonts w:ascii="Times New Roman" w:hAnsi="Times New Roman"/>
          <w:sz w:val="28"/>
          <w:szCs w:val="28"/>
        </w:rPr>
        <w:t>» дополнит</w:t>
      </w:r>
      <w:r w:rsidR="00E87372">
        <w:rPr>
          <w:rFonts w:ascii="Times New Roman" w:hAnsi="Times New Roman"/>
          <w:sz w:val="28"/>
          <w:szCs w:val="28"/>
        </w:rPr>
        <w:t>ь словами «, приобретение семян</w:t>
      </w:r>
      <w:r w:rsidR="00255633">
        <w:rPr>
          <w:rFonts w:ascii="Times New Roman" w:hAnsi="Times New Roman"/>
          <w:sz w:val="28"/>
          <w:szCs w:val="28"/>
        </w:rPr>
        <w:t>»;</w:t>
      </w:r>
    </w:p>
    <w:p w:rsidR="00DA11A6" w:rsidRDefault="00DA11A6" w:rsidP="0087181F">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sz w:val="28"/>
          <w:szCs w:val="28"/>
          <w:lang w:eastAsia="en-US"/>
        </w:rPr>
        <w:t>абзац пятнадцат</w:t>
      </w:r>
      <w:r w:rsidR="00255633">
        <w:rPr>
          <w:rFonts w:ascii="Times New Roman" w:hAnsi="Times New Roman"/>
          <w:sz w:val="28"/>
          <w:szCs w:val="28"/>
          <w:lang w:eastAsia="en-US"/>
        </w:rPr>
        <w:t xml:space="preserve">ый после слов </w:t>
      </w:r>
      <w:r>
        <w:rPr>
          <w:rFonts w:ascii="Times New Roman" w:hAnsi="Times New Roman"/>
          <w:sz w:val="28"/>
          <w:szCs w:val="28"/>
          <w:lang w:eastAsia="en-US"/>
        </w:rPr>
        <w:t xml:space="preserve"> </w:t>
      </w:r>
      <w:r w:rsidR="00255633">
        <w:rPr>
          <w:rFonts w:ascii="Times New Roman" w:hAnsi="Times New Roman"/>
          <w:sz w:val="28"/>
          <w:szCs w:val="28"/>
          <w:lang w:eastAsia="en-US"/>
        </w:rPr>
        <w:t>«</w:t>
      </w:r>
      <w:r w:rsidR="00255633" w:rsidRPr="004A177D">
        <w:rPr>
          <w:rFonts w:ascii="Times New Roman" w:hAnsi="Times New Roman"/>
          <w:color w:val="000000"/>
          <w:sz w:val="28"/>
          <w:szCs w:val="28"/>
        </w:rPr>
        <w:t>и полутонкорунной шерсти</w:t>
      </w:r>
      <w:r w:rsidR="00255633">
        <w:rPr>
          <w:rFonts w:ascii="Times New Roman" w:hAnsi="Times New Roman"/>
          <w:color w:val="000000"/>
          <w:sz w:val="28"/>
          <w:szCs w:val="28"/>
        </w:rPr>
        <w:t>» дополнить словами «, на развитие маточного поголовья коз»</w:t>
      </w:r>
      <w:r w:rsidR="00255633" w:rsidRPr="004A177D">
        <w:rPr>
          <w:rFonts w:ascii="Times New Roman" w:hAnsi="Times New Roman"/>
          <w:color w:val="000000"/>
          <w:sz w:val="28"/>
          <w:szCs w:val="28"/>
        </w:rPr>
        <w:t>;</w:t>
      </w:r>
      <w:r w:rsidR="00255633">
        <w:rPr>
          <w:rFonts w:ascii="Times New Roman" w:hAnsi="Times New Roman"/>
          <w:color w:val="000000"/>
          <w:sz w:val="28"/>
          <w:szCs w:val="28"/>
        </w:rPr>
        <w:t xml:space="preserve"> </w:t>
      </w:r>
    </w:p>
    <w:p w:rsidR="0034186A" w:rsidRDefault="0034186A" w:rsidP="0034186A">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абзац восемнадцатый изложить в следующей редакции:</w:t>
      </w:r>
    </w:p>
    <w:p w:rsidR="0034186A" w:rsidRDefault="0034186A" w:rsidP="0034186A">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аквакультуры (товарного рыбоводства);</w:t>
      </w:r>
    </w:p>
    <w:p w:rsidR="0034186A" w:rsidRDefault="0034186A" w:rsidP="0034186A">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возмещение части затрат на уплату процентов по инвестиционным кредитам (займам) в агропромышленном комплексе.»;</w:t>
      </w:r>
    </w:p>
    <w:p w:rsidR="00300AFE" w:rsidRDefault="008D4BDF" w:rsidP="00300AFE">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в абзаце </w:t>
      </w:r>
      <w:r w:rsidR="00300AFE">
        <w:rPr>
          <w:rFonts w:ascii="Times New Roman" w:hAnsi="Times New Roman"/>
          <w:color w:val="000000"/>
          <w:sz w:val="28"/>
          <w:szCs w:val="28"/>
        </w:rPr>
        <w:t xml:space="preserve">двадцать первом </w:t>
      </w:r>
      <w:r>
        <w:rPr>
          <w:rFonts w:ascii="Times New Roman" w:hAnsi="Times New Roman"/>
          <w:color w:val="000000"/>
          <w:sz w:val="28"/>
          <w:szCs w:val="28"/>
        </w:rPr>
        <w:t>слова «, взятым малыми формами хозяйствования» исключить;</w:t>
      </w:r>
      <w:r w:rsidR="00300AFE" w:rsidRPr="00300AFE">
        <w:rPr>
          <w:rFonts w:ascii="Times New Roman" w:hAnsi="Times New Roman"/>
          <w:color w:val="000000"/>
          <w:sz w:val="28"/>
          <w:szCs w:val="28"/>
        </w:rPr>
        <w:t xml:space="preserve"> </w:t>
      </w:r>
    </w:p>
    <w:p w:rsidR="008D4BDF" w:rsidRPr="00ED3C49" w:rsidRDefault="00300AFE" w:rsidP="00ED3C49">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в абзаце двадцать пятом слова «и коз» исключить;</w:t>
      </w:r>
    </w:p>
    <w:p w:rsidR="006263E2" w:rsidRDefault="00420BDD" w:rsidP="0034186A">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абзац</w:t>
      </w:r>
      <w:r w:rsidR="00C5566D">
        <w:rPr>
          <w:rFonts w:ascii="Times New Roman" w:hAnsi="Times New Roman"/>
          <w:color w:val="000000"/>
          <w:sz w:val="28"/>
          <w:szCs w:val="28"/>
        </w:rPr>
        <w:t xml:space="preserve"> двадцать восьмо</w:t>
      </w:r>
      <w:r w:rsidR="006263E2">
        <w:rPr>
          <w:rFonts w:ascii="Times New Roman" w:hAnsi="Times New Roman"/>
          <w:color w:val="000000"/>
          <w:sz w:val="28"/>
          <w:szCs w:val="28"/>
        </w:rPr>
        <w:t xml:space="preserve">й </w:t>
      </w:r>
      <w:r w:rsidR="00C5566D">
        <w:rPr>
          <w:rFonts w:ascii="Times New Roman" w:hAnsi="Times New Roman"/>
          <w:color w:val="000000"/>
          <w:sz w:val="28"/>
          <w:szCs w:val="28"/>
        </w:rPr>
        <w:t xml:space="preserve">«3) обеспечение финансовой устойчивости сельскохозяйственных товаропроизводителей, в </w:t>
      </w:r>
      <w:r w:rsidR="0034186A">
        <w:rPr>
          <w:rFonts w:ascii="Times New Roman" w:hAnsi="Times New Roman"/>
          <w:color w:val="000000"/>
          <w:sz w:val="28"/>
          <w:szCs w:val="28"/>
        </w:rPr>
        <w:t xml:space="preserve">том числе:» </w:t>
      </w:r>
      <w:r w:rsidR="006263E2">
        <w:rPr>
          <w:rFonts w:ascii="Times New Roman" w:hAnsi="Times New Roman"/>
          <w:color w:val="000000"/>
          <w:sz w:val="28"/>
          <w:szCs w:val="28"/>
        </w:rPr>
        <w:t>изложить в следующей редакции:</w:t>
      </w:r>
    </w:p>
    <w:p w:rsidR="0034186A" w:rsidRDefault="0034186A" w:rsidP="0034186A">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w:t>
      </w:r>
      <w:r w:rsidRPr="004A177D">
        <w:rPr>
          <w:rFonts w:ascii="Times New Roman" w:hAnsi="Times New Roman"/>
          <w:color w:val="000000"/>
          <w:sz w:val="28"/>
          <w:szCs w:val="28"/>
        </w:rPr>
        <w:t>стимулирование развития приоритетных подотраслей агропромышленного комплекса и развитие малых форм хозяйствования</w:t>
      </w:r>
      <w:r>
        <w:rPr>
          <w:rFonts w:ascii="Times New Roman" w:hAnsi="Times New Roman"/>
          <w:color w:val="000000"/>
          <w:sz w:val="28"/>
          <w:szCs w:val="28"/>
        </w:rPr>
        <w:t xml:space="preserve"> (возмещение части затрат на техническое перевооружение производства в рамках приоритетных подотраслей агропромышленного комплекса);»;</w:t>
      </w:r>
    </w:p>
    <w:p w:rsidR="00DA11A6" w:rsidRDefault="0034186A" w:rsidP="0087181F">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абзац двадцать девятый исключить;</w:t>
      </w:r>
    </w:p>
    <w:p w:rsidR="00BE73B8" w:rsidRDefault="00BE73B8" w:rsidP="0087181F">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в части 1.4 «Меры государственного регулирования»:</w:t>
      </w:r>
    </w:p>
    <w:p w:rsidR="00BE73B8" w:rsidRDefault="00BE73B8" w:rsidP="0087181F">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дополнить абзацем </w:t>
      </w:r>
      <w:r w:rsidR="00E816A4">
        <w:rPr>
          <w:rFonts w:ascii="Times New Roman" w:hAnsi="Times New Roman"/>
          <w:color w:val="000000"/>
          <w:sz w:val="28"/>
          <w:szCs w:val="28"/>
        </w:rPr>
        <w:t>восьмым</w:t>
      </w:r>
      <w:r>
        <w:rPr>
          <w:rFonts w:ascii="Times New Roman" w:hAnsi="Times New Roman"/>
          <w:color w:val="000000"/>
          <w:sz w:val="28"/>
          <w:szCs w:val="28"/>
        </w:rPr>
        <w:t xml:space="preserve"> следующе</w:t>
      </w:r>
      <w:r w:rsidR="00E816A4">
        <w:rPr>
          <w:rFonts w:ascii="Times New Roman" w:hAnsi="Times New Roman"/>
          <w:color w:val="000000"/>
          <w:sz w:val="28"/>
          <w:szCs w:val="28"/>
        </w:rPr>
        <w:t>го содержания</w:t>
      </w:r>
      <w:r>
        <w:rPr>
          <w:rFonts w:ascii="Times New Roman" w:hAnsi="Times New Roman"/>
          <w:color w:val="000000"/>
          <w:sz w:val="28"/>
          <w:szCs w:val="28"/>
        </w:rPr>
        <w:t>:</w:t>
      </w:r>
    </w:p>
    <w:p w:rsidR="00BE73B8" w:rsidRDefault="00BE73B8" w:rsidP="0087181F">
      <w:pPr>
        <w:pStyle w:val="a3"/>
        <w:tabs>
          <w:tab w:val="left" w:pos="1134"/>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«постановление Правительства Республи</w:t>
      </w:r>
      <w:bookmarkStart w:id="1" w:name="_GoBack"/>
      <w:bookmarkEnd w:id="1"/>
      <w:r>
        <w:rPr>
          <w:rFonts w:ascii="Times New Roman" w:hAnsi="Times New Roman"/>
          <w:color w:val="000000"/>
          <w:sz w:val="28"/>
          <w:szCs w:val="28"/>
        </w:rPr>
        <w:t>ки Алтай от 18 февраля 2020 года № 41 «Об утверждении порядков государственной поддержки агропромышленного комплекса Республики Алтай и внесении изменений в некоторые постановления Правительства Республики Алтай»;</w:t>
      </w:r>
    </w:p>
    <w:p w:rsidR="00812C53" w:rsidRDefault="00AD40C2" w:rsidP="00DA11A6">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в части 1.5 «Сведения о средствах федерального бюджета»:</w:t>
      </w:r>
    </w:p>
    <w:p w:rsidR="00AD40C2" w:rsidRDefault="00AD40C2" w:rsidP="00DA11A6">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абзац четвертый исключить;</w:t>
      </w:r>
    </w:p>
    <w:p w:rsidR="00AD40C2" w:rsidRDefault="00AD40C2" w:rsidP="00DA11A6">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б) </w:t>
      </w:r>
      <w:r w:rsidR="006263E2">
        <w:rPr>
          <w:rFonts w:ascii="Times New Roman" w:hAnsi="Times New Roman"/>
          <w:sz w:val="28"/>
          <w:szCs w:val="28"/>
          <w:lang w:eastAsia="en-US"/>
        </w:rPr>
        <w:t>подраздел</w:t>
      </w:r>
      <w:r>
        <w:rPr>
          <w:rFonts w:ascii="Times New Roman" w:hAnsi="Times New Roman"/>
          <w:sz w:val="28"/>
          <w:szCs w:val="28"/>
          <w:lang w:eastAsia="en-US"/>
        </w:rPr>
        <w:t xml:space="preserve"> 4 «Подпрограмма «Устойчивое развитие сельских территорий» признать утратившим силу;</w:t>
      </w:r>
    </w:p>
    <w:p w:rsidR="00AD40C2" w:rsidRDefault="00AD40C2" w:rsidP="00DA11A6">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в) в подразделе 6 «Обеспечивающая подпрограмма «Обеспечение условий реализации государственной программы Республики Алтай</w:t>
      </w:r>
      <w:r w:rsidR="0087181F">
        <w:rPr>
          <w:rFonts w:ascii="Times New Roman" w:hAnsi="Times New Roman"/>
          <w:sz w:val="28"/>
          <w:szCs w:val="28"/>
          <w:lang w:eastAsia="en-US"/>
        </w:rPr>
        <w:t xml:space="preserve"> «Развитие сельского хозяйства и регулирование рынков сельскохозяйственной продукции, сырья и продовольствия</w:t>
      </w:r>
      <w:r>
        <w:rPr>
          <w:rFonts w:ascii="Times New Roman" w:hAnsi="Times New Roman"/>
          <w:sz w:val="28"/>
          <w:szCs w:val="28"/>
          <w:lang w:eastAsia="en-US"/>
        </w:rPr>
        <w:t>»</w:t>
      </w:r>
      <w:r w:rsidR="0087181F">
        <w:rPr>
          <w:rFonts w:ascii="Times New Roman" w:hAnsi="Times New Roman"/>
          <w:sz w:val="28"/>
          <w:szCs w:val="28"/>
          <w:lang w:eastAsia="en-US"/>
        </w:rPr>
        <w:t xml:space="preserve"> внести следующие изменения:</w:t>
      </w:r>
    </w:p>
    <w:p w:rsidR="0087181F" w:rsidRPr="006263E2" w:rsidRDefault="006263E2" w:rsidP="006263E2">
      <w:pPr>
        <w:pStyle w:val="a3"/>
        <w:tabs>
          <w:tab w:val="left" w:pos="1276"/>
        </w:tabs>
        <w:spacing w:after="0" w:line="240" w:lineRule="auto"/>
        <w:ind w:left="0" w:firstLine="709"/>
        <w:jc w:val="both"/>
        <w:rPr>
          <w:rFonts w:ascii="Times New Roman" w:hAnsi="Times New Roman"/>
          <w:sz w:val="28"/>
          <w:szCs w:val="28"/>
          <w:lang w:eastAsia="en-US"/>
        </w:rPr>
      </w:pPr>
      <w:r w:rsidRPr="006263E2">
        <w:rPr>
          <w:rFonts w:ascii="Times New Roman" w:hAnsi="Times New Roman"/>
          <w:sz w:val="28"/>
          <w:szCs w:val="28"/>
          <w:lang w:eastAsia="en-US"/>
        </w:rPr>
        <w:t>позицию «Задачи обеспечивающей подпрограммы»</w:t>
      </w:r>
      <w:r>
        <w:rPr>
          <w:rFonts w:ascii="Times New Roman" w:hAnsi="Times New Roman"/>
          <w:sz w:val="28"/>
          <w:szCs w:val="28"/>
          <w:lang w:eastAsia="en-US"/>
        </w:rPr>
        <w:t xml:space="preserve"> </w:t>
      </w:r>
      <w:r w:rsidR="00420BDD">
        <w:rPr>
          <w:rFonts w:ascii="Times New Roman" w:hAnsi="Times New Roman"/>
          <w:sz w:val="28"/>
          <w:szCs w:val="28"/>
          <w:lang w:eastAsia="en-US"/>
        </w:rPr>
        <w:t>части 6.1 «Паспорт обеспечивающей подпрограммы государствен</w:t>
      </w:r>
      <w:r>
        <w:rPr>
          <w:rFonts w:ascii="Times New Roman" w:hAnsi="Times New Roman"/>
          <w:sz w:val="28"/>
          <w:szCs w:val="28"/>
          <w:lang w:eastAsia="en-US"/>
        </w:rPr>
        <w:t xml:space="preserve">ной программы Республики Алтай» </w:t>
      </w:r>
      <w:r w:rsidR="0087181F" w:rsidRPr="006263E2">
        <w:rPr>
          <w:rFonts w:ascii="Times New Roman" w:hAnsi="Times New Roman"/>
          <w:sz w:val="28"/>
          <w:szCs w:val="28"/>
        </w:rPr>
        <w:t>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846"/>
      </w:tblGrid>
      <w:tr w:rsidR="0087181F" w:rsidRPr="0014431A" w:rsidTr="007C7ECE">
        <w:tc>
          <w:tcPr>
            <w:tcW w:w="3288" w:type="dxa"/>
          </w:tcPr>
          <w:p w:rsidR="0087181F" w:rsidRPr="00A02784" w:rsidRDefault="0087181F" w:rsidP="00C04FD4">
            <w:pPr>
              <w:pStyle w:val="ConsPlusNormal"/>
              <w:tabs>
                <w:tab w:val="left" w:pos="1276"/>
              </w:tabs>
              <w:contextualSpacing/>
              <w:jc w:val="both"/>
              <w:rPr>
                <w:rFonts w:ascii="Times New Roman" w:hAnsi="Times New Roman" w:cs="Times New Roman"/>
                <w:sz w:val="28"/>
                <w:szCs w:val="28"/>
              </w:rPr>
            </w:pPr>
            <w:r w:rsidRPr="00A02784">
              <w:rPr>
                <w:rFonts w:ascii="Times New Roman" w:hAnsi="Times New Roman" w:cs="Times New Roman"/>
                <w:sz w:val="28"/>
                <w:szCs w:val="28"/>
              </w:rPr>
              <w:t xml:space="preserve">«Задачи </w:t>
            </w:r>
            <w:r>
              <w:rPr>
                <w:rFonts w:ascii="Times New Roman" w:hAnsi="Times New Roman" w:cs="Times New Roman"/>
                <w:sz w:val="28"/>
                <w:szCs w:val="28"/>
              </w:rPr>
              <w:t xml:space="preserve">обеспечивающей </w:t>
            </w:r>
            <w:r w:rsidRPr="00A02784">
              <w:rPr>
                <w:rFonts w:ascii="Times New Roman" w:hAnsi="Times New Roman" w:cs="Times New Roman"/>
                <w:sz w:val="28"/>
                <w:szCs w:val="28"/>
              </w:rPr>
              <w:t>подпрограммы</w:t>
            </w:r>
          </w:p>
        </w:tc>
        <w:tc>
          <w:tcPr>
            <w:tcW w:w="5846" w:type="dxa"/>
          </w:tcPr>
          <w:p w:rsidR="0087181F" w:rsidRPr="00A02784" w:rsidRDefault="0087181F" w:rsidP="00C04FD4">
            <w:pPr>
              <w:pStyle w:val="ConsPlusNormal"/>
              <w:tabs>
                <w:tab w:val="left" w:pos="1276"/>
              </w:tabs>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реализации государственной программы Республики Алтай </w:t>
            </w:r>
            <w:r>
              <w:rPr>
                <w:rFonts w:ascii="Times New Roman" w:hAnsi="Times New Roman"/>
                <w:sz w:val="28"/>
                <w:szCs w:val="28"/>
                <w:lang w:eastAsia="en-US"/>
              </w:rPr>
              <w:t>«Развитие сельского хозяйства и регулирование рынков сельскохозяйственной продукции, сырья и продовольствия»;</w:t>
            </w:r>
          </w:p>
        </w:tc>
      </w:tr>
    </w:tbl>
    <w:p w:rsidR="0087181F" w:rsidRDefault="0087181F" w:rsidP="00C04FD4">
      <w:pPr>
        <w:pStyle w:val="a3"/>
        <w:tabs>
          <w:tab w:val="left" w:pos="1134"/>
        </w:tabs>
        <w:spacing w:before="100" w:beforeAutospacing="1" w:after="0"/>
        <w:ind w:left="0"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часть </w:t>
      </w:r>
      <w:r w:rsidR="00420BDD">
        <w:rPr>
          <w:rFonts w:ascii="Times New Roman" w:hAnsi="Times New Roman"/>
          <w:sz w:val="28"/>
          <w:szCs w:val="28"/>
          <w:lang w:eastAsia="en-US"/>
        </w:rPr>
        <w:t>6.2</w:t>
      </w:r>
      <w:r>
        <w:rPr>
          <w:rFonts w:ascii="Times New Roman" w:hAnsi="Times New Roman"/>
          <w:sz w:val="28"/>
          <w:szCs w:val="28"/>
          <w:lang w:eastAsia="en-US"/>
        </w:rPr>
        <w:t xml:space="preserve"> «Цели, задачи, основные мероприятия и ресурсное обеспечение обеспечивающей подпрограммы» изложить в следующей редакции:</w:t>
      </w:r>
    </w:p>
    <w:p w:rsidR="00B46647" w:rsidRDefault="00420BDD" w:rsidP="00B46647">
      <w:pPr>
        <w:pStyle w:val="a3"/>
        <w:tabs>
          <w:tab w:val="left" w:pos="1134"/>
        </w:tabs>
        <w:spacing w:before="100" w:beforeAutospacing="1" w:after="0"/>
        <w:ind w:left="0" w:firstLine="709"/>
        <w:jc w:val="center"/>
        <w:rPr>
          <w:rFonts w:ascii="Times New Roman" w:eastAsiaTheme="minorHAnsi" w:hAnsi="Times New Roman"/>
          <w:b/>
          <w:sz w:val="28"/>
          <w:szCs w:val="28"/>
          <w:lang w:eastAsia="en-US"/>
        </w:rPr>
      </w:pPr>
      <w:r>
        <w:rPr>
          <w:rFonts w:ascii="Times New Roman" w:eastAsiaTheme="minorHAnsi" w:hAnsi="Times New Roman"/>
          <w:sz w:val="28"/>
          <w:szCs w:val="28"/>
          <w:lang w:eastAsia="en-US"/>
        </w:rPr>
        <w:t>«</w:t>
      </w:r>
      <w:r w:rsidR="00B46647" w:rsidRPr="00B46647">
        <w:rPr>
          <w:rFonts w:ascii="Times New Roman" w:eastAsiaTheme="minorHAnsi" w:hAnsi="Times New Roman"/>
          <w:b/>
          <w:sz w:val="28"/>
          <w:szCs w:val="28"/>
          <w:lang w:eastAsia="en-US"/>
        </w:rPr>
        <w:t>6.2</w:t>
      </w:r>
      <w:r w:rsidR="00B46647">
        <w:rPr>
          <w:rFonts w:ascii="Times New Roman" w:eastAsiaTheme="minorHAnsi" w:hAnsi="Times New Roman"/>
          <w:b/>
          <w:sz w:val="28"/>
          <w:szCs w:val="28"/>
          <w:lang w:eastAsia="en-US"/>
        </w:rPr>
        <w:t xml:space="preserve">. </w:t>
      </w:r>
      <w:r w:rsidR="00B46647" w:rsidRPr="00B46647">
        <w:rPr>
          <w:rFonts w:ascii="Times New Roman" w:eastAsiaTheme="minorHAnsi" w:hAnsi="Times New Roman"/>
          <w:b/>
          <w:sz w:val="28"/>
          <w:szCs w:val="28"/>
          <w:lang w:eastAsia="en-US"/>
        </w:rPr>
        <w:t>Цели, задачи, основные мероприятия и ресурсное обеспечение обеспечивающей подпрограммы</w:t>
      </w:r>
    </w:p>
    <w:p w:rsidR="00B46647" w:rsidRDefault="00B46647" w:rsidP="00B46647">
      <w:pPr>
        <w:pStyle w:val="a3"/>
        <w:tabs>
          <w:tab w:val="left" w:pos="1134"/>
        </w:tabs>
        <w:spacing w:before="100" w:beforeAutospacing="1" w:after="0"/>
        <w:ind w:left="0" w:firstLine="709"/>
        <w:jc w:val="center"/>
        <w:rPr>
          <w:rFonts w:ascii="Times New Roman" w:eastAsiaTheme="minorHAnsi" w:hAnsi="Times New Roman"/>
          <w:sz w:val="28"/>
          <w:szCs w:val="28"/>
          <w:lang w:eastAsia="en-US"/>
        </w:rPr>
      </w:pPr>
    </w:p>
    <w:p w:rsidR="0087181F" w:rsidRDefault="0087181F" w:rsidP="0087181F">
      <w:pPr>
        <w:pStyle w:val="a3"/>
        <w:tabs>
          <w:tab w:val="left" w:pos="1134"/>
        </w:tabs>
        <w:spacing w:before="100" w:beforeAutospacing="1" w:after="0"/>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Целью обеспечивающей подпрограммы является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87181F" w:rsidRDefault="0087181F" w:rsidP="0087181F">
      <w:pPr>
        <w:pStyle w:val="a3"/>
        <w:tabs>
          <w:tab w:val="left" w:pos="1134"/>
        </w:tabs>
        <w:spacing w:before="100" w:beforeAutospacing="1" w:after="0"/>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достижения поставленной цели определена следующая задача:</w:t>
      </w:r>
    </w:p>
    <w:p w:rsidR="0087181F" w:rsidRDefault="0087181F" w:rsidP="0087181F">
      <w:pPr>
        <w:pStyle w:val="a3"/>
        <w:tabs>
          <w:tab w:val="left" w:pos="1134"/>
        </w:tabs>
        <w:spacing w:before="100" w:beforeAutospacing="1" w:after="0"/>
        <w:ind w:left="0" w:firstLine="709"/>
        <w:jc w:val="both"/>
        <w:rPr>
          <w:rFonts w:ascii="Times New Roman" w:eastAsiaTheme="minorHAnsi" w:hAnsi="Times New Roman"/>
          <w:sz w:val="28"/>
          <w:szCs w:val="28"/>
          <w:lang w:eastAsia="en-US"/>
        </w:rPr>
      </w:pPr>
      <w:r>
        <w:rPr>
          <w:rFonts w:ascii="Times New Roman" w:hAnsi="Times New Roman"/>
          <w:sz w:val="28"/>
          <w:szCs w:val="28"/>
        </w:rPr>
        <w:t xml:space="preserve">создание условий для реализации государственной программы Республики Алтай </w:t>
      </w:r>
      <w:r>
        <w:rPr>
          <w:rFonts w:ascii="Times New Roman" w:hAnsi="Times New Roman"/>
          <w:sz w:val="28"/>
          <w:szCs w:val="28"/>
          <w:lang w:eastAsia="en-US"/>
        </w:rPr>
        <w:t>«Развитие сельского хозяйства и регулирование рынков сельскохозяйственной продукции, сырья и продовольствия»</w:t>
      </w:r>
      <w:r w:rsidR="0004109B">
        <w:rPr>
          <w:rFonts w:ascii="Times New Roman" w:hAnsi="Times New Roman"/>
          <w:sz w:val="28"/>
          <w:szCs w:val="28"/>
          <w:lang w:eastAsia="en-US"/>
        </w:rPr>
        <w:t>.</w:t>
      </w:r>
    </w:p>
    <w:p w:rsidR="0004109B" w:rsidRDefault="0004109B" w:rsidP="0004109B">
      <w:pPr>
        <w:pStyle w:val="a3"/>
        <w:tabs>
          <w:tab w:val="left" w:pos="1134"/>
        </w:tabs>
        <w:spacing w:before="100" w:beforeAutospacing="1" w:after="0"/>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Обеспечивающая подпрограмма реализуется в рамках основного мероприятия:</w:t>
      </w:r>
    </w:p>
    <w:p w:rsidR="0087181F" w:rsidRDefault="0004109B" w:rsidP="0004109B">
      <w:pPr>
        <w:pStyle w:val="a3"/>
        <w:tabs>
          <w:tab w:val="left" w:pos="1134"/>
        </w:tabs>
        <w:spacing w:before="100" w:beforeAutospacing="1" w:after="0"/>
        <w:ind w:left="0" w:firstLine="709"/>
        <w:jc w:val="both"/>
        <w:rPr>
          <w:rFonts w:ascii="Times New Roman" w:hAnsi="Times New Roman"/>
          <w:sz w:val="28"/>
          <w:szCs w:val="28"/>
          <w:lang w:eastAsia="en-US"/>
        </w:rPr>
      </w:pPr>
      <w:r>
        <w:rPr>
          <w:rFonts w:ascii="Times New Roman" w:eastAsiaTheme="minorHAnsi" w:hAnsi="Times New Roman"/>
          <w:sz w:val="28"/>
          <w:szCs w:val="28"/>
          <w:lang w:eastAsia="en-US"/>
        </w:rPr>
        <w:t>с</w:t>
      </w:r>
      <w:r>
        <w:rPr>
          <w:rFonts w:ascii="Times New Roman" w:hAnsi="Times New Roman"/>
          <w:sz w:val="28"/>
          <w:szCs w:val="28"/>
        </w:rPr>
        <w:t xml:space="preserve">оздание условий для реализации государственной программы Республики Алтай </w:t>
      </w:r>
      <w:r>
        <w:rPr>
          <w:rFonts w:ascii="Times New Roman" w:hAnsi="Times New Roman"/>
          <w:sz w:val="28"/>
          <w:szCs w:val="28"/>
          <w:lang w:eastAsia="en-US"/>
        </w:rPr>
        <w:t>«Развитие сельского хозяйства и регулирование рынков сельскохозяйственной продукции, сырья и продовольствия».</w:t>
      </w:r>
      <w:r w:rsidR="00420BDD">
        <w:rPr>
          <w:rFonts w:ascii="Times New Roman" w:hAnsi="Times New Roman"/>
          <w:sz w:val="28"/>
          <w:szCs w:val="28"/>
          <w:lang w:eastAsia="en-US"/>
        </w:rPr>
        <w:t>»;</w:t>
      </w:r>
    </w:p>
    <w:p w:rsidR="00C04FD4" w:rsidRDefault="0037215D" w:rsidP="00C04FD4">
      <w:pPr>
        <w:pStyle w:val="a3"/>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г) </w:t>
      </w:r>
      <w:r w:rsidR="00C04FD4">
        <w:rPr>
          <w:rFonts w:ascii="Times New Roman" w:hAnsi="Times New Roman"/>
          <w:sz w:val="28"/>
          <w:szCs w:val="28"/>
          <w:lang w:eastAsia="en-US"/>
        </w:rPr>
        <w:t>в подразделе</w:t>
      </w:r>
      <w:r w:rsidR="00C04FD4" w:rsidRPr="00E30CE0">
        <w:rPr>
          <w:rFonts w:ascii="Times New Roman" w:hAnsi="Times New Roman"/>
          <w:sz w:val="28"/>
          <w:szCs w:val="28"/>
          <w:lang w:eastAsia="en-US"/>
        </w:rPr>
        <w:t xml:space="preserve"> 7 «Подпрограмма «Развитие сельскохозяйственной потребительской кооперации»</w:t>
      </w:r>
      <w:r w:rsidR="00C04FD4">
        <w:rPr>
          <w:rFonts w:ascii="Times New Roman" w:hAnsi="Times New Roman"/>
          <w:sz w:val="28"/>
          <w:szCs w:val="28"/>
          <w:lang w:eastAsia="en-US"/>
        </w:rPr>
        <w:t xml:space="preserve"> внести следующие изменения</w:t>
      </w:r>
      <w:r w:rsidR="00C04FD4" w:rsidRPr="00E30CE0">
        <w:rPr>
          <w:rFonts w:ascii="Times New Roman" w:hAnsi="Times New Roman"/>
          <w:sz w:val="28"/>
          <w:szCs w:val="28"/>
          <w:lang w:eastAsia="en-US"/>
        </w:rPr>
        <w:t>:</w:t>
      </w:r>
    </w:p>
    <w:p w:rsidR="00C04FD4" w:rsidRPr="00757977" w:rsidRDefault="00C04FD4" w:rsidP="00757977">
      <w:pPr>
        <w:pStyle w:val="a3"/>
        <w:ind w:left="0" w:firstLine="709"/>
        <w:jc w:val="both"/>
        <w:rPr>
          <w:rFonts w:ascii="Times New Roman" w:hAnsi="Times New Roman"/>
          <w:sz w:val="28"/>
          <w:szCs w:val="28"/>
          <w:lang w:eastAsia="en-US"/>
        </w:rPr>
      </w:pPr>
      <w:r w:rsidRPr="00E30CE0">
        <w:rPr>
          <w:rFonts w:ascii="Times New Roman" w:hAnsi="Times New Roman"/>
          <w:sz w:val="28"/>
          <w:szCs w:val="28"/>
          <w:lang w:eastAsia="en-US"/>
        </w:rPr>
        <w:t xml:space="preserve">в </w:t>
      </w:r>
      <w:r w:rsidR="00757977" w:rsidRPr="00757977">
        <w:rPr>
          <w:rFonts w:ascii="Times New Roman" w:hAnsi="Times New Roman"/>
          <w:sz w:val="28"/>
          <w:szCs w:val="28"/>
          <w:lang w:eastAsia="en-US"/>
        </w:rPr>
        <w:t xml:space="preserve">позиции «Задачи подпрограммы» </w:t>
      </w:r>
      <w:r w:rsidRPr="00E30CE0">
        <w:rPr>
          <w:rFonts w:ascii="Times New Roman" w:hAnsi="Times New Roman"/>
          <w:sz w:val="28"/>
          <w:szCs w:val="28"/>
          <w:lang w:eastAsia="en-US"/>
        </w:rPr>
        <w:t xml:space="preserve">части 7.1 «Паспорт подпрограммы государственной программы Республики Алтай» </w:t>
      </w:r>
      <w:r w:rsidRPr="00757977">
        <w:rPr>
          <w:rFonts w:ascii="Times New Roman" w:hAnsi="Times New Roman"/>
          <w:sz w:val="28"/>
          <w:szCs w:val="28"/>
          <w:lang w:eastAsia="en-US"/>
        </w:rPr>
        <w:t>слова «857 человек» заменить словами «1070 человек»;</w:t>
      </w:r>
    </w:p>
    <w:p w:rsidR="00C04FD4" w:rsidRDefault="00757977" w:rsidP="00757977">
      <w:pPr>
        <w:pStyle w:val="a3"/>
        <w:tabs>
          <w:tab w:val="left" w:pos="1134"/>
        </w:tabs>
        <w:spacing w:after="0"/>
        <w:ind w:left="0" w:firstLine="709"/>
        <w:jc w:val="both"/>
        <w:rPr>
          <w:rFonts w:ascii="Times New Roman" w:hAnsi="Times New Roman"/>
          <w:sz w:val="28"/>
          <w:szCs w:val="28"/>
          <w:lang w:eastAsia="en-US"/>
        </w:rPr>
      </w:pPr>
      <w:r w:rsidRPr="00757977">
        <w:rPr>
          <w:rFonts w:ascii="Times New Roman" w:hAnsi="Times New Roman"/>
          <w:sz w:val="28"/>
          <w:szCs w:val="28"/>
          <w:lang w:eastAsia="en-US"/>
        </w:rPr>
        <w:t xml:space="preserve">в абзаце втором </w:t>
      </w:r>
      <w:r w:rsidR="00C04FD4">
        <w:rPr>
          <w:rFonts w:ascii="Times New Roman" w:hAnsi="Times New Roman"/>
          <w:sz w:val="28"/>
          <w:szCs w:val="28"/>
          <w:lang w:eastAsia="en-US"/>
        </w:rPr>
        <w:t>части 7</w:t>
      </w:r>
      <w:r>
        <w:rPr>
          <w:rFonts w:ascii="Times New Roman" w:hAnsi="Times New Roman"/>
          <w:sz w:val="28"/>
          <w:szCs w:val="28"/>
          <w:lang w:eastAsia="en-US"/>
        </w:rPr>
        <w:t xml:space="preserve">.2 «Цель и задачи подпрограммы» </w:t>
      </w:r>
      <w:r w:rsidR="00C04FD4" w:rsidRPr="00757977">
        <w:rPr>
          <w:rFonts w:ascii="Times New Roman" w:hAnsi="Times New Roman"/>
          <w:sz w:val="28"/>
          <w:szCs w:val="28"/>
          <w:lang w:eastAsia="en-US"/>
        </w:rPr>
        <w:t>слова «861 человека» заменить словами «1070 человек»</w:t>
      </w:r>
      <w:r w:rsidR="00A7519F" w:rsidRPr="00757977">
        <w:rPr>
          <w:rFonts w:ascii="Times New Roman" w:hAnsi="Times New Roman"/>
          <w:sz w:val="28"/>
          <w:szCs w:val="28"/>
          <w:lang w:eastAsia="en-US"/>
        </w:rPr>
        <w:t>;</w:t>
      </w:r>
    </w:p>
    <w:p w:rsidR="000B6462" w:rsidRPr="00757977" w:rsidRDefault="000B6462" w:rsidP="00757977">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в абзаце втором части 7.5 «Сведения о средствах федерального бюджета» слова «на 2013-2020 годы» исключить;</w:t>
      </w:r>
    </w:p>
    <w:p w:rsidR="00A7519F" w:rsidRDefault="00A7519F" w:rsidP="00DA11A6">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в части 7.7 «Сведения об участии организаций» слов</w:t>
      </w:r>
      <w:r w:rsidR="00D03EE0">
        <w:rPr>
          <w:rFonts w:ascii="Times New Roman" w:hAnsi="Times New Roman"/>
          <w:sz w:val="28"/>
          <w:szCs w:val="28"/>
          <w:lang w:eastAsia="en-US"/>
        </w:rPr>
        <w:t>а</w:t>
      </w:r>
      <w:r>
        <w:rPr>
          <w:rFonts w:ascii="Times New Roman" w:hAnsi="Times New Roman"/>
          <w:sz w:val="28"/>
          <w:szCs w:val="28"/>
          <w:lang w:eastAsia="en-US"/>
        </w:rPr>
        <w:t xml:space="preserve"> «</w:t>
      </w:r>
      <w:r w:rsidR="00D03EE0">
        <w:rPr>
          <w:rFonts w:ascii="Times New Roman" w:hAnsi="Times New Roman"/>
          <w:sz w:val="28"/>
          <w:szCs w:val="28"/>
          <w:lang w:eastAsia="en-US"/>
        </w:rPr>
        <w:t>Развитие сельскохозяйственной кооперации»</w:t>
      </w:r>
      <w:r>
        <w:rPr>
          <w:rFonts w:ascii="Times New Roman" w:hAnsi="Times New Roman"/>
          <w:sz w:val="28"/>
          <w:szCs w:val="28"/>
          <w:lang w:eastAsia="en-US"/>
        </w:rPr>
        <w:t xml:space="preserve"> </w:t>
      </w:r>
      <w:r w:rsidR="001E4105">
        <w:rPr>
          <w:rFonts w:ascii="Times New Roman" w:hAnsi="Times New Roman"/>
          <w:sz w:val="28"/>
          <w:szCs w:val="28"/>
          <w:lang w:eastAsia="en-US"/>
        </w:rPr>
        <w:t>заменить слов</w:t>
      </w:r>
      <w:r w:rsidR="00D03EE0">
        <w:rPr>
          <w:rFonts w:ascii="Times New Roman" w:hAnsi="Times New Roman"/>
          <w:sz w:val="28"/>
          <w:szCs w:val="28"/>
          <w:lang w:eastAsia="en-US"/>
        </w:rPr>
        <w:t>ами</w:t>
      </w:r>
      <w:r w:rsidR="001E4105">
        <w:rPr>
          <w:rFonts w:ascii="Times New Roman" w:hAnsi="Times New Roman"/>
          <w:sz w:val="28"/>
          <w:szCs w:val="28"/>
          <w:lang w:eastAsia="en-US"/>
        </w:rPr>
        <w:t xml:space="preserve"> «</w:t>
      </w:r>
      <w:r w:rsidR="00D03EE0">
        <w:rPr>
          <w:rFonts w:ascii="Times New Roman" w:hAnsi="Times New Roman"/>
          <w:sz w:val="28"/>
          <w:szCs w:val="28"/>
          <w:lang w:eastAsia="en-US"/>
        </w:rPr>
        <w:t xml:space="preserve">Развитие сельскохозяйственной </w:t>
      </w:r>
      <w:r w:rsidR="001E4105">
        <w:rPr>
          <w:rFonts w:ascii="Times New Roman" w:hAnsi="Times New Roman"/>
          <w:sz w:val="28"/>
          <w:szCs w:val="28"/>
          <w:lang w:eastAsia="en-US"/>
        </w:rPr>
        <w:t>кооперации»»</w:t>
      </w:r>
      <w:r w:rsidR="00D03EE0">
        <w:rPr>
          <w:rFonts w:ascii="Times New Roman" w:hAnsi="Times New Roman"/>
          <w:sz w:val="28"/>
          <w:szCs w:val="28"/>
          <w:lang w:eastAsia="en-US"/>
        </w:rPr>
        <w:t>;</w:t>
      </w:r>
    </w:p>
    <w:p w:rsidR="0087181F" w:rsidRDefault="00ED3C49" w:rsidP="00D74B44">
      <w:pPr>
        <w:pStyle w:val="a3"/>
        <w:numPr>
          <w:ilvl w:val="0"/>
          <w:numId w:val="2"/>
        </w:numPr>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В </w:t>
      </w:r>
      <w:r w:rsidR="00D74B44">
        <w:rPr>
          <w:rFonts w:ascii="Times New Roman" w:hAnsi="Times New Roman"/>
          <w:sz w:val="28"/>
          <w:szCs w:val="28"/>
          <w:lang w:eastAsia="en-US"/>
        </w:rPr>
        <w:t>Приложени</w:t>
      </w:r>
      <w:r>
        <w:rPr>
          <w:rFonts w:ascii="Times New Roman" w:hAnsi="Times New Roman"/>
          <w:sz w:val="28"/>
          <w:szCs w:val="28"/>
          <w:lang w:eastAsia="en-US"/>
        </w:rPr>
        <w:t>и</w:t>
      </w:r>
      <w:r w:rsidR="00D74B44">
        <w:rPr>
          <w:rFonts w:ascii="Times New Roman" w:hAnsi="Times New Roman"/>
          <w:sz w:val="28"/>
          <w:szCs w:val="28"/>
          <w:lang w:eastAsia="en-US"/>
        </w:rPr>
        <w:t xml:space="preserve"> </w:t>
      </w:r>
      <w:r w:rsidR="006917BE">
        <w:rPr>
          <w:rFonts w:ascii="Times New Roman" w:hAnsi="Times New Roman"/>
          <w:sz w:val="28"/>
          <w:szCs w:val="28"/>
          <w:lang w:eastAsia="en-US"/>
        </w:rPr>
        <w:t xml:space="preserve">№ </w:t>
      </w:r>
      <w:r w:rsidR="00D74B44">
        <w:rPr>
          <w:rFonts w:ascii="Times New Roman" w:hAnsi="Times New Roman"/>
          <w:sz w:val="28"/>
          <w:szCs w:val="28"/>
          <w:lang w:eastAsia="en-US"/>
        </w:rPr>
        <w:t>1:</w:t>
      </w:r>
    </w:p>
    <w:p w:rsidR="00AC52A2" w:rsidRDefault="00EC27BA" w:rsidP="00AC52A2">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а) </w:t>
      </w:r>
      <w:r w:rsidR="00AC52A2">
        <w:rPr>
          <w:rFonts w:ascii="Times New Roman" w:hAnsi="Times New Roman"/>
          <w:sz w:val="28"/>
          <w:szCs w:val="28"/>
          <w:lang w:eastAsia="en-US"/>
        </w:rPr>
        <w:t>позицию «Государственная программа «Развитие сельского хозяйства и регулирование рынков сельскохозяйственной продукции, сырья и продовольствия» изложить в следующей редакции:</w:t>
      </w:r>
    </w:p>
    <w:p w:rsidR="00AC52A2" w:rsidRDefault="00AC52A2" w:rsidP="00D74B44">
      <w:pPr>
        <w:pStyle w:val="a3"/>
        <w:tabs>
          <w:tab w:val="left" w:pos="1134"/>
        </w:tabs>
        <w:spacing w:after="0"/>
        <w:ind w:left="709"/>
        <w:jc w:val="both"/>
        <w:rPr>
          <w:rFonts w:ascii="Times New Roman" w:hAnsi="Times New Roman"/>
          <w:sz w:val="28"/>
          <w:szCs w:val="28"/>
          <w:lang w:eastAsia="en-US"/>
        </w:rPr>
      </w:pPr>
    </w:p>
    <w:p w:rsidR="00903A5D" w:rsidRDefault="00903A5D" w:rsidP="00D74B44">
      <w:pPr>
        <w:pStyle w:val="a3"/>
        <w:tabs>
          <w:tab w:val="left" w:pos="1134"/>
        </w:tabs>
        <w:spacing w:after="0"/>
        <w:ind w:left="709"/>
        <w:jc w:val="both"/>
        <w:rPr>
          <w:rFonts w:ascii="Times New Roman" w:hAnsi="Times New Roman"/>
          <w:sz w:val="28"/>
          <w:szCs w:val="28"/>
          <w:lang w:eastAsia="en-US"/>
        </w:rPr>
        <w:sectPr w:rsidR="00903A5D" w:rsidSect="00F50CA3">
          <w:headerReference w:type="default" r:id="rId11"/>
          <w:pgSz w:w="11906" w:h="16838"/>
          <w:pgMar w:top="1134" w:right="851" w:bottom="1134" w:left="1985" w:header="709" w:footer="709" w:gutter="0"/>
          <w:cols w:space="708"/>
          <w:titlePg/>
          <w:docGrid w:linePitch="360"/>
        </w:sect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903A5D" w:rsidRPr="00D74B44" w:rsidTr="00F61D8B">
        <w:tc>
          <w:tcPr>
            <w:tcW w:w="79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3869" w:type="dxa"/>
            <w:gridSpan w:val="13"/>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outlineLvl w:val="1"/>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Государственная программа "Развитие сельского хозяйства и регулирования рынков сельскохозяйственной продукции, сырья и продовольствия"</w:t>
            </w:r>
          </w:p>
        </w:tc>
      </w:tr>
      <w:tr w:rsidR="00903A5D" w:rsidRPr="00D74B44" w:rsidTr="00F61D8B">
        <w:tc>
          <w:tcPr>
            <w:tcW w:w="79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w:t>
            </w:r>
          </w:p>
        </w:tc>
        <w:tc>
          <w:tcPr>
            <w:tcW w:w="2665"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Индекс производства продукции сельского хозяйства в хозяйствах всех категорий (в сопоставимых ценах), к предыдущему году</w:t>
            </w:r>
          </w:p>
        </w:tc>
        <w:tc>
          <w:tcPr>
            <w:tcW w:w="90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110,90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103,20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102,20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102,70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100,42</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103,90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100,40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101,10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100,80</w:t>
            </w:r>
          </w:p>
        </w:tc>
        <w:tc>
          <w:tcPr>
            <w:tcW w:w="1024" w:type="dxa"/>
            <w:tcBorders>
              <w:top w:val="single" w:sz="4" w:space="0" w:color="auto"/>
              <w:left w:val="single" w:sz="4" w:space="0" w:color="auto"/>
              <w:bottom w:val="single" w:sz="4" w:space="0" w:color="auto"/>
              <w:right w:val="single" w:sz="4" w:space="0" w:color="auto"/>
            </w:tcBorders>
          </w:tcPr>
          <w:p w:rsidR="00903A5D" w:rsidRPr="00565CB1"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100,3</w:t>
            </w:r>
          </w:p>
        </w:tc>
        <w:tc>
          <w:tcPr>
            <w:tcW w:w="65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903A5D" w:rsidRPr="00D74B44" w:rsidTr="00F61D8B">
        <w:tc>
          <w:tcPr>
            <w:tcW w:w="79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w:t>
            </w:r>
          </w:p>
        </w:tc>
        <w:tc>
          <w:tcPr>
            <w:tcW w:w="2665"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Индекс физического объема инвестиций в основной капитал сельского хозяйства</w:t>
            </w:r>
          </w:p>
        </w:tc>
        <w:tc>
          <w:tcPr>
            <w:tcW w:w="90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к предыдущему году</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в 3 раза</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59,61</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87,94</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127,88</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104,20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104,30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100,17</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100,84</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101,02</w:t>
            </w:r>
          </w:p>
        </w:tc>
        <w:tc>
          <w:tcPr>
            <w:tcW w:w="1024" w:type="dxa"/>
            <w:tcBorders>
              <w:top w:val="single" w:sz="4" w:space="0" w:color="auto"/>
              <w:left w:val="single" w:sz="4" w:space="0" w:color="auto"/>
              <w:bottom w:val="single" w:sz="4" w:space="0" w:color="auto"/>
              <w:right w:val="single" w:sz="4" w:space="0" w:color="auto"/>
            </w:tcBorders>
          </w:tcPr>
          <w:p w:rsidR="00903A5D" w:rsidRPr="00565CB1"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101,37</w:t>
            </w:r>
          </w:p>
        </w:tc>
        <w:tc>
          <w:tcPr>
            <w:tcW w:w="65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903A5D" w:rsidRPr="00D74B44" w:rsidTr="00F61D8B">
        <w:tc>
          <w:tcPr>
            <w:tcW w:w="79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3.</w:t>
            </w:r>
          </w:p>
        </w:tc>
        <w:tc>
          <w:tcPr>
            <w:tcW w:w="2665"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Индекс производства пищевых продуктов (в сопоставимых ценах) к предыдущему году</w:t>
            </w:r>
          </w:p>
        </w:tc>
        <w:tc>
          <w:tcPr>
            <w:tcW w:w="90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104,00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104,10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104,30</w:t>
            </w:r>
          </w:p>
        </w:tc>
        <w:tc>
          <w:tcPr>
            <w:tcW w:w="1024" w:type="dxa"/>
            <w:tcBorders>
              <w:top w:val="single" w:sz="4" w:space="0" w:color="auto"/>
              <w:left w:val="single" w:sz="4" w:space="0" w:color="auto"/>
              <w:bottom w:val="single" w:sz="4" w:space="0" w:color="auto"/>
              <w:right w:val="single" w:sz="4" w:space="0" w:color="auto"/>
            </w:tcBorders>
          </w:tcPr>
          <w:p w:rsidR="00903A5D" w:rsidRPr="00565CB1"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101,00</w:t>
            </w:r>
          </w:p>
        </w:tc>
        <w:tc>
          <w:tcPr>
            <w:tcW w:w="65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903A5D" w:rsidRPr="00D74B44" w:rsidTr="00F61D8B">
        <w:tc>
          <w:tcPr>
            <w:tcW w:w="79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4.</w:t>
            </w:r>
          </w:p>
        </w:tc>
        <w:tc>
          <w:tcPr>
            <w:tcW w:w="2665"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Индекс производства напитков (в сопоставимых ценах) к предыдущему году</w:t>
            </w:r>
          </w:p>
        </w:tc>
        <w:tc>
          <w:tcPr>
            <w:tcW w:w="90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104,00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104,10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104,30</w:t>
            </w:r>
          </w:p>
        </w:tc>
        <w:tc>
          <w:tcPr>
            <w:tcW w:w="1024" w:type="dxa"/>
            <w:tcBorders>
              <w:top w:val="single" w:sz="4" w:space="0" w:color="auto"/>
              <w:left w:val="single" w:sz="4" w:space="0" w:color="auto"/>
              <w:bottom w:val="single" w:sz="4" w:space="0" w:color="auto"/>
              <w:right w:val="single" w:sz="4" w:space="0" w:color="auto"/>
            </w:tcBorders>
          </w:tcPr>
          <w:p w:rsidR="00903A5D" w:rsidRPr="00E03C6F"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E03C6F">
              <w:rPr>
                <w:rFonts w:ascii="Times New Roman" w:eastAsiaTheme="minorHAnsi" w:hAnsi="Times New Roman"/>
                <w:sz w:val="24"/>
                <w:szCs w:val="24"/>
                <w:lang w:eastAsia="en-US"/>
              </w:rPr>
              <w:t>100,10</w:t>
            </w:r>
          </w:p>
        </w:tc>
        <w:tc>
          <w:tcPr>
            <w:tcW w:w="65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903A5D" w:rsidRPr="00D74B44" w:rsidTr="00F61D8B">
        <w:tc>
          <w:tcPr>
            <w:tcW w:w="79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5.</w:t>
            </w:r>
          </w:p>
        </w:tc>
        <w:tc>
          <w:tcPr>
            <w:tcW w:w="2665"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Рентабельность сельскохозяйственных организаций (с учетом субсидий)</w:t>
            </w:r>
          </w:p>
        </w:tc>
        <w:tc>
          <w:tcPr>
            <w:tcW w:w="90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25,80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13,10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11,20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15,70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13,00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16,20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13,90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14,00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14,50</w:t>
            </w:r>
          </w:p>
        </w:tc>
        <w:tc>
          <w:tcPr>
            <w:tcW w:w="1024" w:type="dxa"/>
            <w:tcBorders>
              <w:top w:val="single" w:sz="4" w:space="0" w:color="auto"/>
              <w:left w:val="single" w:sz="4" w:space="0" w:color="auto"/>
              <w:bottom w:val="single" w:sz="4" w:space="0" w:color="auto"/>
              <w:right w:val="single" w:sz="4" w:space="0" w:color="auto"/>
            </w:tcBorders>
          </w:tcPr>
          <w:p w:rsidR="00903A5D" w:rsidRPr="00E03C6F"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E03C6F">
              <w:rPr>
                <w:rFonts w:ascii="Times New Roman" w:eastAsiaTheme="minorHAnsi" w:hAnsi="Times New Roman"/>
                <w:sz w:val="24"/>
                <w:szCs w:val="24"/>
                <w:lang w:eastAsia="en-US"/>
              </w:rPr>
              <w:t>15,00</w:t>
            </w:r>
          </w:p>
        </w:tc>
        <w:tc>
          <w:tcPr>
            <w:tcW w:w="65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903A5D" w:rsidRPr="00D74B44" w:rsidTr="00F61D8B">
        <w:tc>
          <w:tcPr>
            <w:tcW w:w="79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6.</w:t>
            </w:r>
          </w:p>
        </w:tc>
        <w:tc>
          <w:tcPr>
            <w:tcW w:w="2665"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Среднемесячная заработная плата работников сельского </w:t>
            </w:r>
            <w:r w:rsidRPr="00D74B44">
              <w:rPr>
                <w:rFonts w:ascii="Times New Roman" w:eastAsiaTheme="minorHAnsi" w:hAnsi="Times New Roman"/>
                <w:sz w:val="24"/>
                <w:szCs w:val="24"/>
                <w:lang w:eastAsia="en-US"/>
              </w:rPr>
              <w:lastRenderedPageBreak/>
              <w:t>хозяйства (без субъектов малого предпринимательства)</w:t>
            </w:r>
          </w:p>
        </w:tc>
        <w:tc>
          <w:tcPr>
            <w:tcW w:w="90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руб.</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6406,00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7428,00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8737,90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8982,50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8982,50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11448,20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11927,00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13070,00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13120,00</w:t>
            </w:r>
          </w:p>
        </w:tc>
        <w:tc>
          <w:tcPr>
            <w:tcW w:w="1024" w:type="dxa"/>
            <w:tcBorders>
              <w:top w:val="single" w:sz="4" w:space="0" w:color="auto"/>
              <w:left w:val="single" w:sz="4" w:space="0" w:color="auto"/>
              <w:bottom w:val="single" w:sz="4" w:space="0" w:color="auto"/>
              <w:right w:val="single" w:sz="4" w:space="0" w:color="auto"/>
            </w:tcBorders>
          </w:tcPr>
          <w:p w:rsidR="00903A5D" w:rsidRPr="00565CB1"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16401,10</w:t>
            </w:r>
          </w:p>
        </w:tc>
        <w:tc>
          <w:tcPr>
            <w:tcW w:w="65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903A5D" w:rsidRPr="00D74B44" w:rsidTr="00F61D8B">
        <w:tc>
          <w:tcPr>
            <w:tcW w:w="79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7.</w:t>
            </w:r>
          </w:p>
        </w:tc>
        <w:tc>
          <w:tcPr>
            <w:tcW w:w="2665"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Индекс производительности труда к предыдущему году</w:t>
            </w:r>
          </w:p>
        </w:tc>
        <w:tc>
          <w:tcPr>
            <w:tcW w:w="90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100,40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100,50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100,80</w:t>
            </w:r>
          </w:p>
        </w:tc>
        <w:tc>
          <w:tcPr>
            <w:tcW w:w="1024" w:type="dxa"/>
            <w:tcBorders>
              <w:top w:val="single" w:sz="4" w:space="0" w:color="auto"/>
              <w:left w:val="single" w:sz="4" w:space="0" w:color="auto"/>
              <w:bottom w:val="single" w:sz="4" w:space="0" w:color="auto"/>
              <w:right w:val="single" w:sz="4" w:space="0" w:color="auto"/>
            </w:tcBorders>
          </w:tcPr>
          <w:p w:rsidR="00903A5D" w:rsidRPr="00F50CA3" w:rsidRDefault="00903A5D" w:rsidP="00226E78">
            <w:pPr>
              <w:autoSpaceDE w:val="0"/>
              <w:autoSpaceDN w:val="0"/>
              <w:adjustRightInd w:val="0"/>
              <w:spacing w:after="0" w:line="240" w:lineRule="auto"/>
              <w:jc w:val="center"/>
              <w:rPr>
                <w:rFonts w:ascii="Times New Roman" w:eastAsiaTheme="minorHAnsi" w:hAnsi="Times New Roman"/>
                <w:color w:val="FF0000"/>
                <w:sz w:val="24"/>
                <w:szCs w:val="24"/>
                <w:lang w:eastAsia="en-US"/>
              </w:rPr>
            </w:pPr>
            <w:r w:rsidRPr="00F50CA3">
              <w:rPr>
                <w:rFonts w:ascii="Times New Roman" w:eastAsiaTheme="minorHAnsi" w:hAnsi="Times New Roman"/>
                <w:color w:val="FF0000"/>
                <w:sz w:val="24"/>
                <w:szCs w:val="24"/>
                <w:lang w:eastAsia="en-US"/>
              </w:rPr>
              <w:t>101,00</w:t>
            </w:r>
          </w:p>
        </w:tc>
        <w:tc>
          <w:tcPr>
            <w:tcW w:w="65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903A5D" w:rsidRPr="00D74B44" w:rsidTr="00F61D8B">
        <w:tc>
          <w:tcPr>
            <w:tcW w:w="79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8.</w:t>
            </w:r>
          </w:p>
        </w:tc>
        <w:tc>
          <w:tcPr>
            <w:tcW w:w="2665"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Количество высокопроизводительных рабочих мест</w:t>
            </w:r>
          </w:p>
        </w:tc>
        <w:tc>
          <w:tcPr>
            <w:tcW w:w="90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единиц</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w:t>
            </w:r>
          </w:p>
        </w:tc>
        <w:tc>
          <w:tcPr>
            <w:tcW w:w="90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250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260</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147</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152</w:t>
            </w:r>
          </w:p>
        </w:tc>
        <w:tc>
          <w:tcPr>
            <w:tcW w:w="1024"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158</w:t>
            </w:r>
          </w:p>
        </w:tc>
        <w:tc>
          <w:tcPr>
            <w:tcW w:w="1024" w:type="dxa"/>
            <w:tcBorders>
              <w:top w:val="single" w:sz="4" w:space="0" w:color="auto"/>
              <w:left w:val="single" w:sz="4" w:space="0" w:color="auto"/>
              <w:bottom w:val="single" w:sz="4" w:space="0" w:color="auto"/>
              <w:right w:val="single" w:sz="4" w:space="0" w:color="auto"/>
            </w:tcBorders>
          </w:tcPr>
          <w:p w:rsidR="00903A5D" w:rsidRPr="00F50CA3" w:rsidRDefault="00903A5D" w:rsidP="00226E78">
            <w:pPr>
              <w:autoSpaceDE w:val="0"/>
              <w:autoSpaceDN w:val="0"/>
              <w:adjustRightInd w:val="0"/>
              <w:spacing w:after="0" w:line="240" w:lineRule="auto"/>
              <w:jc w:val="center"/>
              <w:rPr>
                <w:rFonts w:ascii="Times New Roman" w:eastAsiaTheme="minorHAnsi" w:hAnsi="Times New Roman"/>
                <w:color w:val="FF0000"/>
                <w:sz w:val="24"/>
                <w:szCs w:val="24"/>
                <w:lang w:eastAsia="en-US"/>
              </w:rPr>
            </w:pPr>
            <w:r w:rsidRPr="00F50CA3">
              <w:rPr>
                <w:rFonts w:ascii="Times New Roman" w:eastAsiaTheme="minorHAnsi" w:hAnsi="Times New Roman"/>
                <w:color w:val="FF0000"/>
                <w:sz w:val="24"/>
                <w:szCs w:val="24"/>
                <w:lang w:eastAsia="en-US"/>
              </w:rPr>
              <w:t>161</w:t>
            </w:r>
          </w:p>
        </w:tc>
        <w:tc>
          <w:tcPr>
            <w:tcW w:w="657" w:type="dxa"/>
            <w:tcBorders>
              <w:top w:val="single" w:sz="4" w:space="0" w:color="auto"/>
              <w:left w:val="single" w:sz="4" w:space="0" w:color="auto"/>
              <w:bottom w:val="single" w:sz="4" w:space="0" w:color="auto"/>
              <w:right w:val="single" w:sz="4" w:space="0" w:color="auto"/>
            </w:tcBorders>
          </w:tcPr>
          <w:p w:rsidR="00903A5D" w:rsidRPr="00D74B44" w:rsidRDefault="00903A5D"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r>
              <w:rPr>
                <w:rFonts w:ascii="Times New Roman" w:eastAsiaTheme="minorHAnsi" w:hAnsi="Times New Roman"/>
                <w:sz w:val="24"/>
                <w:szCs w:val="24"/>
                <w:lang w:eastAsia="en-US"/>
              </w:rPr>
              <w:t>»;</w:t>
            </w:r>
          </w:p>
        </w:tc>
      </w:tr>
    </w:tbl>
    <w:p w:rsidR="00AC52A2" w:rsidRDefault="00EC27BA" w:rsidP="00F65CA6">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б) </w:t>
      </w:r>
      <w:r w:rsidR="00F65CA6">
        <w:rPr>
          <w:rFonts w:ascii="Times New Roman" w:hAnsi="Times New Roman"/>
          <w:sz w:val="28"/>
          <w:szCs w:val="28"/>
          <w:lang w:eastAsia="en-US"/>
        </w:rPr>
        <w:t>п</w:t>
      </w:r>
      <w:r w:rsidR="00903A5D">
        <w:rPr>
          <w:rFonts w:ascii="Times New Roman" w:hAnsi="Times New Roman"/>
          <w:sz w:val="28"/>
          <w:szCs w:val="28"/>
          <w:lang w:eastAsia="en-US"/>
        </w:rPr>
        <w:t xml:space="preserve">озицию </w:t>
      </w:r>
      <w:r w:rsidR="00F65CA6">
        <w:rPr>
          <w:rFonts w:ascii="Times New Roman" w:hAnsi="Times New Roman"/>
          <w:sz w:val="28"/>
          <w:szCs w:val="28"/>
          <w:lang w:eastAsia="en-US"/>
        </w:rPr>
        <w:t>1 «Подпрограмма «Развитие отраслей агропромышленного комплекса» изложить в следующей редакции:</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FC4DA2" w:rsidRPr="00D74B44" w:rsidTr="00F61D8B">
        <w:tc>
          <w:tcPr>
            <w:tcW w:w="794" w:type="dxa"/>
            <w:tcBorders>
              <w:top w:val="single" w:sz="4" w:space="0" w:color="auto"/>
              <w:left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3869" w:type="dxa"/>
            <w:gridSpan w:val="13"/>
            <w:tcBorders>
              <w:top w:val="single" w:sz="4" w:space="0" w:color="auto"/>
              <w:left w:val="single" w:sz="4" w:space="0" w:color="auto"/>
              <w:right w:val="single" w:sz="4" w:space="0" w:color="auto"/>
            </w:tcBorders>
          </w:tcPr>
          <w:p w:rsidR="00FC4DA2" w:rsidRPr="00D74B44" w:rsidRDefault="00F61D8B" w:rsidP="00226E78">
            <w:pPr>
              <w:autoSpaceDE w:val="0"/>
              <w:autoSpaceDN w:val="0"/>
              <w:adjustRightInd w:val="0"/>
              <w:spacing w:after="0" w:line="240" w:lineRule="auto"/>
              <w:jc w:val="center"/>
              <w:outlineLvl w:val="2"/>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FC4DA2">
              <w:rPr>
                <w:rFonts w:ascii="Times New Roman" w:eastAsiaTheme="minorHAnsi" w:hAnsi="Times New Roman"/>
                <w:sz w:val="24"/>
                <w:szCs w:val="24"/>
                <w:lang w:eastAsia="en-US"/>
              </w:rPr>
              <w:t>1. Подпрограмма «</w:t>
            </w:r>
            <w:r w:rsidR="00FC4DA2" w:rsidRPr="00D74B44">
              <w:rPr>
                <w:rFonts w:ascii="Times New Roman" w:eastAsiaTheme="minorHAnsi" w:hAnsi="Times New Roman"/>
                <w:sz w:val="24"/>
                <w:szCs w:val="24"/>
                <w:lang w:eastAsia="en-US"/>
              </w:rPr>
              <w:t>Развитие отраслей агропромышленного комплекса</w:t>
            </w:r>
            <w:r w:rsidR="00FC4DA2">
              <w:rPr>
                <w:rFonts w:ascii="Times New Roman" w:eastAsiaTheme="minorHAnsi" w:hAnsi="Times New Roman"/>
                <w:sz w:val="24"/>
                <w:szCs w:val="24"/>
                <w:lang w:eastAsia="en-US"/>
              </w:rPr>
              <w:t>»</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Индекс производства продукции растениеводства (в сопоставимых ценах)</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к предыдущему году</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106,00</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96,10</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102,80</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102,90</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100,08</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102,50</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100,30</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101,10</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100,90</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100,89</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1.2.</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Индекс производства продукции животноводства (в сопоставимых ценах)</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к предыдущему году</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111,7</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104,4</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101,5</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102,6</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100,48</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104,3</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100,5</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101,2</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100,8</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100,16</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3869" w:type="dxa"/>
            <w:gridSpan w:val="13"/>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outlineLvl w:val="3"/>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1.1. Основное мероприятие </w:t>
            </w: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Поддержка отдельных подотраслей растениеводства и животноводства, а также сельскохозяйственного страхования</w:t>
            </w:r>
            <w:r>
              <w:rPr>
                <w:rFonts w:ascii="Times New Roman" w:eastAsiaTheme="minorHAnsi" w:hAnsi="Times New Roman"/>
                <w:sz w:val="24"/>
                <w:szCs w:val="24"/>
                <w:lang w:eastAsia="en-US"/>
              </w:rPr>
              <w:t>»</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1.1.1.</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Размер посевных площадей, занятых </w:t>
            </w:r>
            <w:r w:rsidRPr="00D74B44">
              <w:rPr>
                <w:rFonts w:ascii="Times New Roman" w:eastAsiaTheme="minorHAnsi" w:hAnsi="Times New Roman"/>
                <w:sz w:val="24"/>
                <w:szCs w:val="24"/>
                <w:lang w:eastAsia="en-US"/>
              </w:rPr>
              <w:lastRenderedPageBreak/>
              <w:t>зерновыми, зернобобовыми, масличными и кормовыми сельскохозяйственными культурами в субъекте Российской Федерации</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тыс. га</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97</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97,1</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97,2</w:t>
            </w:r>
          </w:p>
        </w:tc>
        <w:tc>
          <w:tcPr>
            <w:tcW w:w="1024" w:type="dxa"/>
            <w:tcBorders>
              <w:top w:val="single" w:sz="4" w:space="0" w:color="auto"/>
              <w:left w:val="single" w:sz="4" w:space="0" w:color="auto"/>
              <w:bottom w:val="single" w:sz="4" w:space="0" w:color="auto"/>
              <w:right w:val="single" w:sz="4" w:space="0" w:color="auto"/>
            </w:tcBorders>
          </w:tcPr>
          <w:p w:rsidR="00FC4DA2" w:rsidRPr="00F50CA3" w:rsidRDefault="00FC4DA2" w:rsidP="00226E78">
            <w:pPr>
              <w:autoSpaceDE w:val="0"/>
              <w:autoSpaceDN w:val="0"/>
              <w:adjustRightInd w:val="0"/>
              <w:spacing w:after="0" w:line="240" w:lineRule="auto"/>
              <w:jc w:val="center"/>
              <w:rPr>
                <w:rFonts w:ascii="Times New Roman" w:eastAsiaTheme="minorHAnsi" w:hAnsi="Times New Roman"/>
                <w:color w:val="FF0000"/>
                <w:sz w:val="24"/>
                <w:szCs w:val="24"/>
                <w:lang w:eastAsia="en-US"/>
              </w:rPr>
            </w:pPr>
            <w:r w:rsidRPr="00565CB1">
              <w:rPr>
                <w:rFonts w:ascii="Times New Roman" w:eastAsiaTheme="minorHAnsi" w:hAnsi="Times New Roman"/>
                <w:sz w:val="24"/>
                <w:szCs w:val="24"/>
                <w:lang w:eastAsia="en-US"/>
              </w:rPr>
              <w:t>24,031</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1.1.2.</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тыс. тонн</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0,305</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0,307</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0,311</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0,65</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1.1.3.</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тыс. тонн</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0,304</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0,306</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0,307</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0,15</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1.1.4.</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Доля площади, засеваемой элитными семенами, в общей площади посевов, занятой семенами </w:t>
            </w:r>
            <w:r w:rsidRPr="00D74B44">
              <w:rPr>
                <w:rFonts w:ascii="Times New Roman" w:eastAsiaTheme="minorHAnsi" w:hAnsi="Times New Roman"/>
                <w:sz w:val="24"/>
                <w:szCs w:val="24"/>
                <w:lang w:eastAsia="en-US"/>
              </w:rPr>
              <w:lastRenderedPageBreak/>
              <w:t>сортов растений</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0,28</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1.1.5.</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тыс. га</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1,5</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1,5</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1,5</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1,5</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0,96</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1.1.6.</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тыс. тонн</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15,1</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13,2</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13,5</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13,2</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13,3</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1.1.7.</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Поголовье северных оленей и маралов в сельскохозяйственных организациях, крестьянских (фермерских) хозяйствах, включая индивидуальных </w:t>
            </w:r>
            <w:r w:rsidRPr="00D74B44">
              <w:rPr>
                <w:rFonts w:ascii="Times New Roman" w:eastAsiaTheme="minorHAnsi" w:hAnsi="Times New Roman"/>
                <w:sz w:val="24"/>
                <w:szCs w:val="24"/>
                <w:lang w:eastAsia="en-US"/>
              </w:rPr>
              <w:lastRenderedPageBreak/>
              <w:t>предпринимателей</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тыс. голов</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54,5</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54,7</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54,9</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55,4</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55,4</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1.1.8.</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тыс. голов</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57,3</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65,8</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66</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66,2</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66,5</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1.1.9.</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Племенное маточное поголовье сельскохозяйственных животных (в пересчете на условные головы)</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тыс. голов</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13,9</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11,37</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1.1.10.</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w:t>
            </w:r>
            <w:r w:rsidRPr="00D74B44">
              <w:rPr>
                <w:rFonts w:ascii="Times New Roman" w:eastAsiaTheme="minorHAnsi" w:hAnsi="Times New Roman"/>
                <w:sz w:val="24"/>
                <w:szCs w:val="24"/>
                <w:lang w:eastAsia="en-US"/>
              </w:rPr>
              <w:lastRenderedPageBreak/>
              <w:t>отечественным перерабатывающим организациям</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тыс. тонн</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0,41</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0,42</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0,43</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0,4301</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05025A">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1.1.1</w:t>
            </w:r>
            <w:r w:rsidR="0005025A">
              <w:rPr>
                <w:rFonts w:ascii="Times New Roman" w:eastAsiaTheme="minorHAnsi" w:hAnsi="Times New Roman"/>
                <w:sz w:val="24"/>
                <w:szCs w:val="24"/>
                <w:lang w:eastAsia="en-US"/>
              </w:rPr>
              <w:t>1</w:t>
            </w:r>
            <w:r w:rsidRPr="00D74B44">
              <w:rPr>
                <w:rFonts w:ascii="Times New Roman" w:eastAsiaTheme="minorHAnsi" w:hAnsi="Times New Roman"/>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Доля застрахованного поголовья сельскохозяйственных животных в общем поголовье сельскохозяйственных животных</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1,2</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05025A">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1.1.1</w:t>
            </w:r>
            <w:r w:rsidR="0005025A">
              <w:rPr>
                <w:rFonts w:ascii="Times New Roman" w:eastAsiaTheme="minorHAnsi" w:hAnsi="Times New Roman"/>
                <w:sz w:val="24"/>
                <w:szCs w:val="24"/>
                <w:lang w:eastAsia="en-US"/>
              </w:rPr>
              <w:t>2</w:t>
            </w:r>
            <w:r w:rsidRPr="00D74B44">
              <w:rPr>
                <w:rFonts w:ascii="Times New Roman" w:eastAsiaTheme="minorHAnsi" w:hAnsi="Times New Roman"/>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Доля застрахованной посевной (посадочной) площади в общей посевной (посадочной) площади (в условных единицах площади)</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FC4DA2" w:rsidRPr="00565CB1"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565CB1">
              <w:rPr>
                <w:rFonts w:ascii="Times New Roman" w:eastAsiaTheme="minorHAnsi" w:hAnsi="Times New Roman"/>
                <w:sz w:val="24"/>
                <w:szCs w:val="24"/>
                <w:lang w:eastAsia="en-US"/>
              </w:rPr>
              <w:t>1,3</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05025A">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1.1.1</w:t>
            </w:r>
            <w:r w:rsidR="0005025A">
              <w:rPr>
                <w:rFonts w:ascii="Times New Roman" w:eastAsiaTheme="minorHAnsi" w:hAnsi="Times New Roman"/>
                <w:sz w:val="24"/>
                <w:szCs w:val="24"/>
                <w:lang w:eastAsia="en-US"/>
              </w:rPr>
              <w:t>3</w:t>
            </w:r>
            <w:r w:rsidRPr="00D74B44">
              <w:rPr>
                <w:rFonts w:ascii="Times New Roman" w:eastAsiaTheme="minorHAnsi" w:hAnsi="Times New Roman"/>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Объем вылова выращенной товарной рыбы</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тонн</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12</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15</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18</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20</w:t>
            </w:r>
          </w:p>
        </w:tc>
        <w:tc>
          <w:tcPr>
            <w:tcW w:w="1024" w:type="dxa"/>
            <w:tcBorders>
              <w:top w:val="single" w:sz="4" w:space="0" w:color="auto"/>
              <w:left w:val="single" w:sz="4" w:space="0" w:color="auto"/>
              <w:bottom w:val="single" w:sz="4" w:space="0" w:color="auto"/>
              <w:right w:val="single" w:sz="4" w:space="0" w:color="auto"/>
            </w:tcBorders>
          </w:tcPr>
          <w:p w:rsidR="00FC4DA2" w:rsidRPr="00F50CA3" w:rsidRDefault="00501A15" w:rsidP="00226E78">
            <w:pPr>
              <w:autoSpaceDE w:val="0"/>
              <w:autoSpaceDN w:val="0"/>
              <w:adjustRightInd w:val="0"/>
              <w:spacing w:after="0" w:line="240" w:lineRule="auto"/>
              <w:jc w:val="center"/>
              <w:rPr>
                <w:rFonts w:ascii="Times New Roman" w:eastAsiaTheme="minorHAnsi" w:hAnsi="Times New Roman"/>
                <w:color w:val="FF0000"/>
                <w:sz w:val="24"/>
                <w:szCs w:val="24"/>
                <w:lang w:eastAsia="en-US"/>
              </w:rPr>
            </w:pPr>
            <w:r w:rsidRPr="00501A15">
              <w:rPr>
                <w:rFonts w:ascii="Times New Roman" w:eastAsiaTheme="minorHAnsi" w:hAnsi="Times New Roman"/>
                <w:sz w:val="24"/>
                <w:szCs w:val="24"/>
                <w:lang w:eastAsia="en-US"/>
              </w:rPr>
              <w:t>25</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E03C6F" w:rsidRDefault="00FC4DA2" w:rsidP="0005025A">
            <w:pPr>
              <w:autoSpaceDE w:val="0"/>
              <w:autoSpaceDN w:val="0"/>
              <w:adjustRightInd w:val="0"/>
              <w:spacing w:after="0" w:line="240" w:lineRule="auto"/>
              <w:jc w:val="both"/>
              <w:rPr>
                <w:rFonts w:ascii="Times New Roman" w:eastAsiaTheme="minorHAnsi" w:hAnsi="Times New Roman"/>
                <w:sz w:val="24"/>
                <w:szCs w:val="24"/>
                <w:lang w:eastAsia="en-US"/>
              </w:rPr>
            </w:pPr>
            <w:r w:rsidRPr="00E03C6F">
              <w:rPr>
                <w:rFonts w:ascii="Times New Roman" w:eastAsiaTheme="minorHAnsi" w:hAnsi="Times New Roman"/>
                <w:sz w:val="24"/>
                <w:szCs w:val="24"/>
                <w:lang w:eastAsia="en-US"/>
              </w:rPr>
              <w:t>1.1.1</w:t>
            </w:r>
            <w:r w:rsidR="0005025A">
              <w:rPr>
                <w:rFonts w:ascii="Times New Roman" w:eastAsiaTheme="minorHAnsi" w:hAnsi="Times New Roman"/>
                <w:sz w:val="24"/>
                <w:szCs w:val="24"/>
                <w:lang w:eastAsia="en-US"/>
              </w:rPr>
              <w:t>4</w:t>
            </w:r>
            <w:r w:rsidRPr="00E03C6F">
              <w:rPr>
                <w:rFonts w:ascii="Times New Roman" w:eastAsiaTheme="minorHAnsi" w:hAnsi="Times New Roman"/>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w:t>
            </w:r>
            <w:r w:rsidRPr="00D74B44">
              <w:rPr>
                <w:rFonts w:ascii="Times New Roman" w:eastAsiaTheme="minorHAnsi" w:hAnsi="Times New Roman"/>
                <w:sz w:val="24"/>
                <w:szCs w:val="24"/>
                <w:lang w:eastAsia="en-US"/>
              </w:rPr>
              <w:lastRenderedPageBreak/>
              <w:t>индивидуальных предпринимателей</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тыс. голов</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11,7</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12,7</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13,8</w:t>
            </w:r>
          </w:p>
        </w:tc>
        <w:tc>
          <w:tcPr>
            <w:tcW w:w="1024" w:type="dxa"/>
            <w:tcBorders>
              <w:top w:val="single" w:sz="4" w:space="0" w:color="auto"/>
              <w:left w:val="single" w:sz="4" w:space="0" w:color="auto"/>
              <w:bottom w:val="single" w:sz="4" w:space="0" w:color="auto"/>
              <w:right w:val="single" w:sz="4" w:space="0" w:color="auto"/>
            </w:tcBorders>
          </w:tcPr>
          <w:p w:rsidR="00FC4DA2" w:rsidRPr="004B58B7"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4B58B7">
              <w:rPr>
                <w:rFonts w:ascii="Times New Roman" w:eastAsiaTheme="minorHAnsi" w:hAnsi="Times New Roman"/>
                <w:sz w:val="24"/>
                <w:szCs w:val="24"/>
                <w:lang w:eastAsia="en-US"/>
              </w:rPr>
              <w:t>14,9</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05025A">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1.1.1</w:t>
            </w:r>
            <w:r w:rsidR="0005025A">
              <w:rPr>
                <w:rFonts w:ascii="Times New Roman" w:eastAsiaTheme="minorHAnsi" w:hAnsi="Times New Roman"/>
                <w:sz w:val="24"/>
                <w:szCs w:val="24"/>
                <w:lang w:eastAsia="en-US"/>
              </w:rPr>
              <w:t>5</w:t>
            </w:r>
            <w:r w:rsidRPr="00D74B44">
              <w:rPr>
                <w:rFonts w:ascii="Times New Roman" w:eastAsiaTheme="minorHAnsi" w:hAnsi="Times New Roman"/>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тыс. голов</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216,9</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246,3</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246,8</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247</w:t>
            </w:r>
          </w:p>
        </w:tc>
        <w:tc>
          <w:tcPr>
            <w:tcW w:w="1024" w:type="dxa"/>
            <w:tcBorders>
              <w:top w:val="single" w:sz="4" w:space="0" w:color="auto"/>
              <w:left w:val="single" w:sz="4" w:space="0" w:color="auto"/>
              <w:bottom w:val="single" w:sz="4" w:space="0" w:color="auto"/>
              <w:right w:val="single" w:sz="4" w:space="0" w:color="auto"/>
            </w:tcBorders>
          </w:tcPr>
          <w:p w:rsidR="00FC4DA2" w:rsidRPr="004B58B7"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4B58B7">
              <w:rPr>
                <w:rFonts w:ascii="Times New Roman" w:eastAsiaTheme="minorHAnsi" w:hAnsi="Times New Roman"/>
                <w:sz w:val="24"/>
                <w:szCs w:val="24"/>
                <w:lang w:eastAsia="en-US"/>
              </w:rPr>
              <w:t>247,2</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05025A">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1.1.1</w:t>
            </w:r>
            <w:r w:rsidR="0005025A">
              <w:rPr>
                <w:rFonts w:ascii="Times New Roman" w:eastAsiaTheme="minorHAnsi" w:hAnsi="Times New Roman"/>
                <w:sz w:val="24"/>
                <w:szCs w:val="24"/>
                <w:lang w:eastAsia="en-US"/>
              </w:rPr>
              <w:t>6</w:t>
            </w:r>
            <w:r w:rsidRPr="00D74B44">
              <w:rPr>
                <w:rFonts w:ascii="Times New Roman" w:eastAsiaTheme="minorHAnsi" w:hAnsi="Times New Roman"/>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Объем остатка ссудной задолженности по субсидируемым кредитам (займам)</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млн. руб.</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26,300</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25,5</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16,49</w:t>
            </w: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9,89</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3869" w:type="dxa"/>
            <w:gridSpan w:val="13"/>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outlineLvl w:val="3"/>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1.2. Основное мероприятие </w:t>
            </w: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Развитие приоритетных подотраслей агропромышленного комплекса и развитие малых форм хозяйствования</w:t>
            </w:r>
            <w:r>
              <w:rPr>
                <w:rFonts w:ascii="Times New Roman" w:eastAsiaTheme="minorHAnsi" w:hAnsi="Times New Roman"/>
                <w:sz w:val="24"/>
                <w:szCs w:val="24"/>
                <w:lang w:eastAsia="en-US"/>
              </w:rPr>
              <w:t>»</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1.2.1.</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w:t>
            </w:r>
            <w:r w:rsidRPr="00D74B44">
              <w:rPr>
                <w:rFonts w:ascii="Times New Roman" w:eastAsiaTheme="minorHAnsi" w:hAnsi="Times New Roman"/>
                <w:sz w:val="24"/>
                <w:szCs w:val="24"/>
                <w:lang w:eastAsia="en-US"/>
              </w:rPr>
              <w:lastRenderedPageBreak/>
              <w:t>предыдущему году</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тыс. голов</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4B58B7"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4B58B7">
              <w:rPr>
                <w:rFonts w:ascii="Times New Roman" w:eastAsiaTheme="minorHAnsi" w:hAnsi="Times New Roman"/>
                <w:sz w:val="24"/>
                <w:szCs w:val="24"/>
                <w:lang w:eastAsia="en-US"/>
              </w:rPr>
              <w:t>0,2</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1.2.2.</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501522" w:rsidP="00226E7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766464">
              <w:rPr>
                <w:rFonts w:ascii="Times New Roman" w:eastAsiaTheme="minorHAnsi" w:hAnsi="Times New Roman"/>
                <w:sz w:val="24"/>
                <w:szCs w:val="24"/>
                <w:lang w:eastAsia="en-US"/>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тыс. голов</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4B58B7"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4B58B7">
              <w:rPr>
                <w:rFonts w:ascii="Times New Roman" w:eastAsiaTheme="minorHAnsi" w:hAnsi="Times New Roman"/>
                <w:sz w:val="24"/>
                <w:szCs w:val="24"/>
                <w:lang w:eastAsia="en-US"/>
              </w:rPr>
              <w:t>1,1</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1.2.3.</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Прирост объема сельскохозяйственной продукции, произведенной </w:t>
            </w:r>
            <w:r>
              <w:rPr>
                <w:rFonts w:ascii="Times New Roman" w:eastAsiaTheme="minorHAnsi" w:hAnsi="Times New Roman"/>
                <w:sz w:val="24"/>
                <w:szCs w:val="24"/>
                <w:lang w:eastAsia="en-US"/>
              </w:rPr>
              <w:t xml:space="preserve">в отчетном году </w:t>
            </w:r>
            <w:r w:rsidRPr="00D74B44">
              <w:rPr>
                <w:rFonts w:ascii="Times New Roman" w:eastAsiaTheme="minorHAnsi" w:hAnsi="Times New Roman"/>
                <w:sz w:val="24"/>
                <w:szCs w:val="24"/>
                <w:lang w:eastAsia="en-US"/>
              </w:rPr>
              <w:t>крестьянскими (фермерскими) хозяйствами, включая индивидуальных предпринимателей, получившими грантовую поддержку, за последние пять лет</w:t>
            </w: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 xml:space="preserve"> (включая отчетный год), по отношению к </w:t>
            </w:r>
            <w:r w:rsidRPr="00D74B44">
              <w:rPr>
                <w:rFonts w:ascii="Times New Roman" w:eastAsiaTheme="minorHAnsi" w:hAnsi="Times New Roman"/>
                <w:sz w:val="24"/>
                <w:szCs w:val="24"/>
                <w:lang w:eastAsia="en-US"/>
              </w:rPr>
              <w:lastRenderedPageBreak/>
              <w:t>предыдущему году</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4B58B7"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4B58B7">
              <w:rPr>
                <w:rFonts w:ascii="Times New Roman" w:eastAsiaTheme="minorHAnsi" w:hAnsi="Times New Roman"/>
                <w:sz w:val="24"/>
                <w:szCs w:val="24"/>
                <w:lang w:eastAsia="en-US"/>
              </w:rPr>
              <w:t>10</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1.2.4.</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ед.</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4B58B7"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4B58B7">
              <w:rPr>
                <w:rFonts w:ascii="Times New Roman" w:eastAsiaTheme="minorHAnsi" w:hAnsi="Times New Roman"/>
                <w:sz w:val="24"/>
                <w:szCs w:val="24"/>
                <w:lang w:eastAsia="en-US"/>
              </w:rPr>
              <w:t>2</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1.2.5.</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ед.</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4B58B7"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4B58B7">
              <w:rPr>
                <w:rFonts w:ascii="Times New Roman" w:eastAsiaTheme="minorHAnsi" w:hAnsi="Times New Roman"/>
                <w:sz w:val="24"/>
                <w:szCs w:val="24"/>
                <w:lang w:eastAsia="en-US"/>
              </w:rPr>
              <w:t>12</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FC4DA2" w:rsidRPr="00D74B44" w:rsidTr="00F61D8B">
        <w:tc>
          <w:tcPr>
            <w:tcW w:w="79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1.2.6.</w:t>
            </w:r>
          </w:p>
        </w:tc>
        <w:tc>
          <w:tcPr>
            <w:tcW w:w="2665"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w:t>
            </w:r>
            <w:r w:rsidRPr="00D74B44">
              <w:rPr>
                <w:rFonts w:ascii="Times New Roman" w:eastAsiaTheme="minorHAnsi" w:hAnsi="Times New Roman"/>
                <w:sz w:val="24"/>
                <w:szCs w:val="24"/>
                <w:lang w:eastAsia="en-US"/>
              </w:rPr>
              <w:lastRenderedPageBreak/>
              <w:t>(включая отчетный год), по отношению к предыдущему году</w:t>
            </w:r>
          </w:p>
        </w:tc>
        <w:tc>
          <w:tcPr>
            <w:tcW w:w="90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w:t>
            </w: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FC4DA2" w:rsidRPr="004B58B7"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4B58B7">
              <w:rPr>
                <w:rFonts w:ascii="Times New Roman" w:eastAsiaTheme="minorHAnsi" w:hAnsi="Times New Roman"/>
                <w:sz w:val="24"/>
                <w:szCs w:val="24"/>
                <w:lang w:eastAsia="en-US"/>
              </w:rPr>
              <w:t>10</w:t>
            </w:r>
          </w:p>
        </w:tc>
        <w:tc>
          <w:tcPr>
            <w:tcW w:w="657" w:type="dxa"/>
            <w:tcBorders>
              <w:top w:val="single" w:sz="4" w:space="0" w:color="auto"/>
              <w:left w:val="single" w:sz="4" w:space="0" w:color="auto"/>
              <w:bottom w:val="single" w:sz="4" w:space="0" w:color="auto"/>
              <w:right w:val="single" w:sz="4" w:space="0" w:color="auto"/>
            </w:tcBorders>
          </w:tcPr>
          <w:p w:rsidR="00FC4DA2" w:rsidRPr="00D74B44" w:rsidRDefault="00FC4DA2"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r w:rsidR="001B3470">
              <w:rPr>
                <w:rFonts w:ascii="Times New Roman" w:eastAsiaTheme="minorHAnsi" w:hAnsi="Times New Roman"/>
                <w:sz w:val="24"/>
                <w:szCs w:val="24"/>
                <w:lang w:eastAsia="en-US"/>
              </w:rPr>
              <w:t>»;</w:t>
            </w:r>
          </w:p>
        </w:tc>
      </w:tr>
    </w:tbl>
    <w:p w:rsidR="00F61D8B" w:rsidRDefault="00EC27BA" w:rsidP="001B3470">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в) </w:t>
      </w:r>
      <w:r w:rsidR="00F61D8B">
        <w:rPr>
          <w:rFonts w:ascii="Times New Roman" w:hAnsi="Times New Roman"/>
          <w:sz w:val="28"/>
          <w:szCs w:val="28"/>
          <w:lang w:eastAsia="en-US"/>
        </w:rPr>
        <w:t>в позиции 2 «Подпрограмма «Обеспечение общих условий функционирования отраслей агропромышленного комплекса»:</w:t>
      </w:r>
    </w:p>
    <w:p w:rsidR="001B3470" w:rsidRDefault="001B3470" w:rsidP="001B3470">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строки 2.1 и 2.2 изложить в следующей редакции:</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1B3470" w:rsidRPr="00D74B44" w:rsidTr="00F61D8B">
        <w:tc>
          <w:tcPr>
            <w:tcW w:w="794" w:type="dxa"/>
            <w:tcBorders>
              <w:top w:val="single" w:sz="4" w:space="0" w:color="auto"/>
              <w:left w:val="single" w:sz="4" w:space="0" w:color="auto"/>
              <w:bottom w:val="single" w:sz="4" w:space="0" w:color="auto"/>
              <w:right w:val="single" w:sz="4" w:space="0" w:color="auto"/>
            </w:tcBorders>
          </w:tcPr>
          <w:p w:rsidR="001B3470" w:rsidRPr="00D74B44" w:rsidRDefault="00D26749" w:rsidP="00226E7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1B3470" w:rsidRPr="00D74B44">
              <w:rPr>
                <w:rFonts w:ascii="Times New Roman" w:eastAsiaTheme="minorHAnsi" w:hAnsi="Times New Roman"/>
                <w:sz w:val="24"/>
                <w:szCs w:val="24"/>
                <w:lang w:eastAsia="en-US"/>
              </w:rPr>
              <w:t>2.1.</w:t>
            </w:r>
          </w:p>
        </w:tc>
        <w:tc>
          <w:tcPr>
            <w:tcW w:w="2665"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Число проведенных диагностических исследований животных на туберкулез, бруцеллез, лептоспироз, лейкоз</w:t>
            </w:r>
          </w:p>
        </w:tc>
        <w:tc>
          <w:tcPr>
            <w:tcW w:w="907"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млн исследований</w:t>
            </w: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0,42</w:t>
            </w: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0,42</w:t>
            </w: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0,42</w:t>
            </w: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0,42</w:t>
            </w: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0,62</w:t>
            </w:r>
          </w:p>
        </w:tc>
        <w:tc>
          <w:tcPr>
            <w:tcW w:w="657"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p>
        </w:tc>
      </w:tr>
      <w:tr w:rsidR="001B3470" w:rsidRPr="00D74B44" w:rsidTr="00F61D8B">
        <w:tc>
          <w:tcPr>
            <w:tcW w:w="79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2.2.</w:t>
            </w:r>
          </w:p>
        </w:tc>
        <w:tc>
          <w:tcPr>
            <w:tcW w:w="2665"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Снижение численности безнадзорных животных в отчетном году</w:t>
            </w:r>
          </w:p>
        </w:tc>
        <w:tc>
          <w:tcPr>
            <w:tcW w:w="907"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83,3</w:t>
            </w: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83,3</w:t>
            </w: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91,4</w:t>
            </w:r>
          </w:p>
        </w:tc>
        <w:tc>
          <w:tcPr>
            <w:tcW w:w="1024"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766464">
              <w:rPr>
                <w:rFonts w:ascii="Times New Roman" w:eastAsiaTheme="minorHAnsi" w:hAnsi="Times New Roman"/>
                <w:sz w:val="24"/>
                <w:szCs w:val="24"/>
                <w:lang w:eastAsia="en-US"/>
              </w:rPr>
              <w:t>87,4</w:t>
            </w:r>
          </w:p>
        </w:tc>
        <w:tc>
          <w:tcPr>
            <w:tcW w:w="657" w:type="dxa"/>
            <w:tcBorders>
              <w:top w:val="single" w:sz="4" w:space="0" w:color="auto"/>
              <w:left w:val="single" w:sz="4" w:space="0" w:color="auto"/>
              <w:bottom w:val="single" w:sz="4" w:space="0" w:color="auto"/>
              <w:right w:val="single" w:sz="4" w:space="0" w:color="auto"/>
            </w:tcBorders>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r w:rsidR="00D26749">
              <w:rPr>
                <w:rFonts w:ascii="Times New Roman" w:eastAsiaTheme="minorHAnsi" w:hAnsi="Times New Roman"/>
                <w:sz w:val="24"/>
                <w:szCs w:val="24"/>
                <w:lang w:eastAsia="en-US"/>
              </w:rPr>
              <w:t>»;</w:t>
            </w:r>
          </w:p>
        </w:tc>
      </w:tr>
    </w:tbl>
    <w:p w:rsidR="00F61D8B" w:rsidRDefault="00F61D8B" w:rsidP="001B3470">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строку 2.4 изложить в следующей редакции:</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F61D8B" w:rsidRPr="00D74B44" w:rsidTr="00F61D8B">
        <w:tc>
          <w:tcPr>
            <w:tcW w:w="794" w:type="dxa"/>
            <w:tcBorders>
              <w:top w:val="single" w:sz="4" w:space="0" w:color="auto"/>
              <w:left w:val="single" w:sz="4" w:space="0" w:color="auto"/>
              <w:bottom w:val="single" w:sz="4" w:space="0" w:color="auto"/>
              <w:right w:val="single" w:sz="4" w:space="0" w:color="auto"/>
            </w:tcBorders>
          </w:tcPr>
          <w:p w:rsidR="00F61D8B" w:rsidRPr="00D74B44" w:rsidRDefault="00F61D8B" w:rsidP="00F61D8B">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2.</w:t>
            </w:r>
            <w:r>
              <w:rPr>
                <w:rFonts w:ascii="Times New Roman" w:eastAsiaTheme="minorHAnsi" w:hAnsi="Times New Roman"/>
                <w:sz w:val="24"/>
                <w:szCs w:val="24"/>
                <w:lang w:eastAsia="en-US"/>
              </w:rPr>
              <w:t>4</w:t>
            </w:r>
            <w:r w:rsidRPr="00D74B44">
              <w:rPr>
                <w:rFonts w:ascii="Times New Roman" w:eastAsiaTheme="minorHAnsi" w:hAnsi="Times New Roman"/>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Количество скотомогильников, строительство (реконструкция) которых осуществляется в рамках реализации программы</w:t>
            </w:r>
          </w:p>
        </w:tc>
        <w:tc>
          <w:tcPr>
            <w:tcW w:w="907"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ед.</w:t>
            </w:r>
          </w:p>
        </w:tc>
        <w:tc>
          <w:tcPr>
            <w:tcW w:w="904"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F61D8B" w:rsidRPr="00D74B44" w:rsidRDefault="00F61D8B" w:rsidP="00314F9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1024"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tc>
        <w:tc>
          <w:tcPr>
            <w:tcW w:w="1024"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657" w:type="dxa"/>
            <w:tcBorders>
              <w:top w:val="single" w:sz="4" w:space="0" w:color="auto"/>
              <w:left w:val="single" w:sz="4" w:space="0" w:color="auto"/>
              <w:bottom w:val="single" w:sz="4" w:space="0" w:color="auto"/>
              <w:right w:val="single" w:sz="4" w:space="0" w:color="auto"/>
            </w:tcBorders>
          </w:tcPr>
          <w:p w:rsidR="00F61D8B" w:rsidRPr="00D74B44" w:rsidRDefault="00F61D8B"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r>
              <w:rPr>
                <w:rFonts w:ascii="Times New Roman" w:eastAsiaTheme="minorHAnsi" w:hAnsi="Times New Roman"/>
                <w:sz w:val="24"/>
                <w:szCs w:val="24"/>
                <w:lang w:eastAsia="en-US"/>
              </w:rPr>
              <w:t>»;</w:t>
            </w:r>
          </w:p>
        </w:tc>
      </w:tr>
    </w:tbl>
    <w:p w:rsidR="001B3470" w:rsidRDefault="00EC27BA" w:rsidP="001B3470">
      <w:pPr>
        <w:pStyle w:val="a3"/>
        <w:tabs>
          <w:tab w:val="left" w:pos="1134"/>
        </w:tabs>
        <w:spacing w:after="0"/>
        <w:ind w:left="0"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г) </w:t>
      </w:r>
      <w:r w:rsidR="001B3470">
        <w:rPr>
          <w:rFonts w:ascii="Times New Roman" w:hAnsi="Times New Roman"/>
          <w:sz w:val="28"/>
          <w:szCs w:val="28"/>
          <w:lang w:eastAsia="en-US"/>
        </w:rPr>
        <w:t xml:space="preserve">строки 2.2.1 и 2.2.2 позиции 2.2 «Основное мероприятие </w:t>
      </w:r>
      <w:r w:rsidR="001B3470" w:rsidRPr="001B3470">
        <w:rPr>
          <w:rFonts w:ascii="Times New Roman" w:hAnsi="Times New Roman"/>
          <w:sz w:val="28"/>
          <w:szCs w:val="28"/>
          <w:lang w:eastAsia="en-US"/>
        </w:rPr>
        <w:t>«</w:t>
      </w:r>
      <w:r w:rsidR="001B3470" w:rsidRPr="001B3470">
        <w:rPr>
          <w:rFonts w:ascii="Times New Roman" w:eastAsiaTheme="minorHAnsi" w:hAnsi="Times New Roman"/>
          <w:sz w:val="28"/>
          <w:szCs w:val="28"/>
          <w:lang w:eastAsia="en-US"/>
        </w:rPr>
        <w:t>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r w:rsidR="001B3470">
        <w:rPr>
          <w:rFonts w:ascii="Times New Roman" w:eastAsiaTheme="minorHAnsi" w:hAnsi="Times New Roman"/>
          <w:sz w:val="28"/>
          <w:szCs w:val="28"/>
          <w:lang w:eastAsia="en-US"/>
        </w:rPr>
        <w:t xml:space="preserve"> изложить в следующей редакции: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1B3470" w:rsidRPr="00D74B44" w:rsidTr="00F61D8B">
        <w:tc>
          <w:tcPr>
            <w:tcW w:w="794" w:type="dxa"/>
          </w:tcPr>
          <w:p w:rsidR="001B3470" w:rsidRPr="00D74B44" w:rsidRDefault="00D26749" w:rsidP="00226E7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w:t>
            </w:r>
            <w:r w:rsidR="001B3470" w:rsidRPr="00D74B44">
              <w:rPr>
                <w:rFonts w:ascii="Times New Roman" w:eastAsiaTheme="minorHAnsi" w:hAnsi="Times New Roman"/>
                <w:sz w:val="24"/>
                <w:szCs w:val="24"/>
                <w:lang w:eastAsia="en-US"/>
              </w:rPr>
              <w:t>2.2.1.</w:t>
            </w:r>
          </w:p>
        </w:tc>
        <w:tc>
          <w:tcPr>
            <w:tcW w:w="2665" w:type="dxa"/>
          </w:tcPr>
          <w:p w:rsidR="001B3470" w:rsidRPr="00D74B44" w:rsidRDefault="001B3470"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Количество отловленных безнадзорных животных, подлежащих умерщвлению и утилизации</w:t>
            </w:r>
          </w:p>
        </w:tc>
        <w:tc>
          <w:tcPr>
            <w:tcW w:w="907" w:type="dxa"/>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голов</w:t>
            </w: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2000</w:t>
            </w:r>
          </w:p>
        </w:tc>
        <w:tc>
          <w:tcPr>
            <w:tcW w:w="1024" w:type="dxa"/>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2000</w:t>
            </w:r>
          </w:p>
        </w:tc>
        <w:tc>
          <w:tcPr>
            <w:tcW w:w="1024" w:type="dxa"/>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2000</w:t>
            </w:r>
          </w:p>
        </w:tc>
        <w:tc>
          <w:tcPr>
            <w:tcW w:w="1024" w:type="dxa"/>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3254</w:t>
            </w:r>
          </w:p>
        </w:tc>
        <w:tc>
          <w:tcPr>
            <w:tcW w:w="1024" w:type="dxa"/>
          </w:tcPr>
          <w:p w:rsidR="001B3470"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3256</w:t>
            </w:r>
          </w:p>
        </w:tc>
        <w:tc>
          <w:tcPr>
            <w:tcW w:w="657" w:type="dxa"/>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p>
        </w:tc>
      </w:tr>
      <w:tr w:rsidR="001B3470" w:rsidRPr="00D74B44" w:rsidTr="00F61D8B">
        <w:tc>
          <w:tcPr>
            <w:tcW w:w="794" w:type="dxa"/>
          </w:tcPr>
          <w:p w:rsidR="001B3470" w:rsidRPr="00D74B44" w:rsidRDefault="001B3470"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2.2.2.</w:t>
            </w:r>
          </w:p>
        </w:tc>
        <w:tc>
          <w:tcPr>
            <w:tcW w:w="2665" w:type="dxa"/>
          </w:tcPr>
          <w:p w:rsidR="001B3470" w:rsidRPr="00D74B44" w:rsidRDefault="001B3470"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Общее количество отловленных безнадзорных животных</w:t>
            </w:r>
          </w:p>
        </w:tc>
        <w:tc>
          <w:tcPr>
            <w:tcW w:w="907" w:type="dxa"/>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голов</w:t>
            </w: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Pr>
          <w:p w:rsidR="001B3470" w:rsidRPr="00D74B44" w:rsidRDefault="001B3470"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3560</w:t>
            </w:r>
          </w:p>
        </w:tc>
        <w:tc>
          <w:tcPr>
            <w:tcW w:w="1024" w:type="dxa"/>
          </w:tcPr>
          <w:p w:rsidR="001B3470" w:rsidRPr="00D74B44" w:rsidRDefault="00D26749" w:rsidP="00D26749">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3725</w:t>
            </w:r>
          </w:p>
        </w:tc>
        <w:tc>
          <w:tcPr>
            <w:tcW w:w="657" w:type="dxa"/>
          </w:tcPr>
          <w:p w:rsidR="001B3470" w:rsidRPr="00D74B44" w:rsidRDefault="001B3470"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r w:rsidR="00D26749">
              <w:rPr>
                <w:rFonts w:ascii="Times New Roman" w:eastAsiaTheme="minorHAnsi" w:hAnsi="Times New Roman"/>
                <w:sz w:val="24"/>
                <w:szCs w:val="24"/>
                <w:lang w:eastAsia="en-US"/>
              </w:rPr>
              <w:t>»;</w:t>
            </w:r>
          </w:p>
        </w:tc>
      </w:tr>
    </w:tbl>
    <w:p w:rsidR="00824E28" w:rsidRDefault="001B3470" w:rsidP="001B3470">
      <w:pPr>
        <w:pStyle w:val="a3"/>
        <w:tabs>
          <w:tab w:val="left" w:pos="1134"/>
        </w:tabs>
        <w:spacing w:after="0"/>
        <w:ind w:left="0" w:firstLine="709"/>
        <w:jc w:val="both"/>
        <w:rPr>
          <w:rFonts w:ascii="Times New Roman" w:hAnsi="Times New Roman"/>
          <w:sz w:val="28"/>
          <w:szCs w:val="28"/>
          <w:lang w:eastAsia="en-US"/>
        </w:rPr>
      </w:pPr>
      <w:r w:rsidRPr="001B3470">
        <w:rPr>
          <w:rFonts w:ascii="Times New Roman" w:hAnsi="Times New Roman"/>
          <w:sz w:val="28"/>
          <w:szCs w:val="28"/>
          <w:lang w:eastAsia="en-US"/>
        </w:rPr>
        <w:t xml:space="preserve"> </w:t>
      </w:r>
      <w:r w:rsidR="00EC27BA">
        <w:rPr>
          <w:rFonts w:ascii="Times New Roman" w:hAnsi="Times New Roman"/>
          <w:sz w:val="28"/>
          <w:szCs w:val="28"/>
          <w:lang w:eastAsia="en-US"/>
        </w:rPr>
        <w:t xml:space="preserve">д) </w:t>
      </w:r>
      <w:r w:rsidR="00824E28">
        <w:rPr>
          <w:rFonts w:ascii="Times New Roman" w:hAnsi="Times New Roman"/>
          <w:sz w:val="28"/>
          <w:szCs w:val="28"/>
          <w:lang w:eastAsia="en-US"/>
        </w:rPr>
        <w:t>строку</w:t>
      </w:r>
      <w:r w:rsidR="00435328">
        <w:rPr>
          <w:rFonts w:ascii="Times New Roman" w:hAnsi="Times New Roman"/>
          <w:sz w:val="28"/>
          <w:szCs w:val="28"/>
          <w:lang w:eastAsia="en-US"/>
        </w:rPr>
        <w:t xml:space="preserve"> 2.3.1 позиции </w:t>
      </w:r>
      <w:r w:rsidR="0085541D">
        <w:rPr>
          <w:rFonts w:ascii="Times New Roman" w:hAnsi="Times New Roman"/>
          <w:sz w:val="28"/>
          <w:szCs w:val="28"/>
          <w:lang w:eastAsia="en-US"/>
        </w:rPr>
        <w:t xml:space="preserve">2.3 </w:t>
      </w:r>
      <w:r w:rsidR="00435328">
        <w:rPr>
          <w:rFonts w:ascii="Times New Roman" w:hAnsi="Times New Roman"/>
          <w:sz w:val="28"/>
          <w:szCs w:val="28"/>
          <w:lang w:eastAsia="en-US"/>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00824E28">
        <w:rPr>
          <w:rFonts w:ascii="Times New Roman" w:hAnsi="Times New Roman"/>
          <w:sz w:val="28"/>
          <w:szCs w:val="28"/>
          <w:lang w:eastAsia="en-US"/>
        </w:rPr>
        <w:t xml:space="preserve"> </w:t>
      </w:r>
      <w:r w:rsidR="0085541D">
        <w:rPr>
          <w:rFonts w:ascii="Times New Roman" w:hAnsi="Times New Roman"/>
          <w:sz w:val="28"/>
          <w:szCs w:val="28"/>
          <w:lang w:eastAsia="en-US"/>
        </w:rPr>
        <w:t>изложить в следующей редакции: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824E28" w:rsidRPr="00D74B44" w:rsidTr="00226E78">
        <w:tc>
          <w:tcPr>
            <w:tcW w:w="794" w:type="dxa"/>
          </w:tcPr>
          <w:p w:rsidR="00824E28" w:rsidRPr="00D74B44" w:rsidRDefault="00824E28" w:rsidP="0085541D">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2.</w:t>
            </w:r>
            <w:r w:rsidR="0085541D">
              <w:rPr>
                <w:rFonts w:ascii="Times New Roman" w:eastAsiaTheme="minorHAnsi" w:hAnsi="Times New Roman"/>
                <w:sz w:val="24"/>
                <w:szCs w:val="24"/>
                <w:lang w:eastAsia="en-US"/>
              </w:rPr>
              <w:t>3</w:t>
            </w:r>
            <w:r w:rsidRPr="00D74B44">
              <w:rPr>
                <w:rFonts w:ascii="Times New Roman" w:eastAsiaTheme="minorHAnsi" w:hAnsi="Times New Roman"/>
                <w:sz w:val="24"/>
                <w:szCs w:val="24"/>
                <w:lang w:eastAsia="en-US"/>
              </w:rPr>
              <w:t>.</w:t>
            </w:r>
            <w:r>
              <w:rPr>
                <w:rFonts w:ascii="Times New Roman" w:eastAsiaTheme="minorHAnsi" w:hAnsi="Times New Roman"/>
                <w:sz w:val="24"/>
                <w:szCs w:val="24"/>
                <w:lang w:eastAsia="en-US"/>
              </w:rPr>
              <w:t>1</w:t>
            </w:r>
            <w:r w:rsidRPr="00D74B44">
              <w:rPr>
                <w:rFonts w:ascii="Times New Roman" w:eastAsiaTheme="minorHAnsi" w:hAnsi="Times New Roman"/>
                <w:sz w:val="24"/>
                <w:szCs w:val="24"/>
                <w:lang w:eastAsia="en-US"/>
              </w:rPr>
              <w:t>.</w:t>
            </w:r>
          </w:p>
        </w:tc>
        <w:tc>
          <w:tcPr>
            <w:tcW w:w="2665" w:type="dxa"/>
          </w:tcPr>
          <w:p w:rsidR="00824E28" w:rsidRPr="00300AFE" w:rsidRDefault="00824E28"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300AFE">
              <w:rPr>
                <w:rFonts w:ascii="Times New Roman" w:eastAsiaTheme="minorHAnsi" w:hAnsi="Times New Roman"/>
                <w:sz w:val="24"/>
                <w:szCs w:val="24"/>
                <w:lang w:eastAsia="en-US"/>
              </w:rPr>
              <w:t>Полнота проведения мероприятий по строительству объектов утилизации и уничтожения биологических отходов (скотомогильников, биотермических ям и других)</w:t>
            </w:r>
          </w:p>
        </w:tc>
        <w:tc>
          <w:tcPr>
            <w:tcW w:w="907" w:type="dxa"/>
          </w:tcPr>
          <w:p w:rsidR="00824E28" w:rsidRPr="00D74B44" w:rsidRDefault="00824E28"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tc>
        <w:tc>
          <w:tcPr>
            <w:tcW w:w="904" w:type="dxa"/>
          </w:tcPr>
          <w:p w:rsidR="00824E28" w:rsidRPr="00D74B44" w:rsidRDefault="00824E28"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824E28" w:rsidRPr="00D74B44" w:rsidRDefault="00824E28"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824E28" w:rsidRPr="00D74B44" w:rsidRDefault="00824E28"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824E28" w:rsidRPr="00D74B44" w:rsidRDefault="00824E28"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824E28" w:rsidRPr="00D74B44" w:rsidRDefault="00824E28"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Pr>
          <w:p w:rsidR="00824E28" w:rsidRPr="00D74B44" w:rsidRDefault="00824E28" w:rsidP="00314F9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024" w:type="dxa"/>
          </w:tcPr>
          <w:p w:rsidR="00824E28" w:rsidRPr="00D74B44" w:rsidRDefault="00824E28" w:rsidP="00314F9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024" w:type="dxa"/>
          </w:tcPr>
          <w:p w:rsidR="00824E28" w:rsidRPr="00D74B44" w:rsidRDefault="00824E28" w:rsidP="00314F9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024" w:type="dxa"/>
          </w:tcPr>
          <w:p w:rsidR="00824E28" w:rsidRPr="00D74B44" w:rsidRDefault="00824E28"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024" w:type="dxa"/>
          </w:tcPr>
          <w:p w:rsidR="00824E28" w:rsidRPr="00D74B44" w:rsidRDefault="00824E28"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p>
        </w:tc>
        <w:tc>
          <w:tcPr>
            <w:tcW w:w="657" w:type="dxa"/>
          </w:tcPr>
          <w:p w:rsidR="00824E28" w:rsidRPr="00D74B44" w:rsidRDefault="00824E28"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r>
              <w:rPr>
                <w:rFonts w:ascii="Times New Roman" w:eastAsiaTheme="minorHAnsi" w:hAnsi="Times New Roman"/>
                <w:sz w:val="24"/>
                <w:szCs w:val="24"/>
                <w:lang w:eastAsia="en-US"/>
              </w:rPr>
              <w:t>»;</w:t>
            </w:r>
          </w:p>
        </w:tc>
      </w:tr>
    </w:tbl>
    <w:p w:rsidR="001B3470" w:rsidRDefault="00824E28" w:rsidP="001B3470">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е) </w:t>
      </w:r>
      <w:r w:rsidR="00D26749">
        <w:rPr>
          <w:rFonts w:ascii="Times New Roman" w:hAnsi="Times New Roman"/>
          <w:sz w:val="28"/>
          <w:szCs w:val="28"/>
          <w:lang w:eastAsia="en-US"/>
        </w:rPr>
        <w:t>строку 2.6.1 позиции 2.6 «Основное мероприятие «Повышение кадрового потенциала работников АПК» изложить в следующей редакции:</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D26749" w:rsidRPr="00D74B44" w:rsidTr="00F61D8B">
        <w:tc>
          <w:tcPr>
            <w:tcW w:w="79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2.6.1.</w:t>
            </w:r>
          </w:p>
        </w:tc>
        <w:tc>
          <w:tcPr>
            <w:tcW w:w="2665"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Численность студентов ВУЗов, проходящих обучение по целевому направлению </w:t>
            </w:r>
            <w:r w:rsidRPr="00D74B44">
              <w:rPr>
                <w:rFonts w:ascii="Times New Roman" w:eastAsiaTheme="minorHAnsi" w:hAnsi="Times New Roman"/>
                <w:sz w:val="24"/>
                <w:szCs w:val="24"/>
                <w:lang w:eastAsia="en-US"/>
              </w:rPr>
              <w:lastRenderedPageBreak/>
              <w:t>Министерства сельского хозяйства Республики Алтай</w:t>
            </w:r>
          </w:p>
        </w:tc>
        <w:tc>
          <w:tcPr>
            <w:tcW w:w="907"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чел.</w:t>
            </w: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9</w:t>
            </w: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9</w:t>
            </w:r>
          </w:p>
        </w:tc>
        <w:tc>
          <w:tcPr>
            <w:tcW w:w="657" w:type="dxa"/>
            <w:tcBorders>
              <w:top w:val="single" w:sz="4" w:space="0" w:color="auto"/>
              <w:left w:val="single" w:sz="4" w:space="0" w:color="auto"/>
              <w:bottom w:val="single" w:sz="4" w:space="0" w:color="auto"/>
              <w:right w:val="single" w:sz="4" w:space="0" w:color="auto"/>
            </w:tcBorders>
          </w:tcPr>
          <w:p w:rsidR="00D26749" w:rsidRPr="00D74B44" w:rsidRDefault="00D26749" w:rsidP="00F61D8B">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r w:rsidR="00F61D8B">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tc>
      </w:tr>
    </w:tbl>
    <w:p w:rsidR="0085541D" w:rsidRDefault="0085541D" w:rsidP="001B3470">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lastRenderedPageBreak/>
        <w:t>ж) строку 3.1.1</w:t>
      </w:r>
      <w:r w:rsidR="00766464">
        <w:rPr>
          <w:rFonts w:ascii="Times New Roman" w:hAnsi="Times New Roman"/>
          <w:sz w:val="28"/>
          <w:szCs w:val="28"/>
          <w:lang w:eastAsia="en-US"/>
        </w:rPr>
        <w:t>.</w:t>
      </w:r>
      <w:r>
        <w:rPr>
          <w:rFonts w:ascii="Times New Roman" w:hAnsi="Times New Roman"/>
          <w:sz w:val="28"/>
          <w:szCs w:val="28"/>
          <w:lang w:eastAsia="en-US"/>
        </w:rPr>
        <w:t xml:space="preserve"> позиции 3.1 «Основное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 изложить в следующей редакции: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766464" w:rsidRPr="00D74B44" w:rsidTr="00766464">
        <w:tc>
          <w:tcPr>
            <w:tcW w:w="794" w:type="dxa"/>
          </w:tcPr>
          <w:p w:rsidR="00766464" w:rsidRPr="00D74B44" w:rsidRDefault="0085541D" w:rsidP="00766464">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8"/>
                <w:szCs w:val="28"/>
                <w:lang w:eastAsia="en-US"/>
              </w:rPr>
              <w:t xml:space="preserve"> </w:t>
            </w:r>
            <w:r w:rsidR="00766464">
              <w:rPr>
                <w:rFonts w:ascii="Times New Roman" w:eastAsiaTheme="minorHAnsi" w:hAnsi="Times New Roman"/>
                <w:sz w:val="24"/>
                <w:szCs w:val="24"/>
                <w:lang w:eastAsia="en-US"/>
              </w:rPr>
              <w:t>«3</w:t>
            </w:r>
            <w:r w:rsidR="00766464" w:rsidRPr="00D74B44">
              <w:rPr>
                <w:rFonts w:ascii="Times New Roman" w:eastAsiaTheme="minorHAnsi" w:hAnsi="Times New Roman"/>
                <w:sz w:val="24"/>
                <w:szCs w:val="24"/>
                <w:lang w:eastAsia="en-US"/>
              </w:rPr>
              <w:t>.</w:t>
            </w:r>
            <w:r w:rsidR="00766464">
              <w:rPr>
                <w:rFonts w:ascii="Times New Roman" w:eastAsiaTheme="minorHAnsi" w:hAnsi="Times New Roman"/>
                <w:sz w:val="24"/>
                <w:szCs w:val="24"/>
                <w:lang w:eastAsia="en-US"/>
              </w:rPr>
              <w:t>1</w:t>
            </w:r>
            <w:r w:rsidR="00766464" w:rsidRPr="00D74B44">
              <w:rPr>
                <w:rFonts w:ascii="Times New Roman" w:eastAsiaTheme="minorHAnsi" w:hAnsi="Times New Roman"/>
                <w:sz w:val="24"/>
                <w:szCs w:val="24"/>
                <w:lang w:eastAsia="en-US"/>
              </w:rPr>
              <w:t>.</w:t>
            </w:r>
            <w:r w:rsidR="00766464">
              <w:rPr>
                <w:rFonts w:ascii="Times New Roman" w:eastAsiaTheme="minorHAnsi" w:hAnsi="Times New Roman"/>
                <w:sz w:val="24"/>
                <w:szCs w:val="24"/>
                <w:lang w:eastAsia="en-US"/>
              </w:rPr>
              <w:t>1.</w:t>
            </w:r>
          </w:p>
        </w:tc>
        <w:tc>
          <w:tcPr>
            <w:tcW w:w="2665" w:type="dxa"/>
          </w:tcPr>
          <w:p w:rsidR="00766464" w:rsidRPr="00300AFE" w:rsidRDefault="00766464" w:rsidP="00766464">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Количество приобретенной новой техники и оборудования сельскохозяйственными товаропроизводителями всех форм собственности (за исключением личных подсобных хозяйств)</w:t>
            </w:r>
          </w:p>
        </w:tc>
        <w:tc>
          <w:tcPr>
            <w:tcW w:w="907" w:type="dxa"/>
          </w:tcPr>
          <w:p w:rsidR="00766464" w:rsidRPr="00D74B44" w:rsidRDefault="00766464" w:rsidP="0076646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tc>
        <w:tc>
          <w:tcPr>
            <w:tcW w:w="904" w:type="dxa"/>
          </w:tcPr>
          <w:p w:rsidR="00766464" w:rsidRPr="00D74B44" w:rsidRDefault="00766464" w:rsidP="00766464">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766464" w:rsidRPr="00D74B44" w:rsidRDefault="00766464" w:rsidP="00766464">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766464" w:rsidRPr="00D74B44" w:rsidRDefault="00766464" w:rsidP="00766464">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766464" w:rsidRPr="00D74B44" w:rsidRDefault="00766464" w:rsidP="00766464">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Pr>
          <w:p w:rsidR="00766464" w:rsidRPr="00D74B44" w:rsidRDefault="00766464" w:rsidP="00766464">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Pr>
          <w:p w:rsidR="00766464" w:rsidRPr="00D74B44" w:rsidRDefault="00314F94" w:rsidP="00314F9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766464">
              <w:rPr>
                <w:rFonts w:ascii="Times New Roman" w:eastAsiaTheme="minorHAnsi" w:hAnsi="Times New Roman"/>
                <w:sz w:val="24"/>
                <w:szCs w:val="24"/>
                <w:lang w:eastAsia="en-US"/>
              </w:rPr>
              <w:t>0</w:t>
            </w:r>
          </w:p>
        </w:tc>
        <w:tc>
          <w:tcPr>
            <w:tcW w:w="1024" w:type="dxa"/>
          </w:tcPr>
          <w:p w:rsidR="00766464" w:rsidRPr="00D74B44" w:rsidRDefault="00314F94" w:rsidP="00314F9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766464">
              <w:rPr>
                <w:rFonts w:ascii="Times New Roman" w:eastAsiaTheme="minorHAnsi" w:hAnsi="Times New Roman"/>
                <w:sz w:val="24"/>
                <w:szCs w:val="24"/>
                <w:lang w:eastAsia="en-US"/>
              </w:rPr>
              <w:t>0</w:t>
            </w:r>
          </w:p>
        </w:tc>
        <w:tc>
          <w:tcPr>
            <w:tcW w:w="1024" w:type="dxa"/>
          </w:tcPr>
          <w:p w:rsidR="00766464" w:rsidRPr="00D74B44" w:rsidRDefault="00314F94" w:rsidP="00314F9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766464">
              <w:rPr>
                <w:rFonts w:ascii="Times New Roman" w:eastAsiaTheme="minorHAnsi" w:hAnsi="Times New Roman"/>
                <w:sz w:val="24"/>
                <w:szCs w:val="24"/>
                <w:lang w:eastAsia="en-US"/>
              </w:rPr>
              <w:t>0</w:t>
            </w:r>
          </w:p>
        </w:tc>
        <w:tc>
          <w:tcPr>
            <w:tcW w:w="1024" w:type="dxa"/>
          </w:tcPr>
          <w:p w:rsidR="00766464" w:rsidRPr="00D74B44" w:rsidRDefault="00314F94" w:rsidP="0076646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p>
        </w:tc>
        <w:tc>
          <w:tcPr>
            <w:tcW w:w="1024" w:type="dxa"/>
          </w:tcPr>
          <w:p w:rsidR="00766464" w:rsidRPr="00D74B44" w:rsidRDefault="00314F94" w:rsidP="0076646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p>
        </w:tc>
        <w:tc>
          <w:tcPr>
            <w:tcW w:w="657" w:type="dxa"/>
          </w:tcPr>
          <w:p w:rsidR="00766464" w:rsidRPr="00D74B44" w:rsidRDefault="00766464" w:rsidP="00766464">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r>
              <w:rPr>
                <w:rFonts w:ascii="Times New Roman" w:eastAsiaTheme="minorHAnsi" w:hAnsi="Times New Roman"/>
                <w:sz w:val="24"/>
                <w:szCs w:val="24"/>
                <w:lang w:eastAsia="en-US"/>
              </w:rPr>
              <w:t>»;</w:t>
            </w:r>
          </w:p>
        </w:tc>
      </w:tr>
    </w:tbl>
    <w:p w:rsidR="00D26749" w:rsidRDefault="0085541D" w:rsidP="001B3470">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з</w:t>
      </w:r>
      <w:r w:rsidR="00EC27BA">
        <w:rPr>
          <w:rFonts w:ascii="Times New Roman" w:hAnsi="Times New Roman"/>
          <w:sz w:val="28"/>
          <w:szCs w:val="28"/>
          <w:lang w:eastAsia="en-US"/>
        </w:rPr>
        <w:t xml:space="preserve">) </w:t>
      </w:r>
      <w:r w:rsidR="00D26749">
        <w:rPr>
          <w:rFonts w:ascii="Times New Roman" w:hAnsi="Times New Roman"/>
          <w:sz w:val="28"/>
          <w:szCs w:val="28"/>
          <w:lang w:eastAsia="en-US"/>
        </w:rPr>
        <w:t>позицию 4 «Подпрограмма «Устойчивое развитие сельских территорий» признать утратившей силу;</w:t>
      </w:r>
    </w:p>
    <w:p w:rsidR="00D26749" w:rsidRPr="00D26749" w:rsidRDefault="0085541D" w:rsidP="001B3470">
      <w:pPr>
        <w:pStyle w:val="a3"/>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и</w:t>
      </w:r>
      <w:r w:rsidR="00EC27BA">
        <w:rPr>
          <w:rFonts w:ascii="Times New Roman" w:hAnsi="Times New Roman"/>
          <w:sz w:val="28"/>
          <w:szCs w:val="28"/>
          <w:lang w:eastAsia="en-US"/>
        </w:rPr>
        <w:t xml:space="preserve">) </w:t>
      </w:r>
      <w:r w:rsidR="00D26749">
        <w:rPr>
          <w:rFonts w:ascii="Times New Roman" w:hAnsi="Times New Roman"/>
          <w:sz w:val="28"/>
          <w:szCs w:val="28"/>
          <w:lang w:eastAsia="en-US"/>
        </w:rPr>
        <w:t xml:space="preserve">позицию </w:t>
      </w:r>
      <w:r w:rsidR="00D26749" w:rsidRPr="00D26749">
        <w:rPr>
          <w:rFonts w:ascii="Times New Roman" w:hAnsi="Times New Roman"/>
          <w:sz w:val="28"/>
          <w:szCs w:val="28"/>
          <w:lang w:eastAsia="en-US"/>
        </w:rPr>
        <w:t>5 «</w:t>
      </w:r>
      <w:r w:rsidR="00D26749" w:rsidRPr="00D26749">
        <w:rPr>
          <w:rFonts w:ascii="Times New Roman" w:eastAsiaTheme="minorHAnsi" w:hAnsi="Times New Roman"/>
          <w:sz w:val="28"/>
          <w:szCs w:val="28"/>
          <w:lang w:eastAsia="en-US"/>
        </w:rPr>
        <w:t>Подпрограмма «Развитие мелиорации земель сельскохозяйственного назначения»</w:t>
      </w:r>
      <w:r w:rsidR="002B79DC">
        <w:rPr>
          <w:rFonts w:ascii="Times New Roman" w:eastAsiaTheme="minorHAnsi" w:hAnsi="Times New Roman"/>
          <w:sz w:val="28"/>
          <w:szCs w:val="28"/>
          <w:lang w:eastAsia="en-US"/>
        </w:rPr>
        <w:t xml:space="preserve"> изложить в следующей редакции:</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D26749" w:rsidRPr="00D74B44" w:rsidTr="00F61D8B">
        <w:tc>
          <w:tcPr>
            <w:tcW w:w="79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3869" w:type="dxa"/>
            <w:gridSpan w:val="13"/>
            <w:tcBorders>
              <w:top w:val="single" w:sz="4" w:space="0" w:color="auto"/>
              <w:left w:val="single" w:sz="4" w:space="0" w:color="auto"/>
              <w:bottom w:val="single" w:sz="4" w:space="0" w:color="auto"/>
              <w:right w:val="single" w:sz="4" w:space="0" w:color="auto"/>
            </w:tcBorders>
          </w:tcPr>
          <w:p w:rsidR="00D26749" w:rsidRPr="00D74B44" w:rsidRDefault="00F61D8B" w:rsidP="00226E78">
            <w:pPr>
              <w:autoSpaceDE w:val="0"/>
              <w:autoSpaceDN w:val="0"/>
              <w:adjustRightInd w:val="0"/>
              <w:spacing w:after="0" w:line="240" w:lineRule="auto"/>
              <w:jc w:val="center"/>
              <w:outlineLvl w:val="2"/>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D26749">
              <w:rPr>
                <w:rFonts w:ascii="Times New Roman" w:eastAsiaTheme="minorHAnsi" w:hAnsi="Times New Roman"/>
                <w:sz w:val="24"/>
                <w:szCs w:val="24"/>
                <w:lang w:eastAsia="en-US"/>
              </w:rPr>
              <w:t>5. Подпрограмма «</w:t>
            </w:r>
            <w:r w:rsidR="00D26749" w:rsidRPr="00D74B44">
              <w:rPr>
                <w:rFonts w:ascii="Times New Roman" w:eastAsiaTheme="minorHAnsi" w:hAnsi="Times New Roman"/>
                <w:sz w:val="24"/>
                <w:szCs w:val="24"/>
                <w:lang w:eastAsia="en-US"/>
              </w:rPr>
              <w:t>Развитие мелиорации земель сельскохозяйственного назначения</w:t>
            </w:r>
            <w:r w:rsidR="00D26749">
              <w:rPr>
                <w:rFonts w:ascii="Times New Roman" w:eastAsiaTheme="minorHAnsi" w:hAnsi="Times New Roman"/>
                <w:sz w:val="24"/>
                <w:szCs w:val="24"/>
                <w:lang w:eastAsia="en-US"/>
              </w:rPr>
              <w:t>»</w:t>
            </w:r>
          </w:p>
        </w:tc>
      </w:tr>
      <w:tr w:rsidR="00D26749" w:rsidRPr="00DA5270" w:rsidTr="00F61D8B">
        <w:tc>
          <w:tcPr>
            <w:tcW w:w="79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00AFE">
              <w:rPr>
                <w:rFonts w:ascii="Times New Roman" w:eastAsiaTheme="minorHAnsi" w:hAnsi="Times New Roman"/>
                <w:color w:val="000000" w:themeColor="text1"/>
                <w:sz w:val="24"/>
                <w:szCs w:val="24"/>
                <w:lang w:eastAsia="en-US"/>
              </w:rPr>
              <w:t>5.1.</w:t>
            </w:r>
          </w:p>
        </w:tc>
        <w:tc>
          <w:tcPr>
            <w:tcW w:w="2665"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00AFE">
              <w:rPr>
                <w:rFonts w:ascii="Times New Roman" w:eastAsiaTheme="minorHAnsi" w:hAnsi="Times New Roman"/>
                <w:color w:val="000000" w:themeColor="text1"/>
                <w:sz w:val="24"/>
                <w:szCs w:val="24"/>
                <w:lang w:eastAsia="en-US"/>
              </w:rPr>
              <w:t xml:space="preserve">Площадь введенных в эксплуатацию мелиорируемых земель за счет реконструкции, технического перевооружения и строительства новых мелиоративных систем </w:t>
            </w:r>
            <w:r w:rsidRPr="00300AFE">
              <w:rPr>
                <w:rFonts w:ascii="Times New Roman" w:eastAsiaTheme="minorHAnsi" w:hAnsi="Times New Roman"/>
                <w:color w:val="000000" w:themeColor="text1"/>
                <w:sz w:val="24"/>
                <w:szCs w:val="24"/>
                <w:lang w:eastAsia="en-US"/>
              </w:rPr>
              <w:lastRenderedPageBreak/>
              <w:t>общего и индивидуального пользования</w:t>
            </w:r>
          </w:p>
        </w:tc>
        <w:tc>
          <w:tcPr>
            <w:tcW w:w="907"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300AFE">
              <w:rPr>
                <w:rFonts w:ascii="Times New Roman" w:eastAsiaTheme="minorHAnsi" w:hAnsi="Times New Roman"/>
                <w:color w:val="000000" w:themeColor="text1"/>
                <w:sz w:val="24"/>
                <w:szCs w:val="24"/>
                <w:lang w:eastAsia="en-US"/>
              </w:rPr>
              <w:lastRenderedPageBreak/>
              <w:t>га</w:t>
            </w:r>
          </w:p>
        </w:tc>
        <w:tc>
          <w:tcPr>
            <w:tcW w:w="90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300AFE">
              <w:rPr>
                <w:rFonts w:ascii="Times New Roman" w:eastAsiaTheme="minorHAnsi" w:hAnsi="Times New Roman"/>
                <w:color w:val="000000" w:themeColor="text1"/>
                <w:sz w:val="24"/>
                <w:szCs w:val="24"/>
                <w:lang w:eastAsia="en-US"/>
              </w:rPr>
              <w:t>50</w:t>
            </w:r>
          </w:p>
        </w:tc>
        <w:tc>
          <w:tcPr>
            <w:tcW w:w="102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300AFE">
              <w:rPr>
                <w:rFonts w:ascii="Times New Roman" w:eastAsiaTheme="minorHAnsi" w:hAnsi="Times New Roman"/>
                <w:color w:val="000000" w:themeColor="text1"/>
                <w:sz w:val="24"/>
                <w:szCs w:val="24"/>
                <w:lang w:eastAsia="en-US"/>
              </w:rPr>
              <w:t>200</w:t>
            </w:r>
          </w:p>
        </w:tc>
        <w:tc>
          <w:tcPr>
            <w:tcW w:w="102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300AFE">
              <w:rPr>
                <w:rFonts w:ascii="Times New Roman" w:eastAsiaTheme="minorHAnsi" w:hAnsi="Times New Roman"/>
                <w:color w:val="000000" w:themeColor="text1"/>
                <w:sz w:val="24"/>
                <w:szCs w:val="24"/>
                <w:lang w:eastAsia="en-US"/>
              </w:rPr>
              <w:t>200</w:t>
            </w:r>
          </w:p>
        </w:tc>
        <w:tc>
          <w:tcPr>
            <w:tcW w:w="102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300AFE">
              <w:rPr>
                <w:rFonts w:ascii="Times New Roman" w:eastAsiaTheme="minorHAnsi" w:hAnsi="Times New Roman"/>
                <w:color w:val="000000" w:themeColor="text1"/>
                <w:sz w:val="24"/>
                <w:szCs w:val="24"/>
                <w:lang w:eastAsia="en-US"/>
              </w:rPr>
              <w:t>200</w:t>
            </w:r>
          </w:p>
        </w:tc>
        <w:tc>
          <w:tcPr>
            <w:tcW w:w="1024"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300AFE">
              <w:rPr>
                <w:rFonts w:ascii="Times New Roman" w:eastAsiaTheme="minorHAnsi" w:hAnsi="Times New Roman"/>
                <w:color w:val="000000" w:themeColor="text1"/>
                <w:sz w:val="24"/>
                <w:szCs w:val="24"/>
                <w:lang w:eastAsia="en-US"/>
              </w:rPr>
              <w:t>100</w:t>
            </w:r>
          </w:p>
        </w:tc>
        <w:tc>
          <w:tcPr>
            <w:tcW w:w="657" w:type="dxa"/>
            <w:tcBorders>
              <w:top w:val="single" w:sz="4" w:space="0" w:color="auto"/>
              <w:left w:val="single" w:sz="4" w:space="0" w:color="auto"/>
              <w:bottom w:val="single" w:sz="4" w:space="0" w:color="auto"/>
              <w:right w:val="single" w:sz="4" w:space="0" w:color="auto"/>
            </w:tcBorders>
          </w:tcPr>
          <w:p w:rsidR="00D26749" w:rsidRPr="00300AFE" w:rsidRDefault="00D26749" w:rsidP="00226E78">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300AFE">
              <w:rPr>
                <w:rFonts w:ascii="Times New Roman" w:eastAsiaTheme="minorHAnsi" w:hAnsi="Times New Roman"/>
                <w:color w:val="000000" w:themeColor="text1"/>
                <w:sz w:val="24"/>
                <w:szCs w:val="24"/>
                <w:lang w:eastAsia="en-US"/>
              </w:rPr>
              <w:t>I</w:t>
            </w:r>
          </w:p>
        </w:tc>
      </w:tr>
      <w:tr w:rsidR="00D26749" w:rsidRPr="00D74B44" w:rsidTr="00F61D8B">
        <w:tc>
          <w:tcPr>
            <w:tcW w:w="79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3869" w:type="dxa"/>
            <w:gridSpan w:val="13"/>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outlineLvl w:val="3"/>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5.1. Основное мероприятие </w:t>
            </w: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Развитие мелиорации земель сельскохозяйственного назначения Республики Алтай</w:t>
            </w:r>
            <w:r>
              <w:rPr>
                <w:rFonts w:ascii="Times New Roman" w:eastAsiaTheme="minorHAnsi" w:hAnsi="Times New Roman"/>
                <w:sz w:val="24"/>
                <w:szCs w:val="24"/>
                <w:lang w:eastAsia="en-US"/>
              </w:rPr>
              <w:t>»</w:t>
            </w:r>
          </w:p>
        </w:tc>
      </w:tr>
      <w:tr w:rsidR="00D26749" w:rsidRPr="00D74B44" w:rsidTr="00F61D8B">
        <w:tc>
          <w:tcPr>
            <w:tcW w:w="79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5.1.1.</w:t>
            </w:r>
          </w:p>
        </w:tc>
        <w:tc>
          <w:tcPr>
            <w:tcW w:w="2665"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Ввод в эксплуатацию мелиорируемых земель за счет проведения гидромелиоративных мероприятий</w:t>
            </w:r>
          </w:p>
        </w:tc>
        <w:tc>
          <w:tcPr>
            <w:tcW w:w="907"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га</w:t>
            </w: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D26749" w:rsidRPr="003E4E61"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3E4E61">
              <w:rPr>
                <w:rFonts w:ascii="Times New Roman" w:eastAsiaTheme="minorHAnsi" w:hAnsi="Times New Roman"/>
                <w:sz w:val="24"/>
                <w:szCs w:val="24"/>
                <w:lang w:eastAsia="en-US"/>
              </w:rPr>
              <w:t>50</w:t>
            </w:r>
          </w:p>
        </w:tc>
        <w:tc>
          <w:tcPr>
            <w:tcW w:w="1024" w:type="dxa"/>
            <w:tcBorders>
              <w:top w:val="single" w:sz="4" w:space="0" w:color="auto"/>
              <w:left w:val="single" w:sz="4" w:space="0" w:color="auto"/>
              <w:bottom w:val="single" w:sz="4" w:space="0" w:color="auto"/>
              <w:right w:val="single" w:sz="4" w:space="0" w:color="auto"/>
            </w:tcBorders>
          </w:tcPr>
          <w:p w:rsidR="00D26749" w:rsidRPr="003E4E61"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3E4E61">
              <w:rPr>
                <w:rFonts w:ascii="Times New Roman" w:eastAsiaTheme="minorHAnsi" w:hAnsi="Times New Roman"/>
                <w:sz w:val="24"/>
                <w:szCs w:val="24"/>
                <w:lang w:eastAsia="en-US"/>
              </w:rPr>
              <w:t>200</w:t>
            </w:r>
          </w:p>
        </w:tc>
        <w:tc>
          <w:tcPr>
            <w:tcW w:w="1024" w:type="dxa"/>
            <w:tcBorders>
              <w:top w:val="single" w:sz="4" w:space="0" w:color="auto"/>
              <w:left w:val="single" w:sz="4" w:space="0" w:color="auto"/>
              <w:bottom w:val="single" w:sz="4" w:space="0" w:color="auto"/>
              <w:right w:val="single" w:sz="4" w:space="0" w:color="auto"/>
            </w:tcBorders>
          </w:tcPr>
          <w:p w:rsidR="00D26749" w:rsidRPr="003E4E61"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3E4E61">
              <w:rPr>
                <w:rFonts w:ascii="Times New Roman" w:eastAsiaTheme="minorHAnsi" w:hAnsi="Times New Roman"/>
                <w:sz w:val="24"/>
                <w:szCs w:val="24"/>
                <w:lang w:eastAsia="en-US"/>
              </w:rPr>
              <w:t>200</w:t>
            </w:r>
          </w:p>
        </w:tc>
        <w:tc>
          <w:tcPr>
            <w:tcW w:w="1024" w:type="dxa"/>
            <w:tcBorders>
              <w:top w:val="single" w:sz="4" w:space="0" w:color="auto"/>
              <w:left w:val="single" w:sz="4" w:space="0" w:color="auto"/>
              <w:bottom w:val="single" w:sz="4" w:space="0" w:color="auto"/>
              <w:right w:val="single" w:sz="4" w:space="0" w:color="auto"/>
            </w:tcBorders>
          </w:tcPr>
          <w:p w:rsidR="00D26749" w:rsidRPr="003E4E61"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3E4E61">
              <w:rPr>
                <w:rFonts w:ascii="Times New Roman" w:eastAsiaTheme="minorHAnsi" w:hAnsi="Times New Roman"/>
                <w:sz w:val="24"/>
                <w:szCs w:val="24"/>
                <w:lang w:eastAsia="en-US"/>
              </w:rPr>
              <w:t>200</w:t>
            </w: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p>
        </w:tc>
        <w:tc>
          <w:tcPr>
            <w:tcW w:w="657"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p>
        </w:tc>
      </w:tr>
      <w:tr w:rsidR="00D26749" w:rsidRPr="00D74B44" w:rsidTr="00F61D8B">
        <w:tc>
          <w:tcPr>
            <w:tcW w:w="79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5.1.2.</w:t>
            </w:r>
          </w:p>
        </w:tc>
        <w:tc>
          <w:tcPr>
            <w:tcW w:w="2665"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Вовлечение в оборот выбывших сельскохозяйственных угодий за счет проведения культуртехнических мероприятий</w:t>
            </w:r>
          </w:p>
        </w:tc>
        <w:tc>
          <w:tcPr>
            <w:tcW w:w="907"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га</w:t>
            </w: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90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400</w:t>
            </w: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200</w:t>
            </w: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200</w:t>
            </w: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200</w:t>
            </w:r>
          </w:p>
        </w:tc>
        <w:tc>
          <w:tcPr>
            <w:tcW w:w="1024"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100</w:t>
            </w:r>
          </w:p>
        </w:tc>
        <w:tc>
          <w:tcPr>
            <w:tcW w:w="657" w:type="dxa"/>
            <w:tcBorders>
              <w:top w:val="single" w:sz="4" w:space="0" w:color="auto"/>
              <w:left w:val="single" w:sz="4" w:space="0" w:color="auto"/>
              <w:bottom w:val="single" w:sz="4" w:space="0" w:color="auto"/>
              <w:right w:val="single" w:sz="4" w:space="0" w:color="auto"/>
            </w:tcBorders>
          </w:tcPr>
          <w:p w:rsidR="00D26749" w:rsidRPr="00D74B44" w:rsidRDefault="00D26749"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w:t>
            </w:r>
            <w:r w:rsidR="00F61D8B">
              <w:rPr>
                <w:rFonts w:ascii="Times New Roman" w:eastAsiaTheme="minorHAnsi" w:hAnsi="Times New Roman"/>
                <w:sz w:val="24"/>
                <w:szCs w:val="24"/>
                <w:lang w:eastAsia="en-US"/>
              </w:rPr>
              <w:t>»;</w:t>
            </w:r>
          </w:p>
        </w:tc>
      </w:tr>
    </w:tbl>
    <w:p w:rsidR="00AC52A2" w:rsidRDefault="0085541D" w:rsidP="002B79DC">
      <w:pPr>
        <w:pStyle w:val="a3"/>
        <w:tabs>
          <w:tab w:val="left" w:pos="1134"/>
        </w:tabs>
        <w:spacing w:after="0"/>
        <w:ind w:left="0" w:firstLine="709"/>
        <w:jc w:val="both"/>
        <w:rPr>
          <w:rFonts w:ascii="Times New Roman" w:eastAsiaTheme="minorHAnsi" w:hAnsi="Times New Roman"/>
          <w:sz w:val="28"/>
          <w:szCs w:val="28"/>
          <w:lang w:eastAsia="en-US"/>
        </w:rPr>
      </w:pPr>
      <w:r>
        <w:rPr>
          <w:rFonts w:ascii="Times New Roman" w:hAnsi="Times New Roman"/>
          <w:sz w:val="28"/>
          <w:szCs w:val="28"/>
          <w:lang w:eastAsia="en-US"/>
        </w:rPr>
        <w:t>к</w:t>
      </w:r>
      <w:r w:rsidR="00EC27BA">
        <w:rPr>
          <w:rFonts w:ascii="Times New Roman" w:hAnsi="Times New Roman"/>
          <w:sz w:val="28"/>
          <w:szCs w:val="28"/>
          <w:lang w:eastAsia="en-US"/>
        </w:rPr>
        <w:t xml:space="preserve">) </w:t>
      </w:r>
      <w:r w:rsidR="002B79DC" w:rsidRPr="002B79DC">
        <w:rPr>
          <w:rFonts w:ascii="Times New Roman" w:hAnsi="Times New Roman"/>
          <w:sz w:val="28"/>
          <w:szCs w:val="28"/>
          <w:lang w:eastAsia="en-US"/>
        </w:rPr>
        <w:t xml:space="preserve">позицию </w:t>
      </w:r>
      <w:r w:rsidR="002B79DC" w:rsidRPr="002B79DC">
        <w:rPr>
          <w:rFonts w:ascii="Times New Roman" w:eastAsiaTheme="minorHAnsi" w:hAnsi="Times New Roman"/>
          <w:sz w:val="28"/>
          <w:szCs w:val="28"/>
          <w:lang w:eastAsia="en-US"/>
        </w:rPr>
        <w:t>6 «Обеспечивающая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2B79DC">
        <w:rPr>
          <w:rFonts w:ascii="Times New Roman" w:eastAsiaTheme="minorHAnsi" w:hAnsi="Times New Roman"/>
          <w:sz w:val="28"/>
          <w:szCs w:val="28"/>
          <w:lang w:eastAsia="en-US"/>
        </w:rPr>
        <w:t xml:space="preserve"> изложить в следующей редакции:</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94"/>
        <w:gridCol w:w="2665"/>
        <w:gridCol w:w="907"/>
        <w:gridCol w:w="904"/>
        <w:gridCol w:w="904"/>
        <w:gridCol w:w="904"/>
        <w:gridCol w:w="904"/>
        <w:gridCol w:w="904"/>
        <w:gridCol w:w="1024"/>
        <w:gridCol w:w="1024"/>
        <w:gridCol w:w="1024"/>
        <w:gridCol w:w="1024"/>
        <w:gridCol w:w="1024"/>
        <w:gridCol w:w="657"/>
      </w:tblGrid>
      <w:tr w:rsidR="002B79DC" w:rsidRPr="00D74B44" w:rsidTr="00F61D8B">
        <w:tc>
          <w:tcPr>
            <w:tcW w:w="79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3869" w:type="dxa"/>
            <w:gridSpan w:val="13"/>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outlineLvl w:val="2"/>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 xml:space="preserve">6. Обеспечивающая подпрограмма </w:t>
            </w: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 xml:space="preserve">Обеспечение условий реализации государственной программы Республики Алтай </w:t>
            </w:r>
            <w:r>
              <w:rPr>
                <w:rFonts w:ascii="Times New Roman" w:eastAsiaTheme="minorHAnsi" w:hAnsi="Times New Roman"/>
                <w:sz w:val="24"/>
                <w:szCs w:val="24"/>
                <w:lang w:eastAsia="en-US"/>
              </w:rPr>
              <w:t>«</w:t>
            </w:r>
            <w:r w:rsidRPr="00D74B44">
              <w:rPr>
                <w:rFonts w:ascii="Times New Roman" w:eastAsiaTheme="minorHAnsi" w:hAnsi="Times New Roman"/>
                <w:sz w:val="24"/>
                <w:szCs w:val="24"/>
                <w:lang w:eastAsia="en-US"/>
              </w:rPr>
              <w:t>Развитие сельского хозяйства и регулирование рынков сельскохозяйственной продукции, сырья и продовольствия</w:t>
            </w:r>
            <w:r>
              <w:rPr>
                <w:rFonts w:ascii="Times New Roman" w:eastAsiaTheme="minorHAnsi" w:hAnsi="Times New Roman"/>
                <w:sz w:val="24"/>
                <w:szCs w:val="24"/>
                <w:lang w:eastAsia="en-US"/>
              </w:rPr>
              <w:t>»</w:t>
            </w:r>
          </w:p>
        </w:tc>
      </w:tr>
      <w:tr w:rsidR="002B79DC" w:rsidRPr="00D74B44" w:rsidTr="00F61D8B">
        <w:tc>
          <w:tcPr>
            <w:tcW w:w="79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6.1.</w:t>
            </w:r>
          </w:p>
        </w:tc>
        <w:tc>
          <w:tcPr>
            <w:tcW w:w="2665"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Уровень достижения показателей программы</w:t>
            </w:r>
          </w:p>
        </w:tc>
        <w:tc>
          <w:tcPr>
            <w:tcW w:w="907"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657"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p>
        </w:tc>
      </w:tr>
      <w:tr w:rsidR="002B79DC" w:rsidRPr="00D74B44" w:rsidTr="00F61D8B">
        <w:tc>
          <w:tcPr>
            <w:tcW w:w="79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rPr>
                <w:rFonts w:ascii="Times New Roman" w:eastAsiaTheme="minorHAnsi" w:hAnsi="Times New Roman"/>
                <w:sz w:val="24"/>
                <w:szCs w:val="24"/>
                <w:lang w:eastAsia="en-US"/>
              </w:rPr>
            </w:pPr>
          </w:p>
        </w:tc>
        <w:tc>
          <w:tcPr>
            <w:tcW w:w="13869" w:type="dxa"/>
            <w:gridSpan w:val="13"/>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outlineLvl w:val="3"/>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 xml:space="preserve">6.1. Основное мероприятие </w:t>
            </w:r>
            <w:r>
              <w:rPr>
                <w:rFonts w:ascii="Times New Roman" w:eastAsiaTheme="minorHAnsi" w:hAnsi="Times New Roman"/>
                <w:sz w:val="24"/>
                <w:szCs w:val="24"/>
                <w:lang w:eastAsia="en-US"/>
              </w:rPr>
              <w:t>«</w:t>
            </w:r>
            <w:r w:rsidRPr="00E03C6F">
              <w:rPr>
                <w:rFonts w:ascii="Times New Roman" w:hAnsi="Times New Roman"/>
                <w:sz w:val="24"/>
                <w:szCs w:val="24"/>
              </w:rPr>
              <w:t xml:space="preserve">Создание условий для реализации государственной программы Республики Алтай </w:t>
            </w:r>
            <w:r w:rsidRPr="00E03C6F">
              <w:rPr>
                <w:rFonts w:ascii="Times New Roman" w:hAnsi="Times New Roman"/>
                <w:sz w:val="24"/>
                <w:szCs w:val="24"/>
                <w:lang w:eastAsia="en-US"/>
              </w:rPr>
              <w:t>«Развитие сельского хозяйства и регулирование рынков сельскохозяйственной продукции, сырья и продовольствия»</w:t>
            </w:r>
          </w:p>
        </w:tc>
      </w:tr>
      <w:tr w:rsidR="002B79DC" w:rsidRPr="00D74B44" w:rsidTr="00F61D8B">
        <w:tc>
          <w:tcPr>
            <w:tcW w:w="79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lastRenderedPageBreak/>
              <w:t>6.1.1.</w:t>
            </w:r>
          </w:p>
        </w:tc>
        <w:tc>
          <w:tcPr>
            <w:tcW w:w="2665"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Уровень достижения показателей основных мероприятий, реализуемых Министерством сельского хозяйства Республики Алтай</w:t>
            </w:r>
          </w:p>
        </w:tc>
        <w:tc>
          <w:tcPr>
            <w:tcW w:w="907"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657"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p>
        </w:tc>
      </w:tr>
      <w:tr w:rsidR="002B79DC" w:rsidRPr="00D74B44" w:rsidTr="00F61D8B">
        <w:tc>
          <w:tcPr>
            <w:tcW w:w="79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6.</w:t>
            </w:r>
            <w:r>
              <w:rPr>
                <w:rFonts w:ascii="Times New Roman" w:eastAsiaTheme="minorHAnsi" w:hAnsi="Times New Roman"/>
                <w:sz w:val="24"/>
                <w:szCs w:val="24"/>
                <w:lang w:eastAsia="en-US"/>
              </w:rPr>
              <w:t>1.</w:t>
            </w:r>
            <w:r w:rsidRPr="00D74B44">
              <w:rPr>
                <w:rFonts w:ascii="Times New Roman" w:eastAsiaTheme="minorHAnsi" w:hAnsi="Times New Roman"/>
                <w:sz w:val="24"/>
                <w:szCs w:val="24"/>
                <w:lang w:eastAsia="en-US"/>
              </w:rPr>
              <w:t>2.</w:t>
            </w:r>
          </w:p>
        </w:tc>
        <w:tc>
          <w:tcPr>
            <w:tcW w:w="2665"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both"/>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Уровень достижения показателей основных мероприятий, реализуемых Комитетом ветеринарии с Госветинспекцией Республики Алтай</w:t>
            </w:r>
          </w:p>
        </w:tc>
        <w:tc>
          <w:tcPr>
            <w:tcW w:w="907"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100</w:t>
            </w:r>
          </w:p>
        </w:tc>
        <w:tc>
          <w:tcPr>
            <w:tcW w:w="657" w:type="dxa"/>
            <w:tcBorders>
              <w:top w:val="single" w:sz="4" w:space="0" w:color="auto"/>
              <w:left w:val="single" w:sz="4" w:space="0" w:color="auto"/>
              <w:bottom w:val="single" w:sz="4" w:space="0" w:color="auto"/>
              <w:right w:val="single" w:sz="4" w:space="0" w:color="auto"/>
            </w:tcBorders>
          </w:tcPr>
          <w:p w:rsidR="002B79DC" w:rsidRPr="00D74B44" w:rsidRDefault="002B79DC" w:rsidP="00226E78">
            <w:pPr>
              <w:autoSpaceDE w:val="0"/>
              <w:autoSpaceDN w:val="0"/>
              <w:adjustRightInd w:val="0"/>
              <w:spacing w:after="0" w:line="240" w:lineRule="auto"/>
              <w:jc w:val="center"/>
              <w:rPr>
                <w:rFonts w:ascii="Times New Roman" w:eastAsiaTheme="minorHAnsi" w:hAnsi="Times New Roman"/>
                <w:sz w:val="24"/>
                <w:szCs w:val="24"/>
                <w:lang w:eastAsia="en-US"/>
              </w:rPr>
            </w:pPr>
            <w:r w:rsidRPr="00D74B44">
              <w:rPr>
                <w:rFonts w:ascii="Times New Roman" w:eastAsiaTheme="minorHAnsi" w:hAnsi="Times New Roman"/>
                <w:sz w:val="24"/>
                <w:szCs w:val="24"/>
                <w:lang w:eastAsia="en-US"/>
              </w:rPr>
              <w:t>II</w:t>
            </w:r>
            <w:r>
              <w:rPr>
                <w:rFonts w:ascii="Times New Roman" w:eastAsiaTheme="minorHAnsi" w:hAnsi="Times New Roman"/>
                <w:sz w:val="24"/>
                <w:szCs w:val="24"/>
                <w:lang w:eastAsia="en-US"/>
              </w:rPr>
              <w:t>»;</w:t>
            </w:r>
          </w:p>
        </w:tc>
      </w:tr>
    </w:tbl>
    <w:p w:rsidR="002B79DC" w:rsidRPr="002B79DC" w:rsidRDefault="0007333D" w:rsidP="002B79DC">
      <w:pPr>
        <w:pStyle w:val="a3"/>
        <w:numPr>
          <w:ilvl w:val="0"/>
          <w:numId w:val="2"/>
        </w:numPr>
        <w:spacing w:after="0" w:line="240" w:lineRule="auto"/>
        <w:ind w:left="1134" w:hanging="425"/>
        <w:jc w:val="both"/>
        <w:rPr>
          <w:rFonts w:ascii="Times New Roman" w:hAnsi="Times New Roman"/>
          <w:sz w:val="28"/>
          <w:szCs w:val="16"/>
        </w:rPr>
      </w:pPr>
      <w:r>
        <w:rPr>
          <w:rFonts w:ascii="Times New Roman" w:hAnsi="Times New Roman"/>
          <w:sz w:val="28"/>
          <w:szCs w:val="16"/>
        </w:rPr>
        <w:t>В Приложении № 2</w:t>
      </w:r>
      <w:r w:rsidR="002B79DC" w:rsidRPr="002B79DC">
        <w:rPr>
          <w:rFonts w:ascii="Times New Roman" w:hAnsi="Times New Roman"/>
          <w:sz w:val="28"/>
          <w:szCs w:val="16"/>
        </w:rPr>
        <w:t xml:space="preserve">: </w:t>
      </w:r>
    </w:p>
    <w:p w:rsidR="00D435D4" w:rsidRDefault="00EC27BA" w:rsidP="0085541D">
      <w:pPr>
        <w:pStyle w:val="a3"/>
        <w:tabs>
          <w:tab w:val="left" w:pos="1134"/>
        </w:tabs>
        <w:spacing w:after="0"/>
        <w:ind w:left="0" w:firstLine="709"/>
        <w:jc w:val="both"/>
        <w:rPr>
          <w:rFonts w:ascii="Times New Roman" w:hAnsi="Times New Roman"/>
          <w:sz w:val="28"/>
          <w:szCs w:val="28"/>
        </w:rPr>
        <w:sectPr w:rsidR="00D435D4" w:rsidSect="002B79DC">
          <w:pgSz w:w="16838" w:h="11906" w:orient="landscape"/>
          <w:pgMar w:top="1985" w:right="1134" w:bottom="851" w:left="1134" w:header="709" w:footer="709" w:gutter="0"/>
          <w:cols w:space="708"/>
          <w:docGrid w:linePitch="360"/>
        </w:sectPr>
      </w:pPr>
      <w:r>
        <w:rPr>
          <w:rFonts w:ascii="Times New Roman" w:hAnsi="Times New Roman"/>
          <w:sz w:val="28"/>
          <w:szCs w:val="28"/>
        </w:rPr>
        <w:t xml:space="preserve">а) </w:t>
      </w:r>
      <w:r w:rsidR="002B79DC" w:rsidRPr="00D46DBC">
        <w:rPr>
          <w:rFonts w:ascii="Times New Roman" w:hAnsi="Times New Roman"/>
          <w:sz w:val="28"/>
          <w:szCs w:val="28"/>
        </w:rPr>
        <w:t>позицию 1 «Подпрограмма «Развитие отраслей агропромышленного комплекса» изложить в следующей редакции:</w:t>
      </w:r>
    </w:p>
    <w:tbl>
      <w:tblPr>
        <w:tblW w:w="4957"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1889"/>
        <w:gridCol w:w="1524"/>
        <w:gridCol w:w="820"/>
        <w:gridCol w:w="2395"/>
        <w:gridCol w:w="1967"/>
      </w:tblGrid>
      <w:tr w:rsidR="00FC5AA3" w:rsidRPr="00D46DBC" w:rsidTr="007C7ECE">
        <w:tc>
          <w:tcPr>
            <w:tcW w:w="285" w:type="pct"/>
          </w:tcPr>
          <w:p w:rsidR="00FC5AA3" w:rsidRPr="00D46DBC" w:rsidRDefault="00314F94" w:rsidP="00314F94">
            <w:pPr>
              <w:pStyle w:val="ConsPlusNormal"/>
              <w:tabs>
                <w:tab w:val="left" w:pos="1610"/>
                <w:tab w:val="left" w:pos="1792"/>
              </w:tabs>
              <w:jc w:val="center"/>
              <w:outlineLvl w:val="3"/>
              <w:rPr>
                <w:rFonts w:ascii="Times New Roman" w:hAnsi="Times New Roman" w:cs="Times New Roman"/>
                <w:sz w:val="24"/>
                <w:szCs w:val="24"/>
              </w:rPr>
            </w:pPr>
            <w:r>
              <w:rPr>
                <w:rFonts w:ascii="Times New Roman" w:hAnsi="Times New Roman" w:cs="Times New Roman"/>
                <w:sz w:val="24"/>
                <w:szCs w:val="24"/>
              </w:rPr>
              <w:lastRenderedPageBreak/>
              <w:t>1</w:t>
            </w:r>
            <w:r w:rsidR="00FC5AA3" w:rsidRPr="00D46DBC">
              <w:rPr>
                <w:rFonts w:ascii="Times New Roman" w:hAnsi="Times New Roman" w:cs="Times New Roman"/>
                <w:sz w:val="24"/>
                <w:szCs w:val="24"/>
              </w:rPr>
              <w:t>.</w:t>
            </w:r>
          </w:p>
        </w:tc>
        <w:tc>
          <w:tcPr>
            <w:tcW w:w="4715" w:type="pct"/>
            <w:gridSpan w:val="5"/>
          </w:tcPr>
          <w:p w:rsidR="00FC5AA3" w:rsidRPr="00D46DBC" w:rsidRDefault="00C0371D" w:rsidP="007C7ECE">
            <w:pPr>
              <w:pStyle w:val="ConsPlusNormal"/>
              <w:tabs>
                <w:tab w:val="left" w:pos="1610"/>
                <w:tab w:val="left" w:pos="1792"/>
              </w:tabs>
              <w:jc w:val="center"/>
              <w:rPr>
                <w:rFonts w:ascii="Times New Roman" w:hAnsi="Times New Roman" w:cs="Times New Roman"/>
                <w:sz w:val="24"/>
                <w:szCs w:val="24"/>
              </w:rPr>
            </w:pPr>
            <w:hyperlink w:anchor="P273" w:history="1">
              <w:r w:rsidR="00FC5AA3" w:rsidRPr="00D46DBC">
                <w:rPr>
                  <w:rFonts w:ascii="Times New Roman" w:hAnsi="Times New Roman" w:cs="Times New Roman"/>
                  <w:sz w:val="24"/>
                  <w:szCs w:val="24"/>
                </w:rPr>
                <w:t>Подпрограмма</w:t>
              </w:r>
            </w:hyperlink>
            <w:r w:rsidR="00FC5AA3" w:rsidRPr="00D46DBC">
              <w:rPr>
                <w:rFonts w:ascii="Times New Roman" w:hAnsi="Times New Roman" w:cs="Times New Roman"/>
                <w:sz w:val="24"/>
                <w:szCs w:val="24"/>
              </w:rPr>
              <w:t xml:space="preserve"> «Развитие отраслей агропромышленного комплекса»</w:t>
            </w:r>
          </w:p>
        </w:tc>
      </w:tr>
      <w:tr w:rsidR="00FC5AA3" w:rsidRPr="00D46DBC" w:rsidTr="007C7ECE">
        <w:tc>
          <w:tcPr>
            <w:tcW w:w="285" w:type="pct"/>
            <w:vMerge w:val="restar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1.1.</w:t>
            </w:r>
          </w:p>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1036" w:type="pct"/>
            <w:vMerge w:val="restart"/>
          </w:tcPr>
          <w:p w:rsidR="00FC5AA3" w:rsidRPr="00D46DBC" w:rsidRDefault="00FC5AA3" w:rsidP="007C7ECE">
            <w:pPr>
              <w:pStyle w:val="ConsPlusNormal"/>
              <w:tabs>
                <w:tab w:val="left" w:pos="1610"/>
                <w:tab w:val="left" w:pos="1792"/>
              </w:tabs>
              <w:rPr>
                <w:rFonts w:ascii="Times New Roman" w:hAnsi="Times New Roman" w:cs="Times New Roman"/>
                <w:sz w:val="24"/>
                <w:szCs w:val="24"/>
              </w:rPr>
            </w:pPr>
            <w:r w:rsidRPr="00D46DBC">
              <w:rPr>
                <w:rFonts w:ascii="Times New Roman" w:hAnsi="Times New Roman" w:cs="Times New Roman"/>
                <w:sz w:val="24"/>
                <w:szCs w:val="24"/>
              </w:rPr>
              <w:t xml:space="preserve">Поддержка </w:t>
            </w:r>
            <w:proofErr w:type="gramStart"/>
            <w:r w:rsidRPr="00D46DBC">
              <w:rPr>
                <w:rFonts w:ascii="Times New Roman" w:hAnsi="Times New Roman" w:cs="Times New Roman"/>
                <w:sz w:val="24"/>
                <w:szCs w:val="24"/>
              </w:rPr>
              <w:t>отдельных</w:t>
            </w:r>
            <w:proofErr w:type="gramEnd"/>
            <w:r w:rsidRPr="00D46DBC">
              <w:rPr>
                <w:rFonts w:ascii="Times New Roman" w:hAnsi="Times New Roman" w:cs="Times New Roman"/>
                <w:sz w:val="24"/>
                <w:szCs w:val="24"/>
              </w:rPr>
              <w:t xml:space="preserve"> подотраслей растениеводства и животноводства, а также </w:t>
            </w:r>
            <w:proofErr w:type="spellStart"/>
            <w:r w:rsidRPr="00D46DBC">
              <w:rPr>
                <w:rFonts w:ascii="Times New Roman" w:hAnsi="Times New Roman" w:cs="Times New Roman"/>
                <w:sz w:val="24"/>
                <w:szCs w:val="24"/>
              </w:rPr>
              <w:t>сельскохозяйст</w:t>
            </w:r>
            <w:proofErr w:type="spellEnd"/>
            <w:r w:rsidRPr="00D46DBC">
              <w:rPr>
                <w:rFonts w:ascii="Times New Roman" w:hAnsi="Times New Roman" w:cs="Times New Roman"/>
                <w:sz w:val="24"/>
                <w:szCs w:val="24"/>
              </w:rPr>
              <w:t>-венного страхования</w:t>
            </w:r>
          </w:p>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836" w:type="pct"/>
            <w:vMerge w:val="restar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roofErr w:type="spellStart"/>
            <w:proofErr w:type="gramStart"/>
            <w:r w:rsidRPr="00D46DBC">
              <w:rPr>
                <w:rFonts w:ascii="Times New Roman" w:hAnsi="Times New Roman" w:cs="Times New Roman"/>
                <w:sz w:val="24"/>
                <w:szCs w:val="24"/>
              </w:rPr>
              <w:t>Министерст</w:t>
            </w:r>
            <w:proofErr w:type="spellEnd"/>
            <w:r w:rsidRPr="00D46DBC">
              <w:rPr>
                <w:rFonts w:ascii="Times New Roman" w:hAnsi="Times New Roman" w:cs="Times New Roman"/>
                <w:sz w:val="24"/>
                <w:szCs w:val="24"/>
              </w:rPr>
              <w:t>-во</w:t>
            </w:r>
            <w:proofErr w:type="gramEnd"/>
            <w:r w:rsidRPr="00D46DBC">
              <w:rPr>
                <w:rFonts w:ascii="Times New Roman" w:hAnsi="Times New Roman" w:cs="Times New Roman"/>
                <w:sz w:val="24"/>
                <w:szCs w:val="24"/>
              </w:rPr>
              <w:t xml:space="preserve"> сельского хозяйства Республики Алтай</w:t>
            </w:r>
          </w:p>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450" w:type="pct"/>
            <w:vMerge w:val="restart"/>
          </w:tcPr>
          <w:p w:rsidR="00FC5AA3" w:rsidRPr="00D46DBC" w:rsidRDefault="00FC5AA3" w:rsidP="007C7ECE">
            <w:pPr>
              <w:pStyle w:val="ConsPlusNormal"/>
              <w:tabs>
                <w:tab w:val="left" w:pos="1610"/>
                <w:tab w:val="left" w:pos="1792"/>
              </w:tabs>
              <w:jc w:val="center"/>
              <w:rPr>
                <w:rFonts w:ascii="Times New Roman" w:hAnsi="Times New Roman" w:cs="Times New Roman"/>
                <w:sz w:val="24"/>
                <w:szCs w:val="24"/>
              </w:rPr>
            </w:pPr>
            <w:r w:rsidRPr="00D46DBC">
              <w:rPr>
                <w:rFonts w:ascii="Times New Roman" w:hAnsi="Times New Roman" w:cs="Times New Roman"/>
                <w:sz w:val="24"/>
                <w:szCs w:val="24"/>
              </w:rPr>
              <w:t>2020 год</w:t>
            </w:r>
          </w:p>
          <w:p w:rsidR="00FC5AA3" w:rsidRPr="00D46DBC" w:rsidRDefault="00FC5AA3"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Размер посевных площадей, занятых зерновыми, зернобобовыми, масличными и кормовыми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t>ными</w:t>
            </w:r>
            <w:proofErr w:type="spellEnd"/>
            <w:proofErr w:type="gramEnd"/>
            <w:r w:rsidRPr="00D46DBC">
              <w:rPr>
                <w:rFonts w:ascii="Times New Roman" w:hAnsi="Times New Roman" w:cs="Times New Roman"/>
                <w:sz w:val="24"/>
                <w:szCs w:val="24"/>
              </w:rPr>
              <w:t xml:space="preserve"> культурами в субъекте Российской Федерации, тыс. га</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8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FC5AA3" w:rsidRPr="00D46DBC" w:rsidRDefault="00FC5AA3"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Валовой сбор картофеля в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t>ных</w:t>
            </w:r>
            <w:proofErr w:type="spellEnd"/>
            <w:proofErr w:type="gramEnd"/>
            <w:r w:rsidRPr="00D46DBC">
              <w:rPr>
                <w:rFonts w:ascii="Times New Roman" w:hAnsi="Times New Roman" w:cs="Times New Roman"/>
                <w:sz w:val="24"/>
                <w:szCs w:val="24"/>
              </w:rPr>
              <w:t xml:space="preserve"> организациях, крестьянских (фермерских) хозяйствах, включая индивидуальных предпринимателей, тыс. тонн </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8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FC5AA3" w:rsidRPr="00D46DBC" w:rsidRDefault="00FC5AA3"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Валовой сбор овощей открытого грунта в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t>ных</w:t>
            </w:r>
            <w:proofErr w:type="spellEnd"/>
            <w:proofErr w:type="gramEnd"/>
            <w:r w:rsidRPr="00D46DBC">
              <w:rPr>
                <w:rFonts w:ascii="Times New Roman" w:hAnsi="Times New Roman" w:cs="Times New Roman"/>
                <w:sz w:val="24"/>
                <w:szCs w:val="24"/>
              </w:rPr>
              <w:t xml:space="preserve"> организациях, крестьянских (фермерских) хозяйствах, включая индивидуальных предпринимателей, тыс. тонн </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8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FC5AA3" w:rsidRPr="00D46DBC" w:rsidRDefault="00FC5AA3"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Доля площади, засеваемой элитными семенами, в общей площади посевов, занятой семенами сортов растений, %</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FC5AA3" w:rsidRPr="00D46DBC" w:rsidTr="007C7ECE">
        <w:trPr>
          <w:trHeight w:val="968"/>
        </w:trPr>
        <w:tc>
          <w:tcPr>
            <w:tcW w:w="285"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8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FC5AA3" w:rsidRPr="00D46DBC" w:rsidRDefault="00FC5AA3"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Посевная площадь кормовых культур по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t>ным</w:t>
            </w:r>
            <w:proofErr w:type="spellEnd"/>
            <w:proofErr w:type="gramEnd"/>
            <w:r w:rsidRPr="00D46DBC">
              <w:rPr>
                <w:rFonts w:ascii="Times New Roman" w:hAnsi="Times New Roman" w:cs="Times New Roman"/>
                <w:sz w:val="24"/>
                <w:szCs w:val="24"/>
              </w:rPr>
              <w:t xml:space="preserve"> организациям, крестьянским (фермерским) хозяйствам, включая индивидуальных </w:t>
            </w:r>
            <w:r w:rsidRPr="00D46DBC">
              <w:rPr>
                <w:rFonts w:ascii="Times New Roman" w:hAnsi="Times New Roman" w:cs="Times New Roman"/>
                <w:sz w:val="24"/>
                <w:szCs w:val="24"/>
              </w:rPr>
              <w:lastRenderedPageBreak/>
              <w:t>предпринимателей, в районах Крайнего Севера и приравненных к ним местностях, тыс. га</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lastRenderedPageBreak/>
              <w:t>Индекс производства продукции растениеводства (в сопоставимых ценах), % к предыдущему году</w:t>
            </w:r>
          </w:p>
        </w:tc>
      </w:tr>
      <w:tr w:rsidR="00FC5AA3" w:rsidRPr="00D46DBC" w:rsidTr="007C7ECE">
        <w:trPr>
          <w:trHeight w:val="967"/>
        </w:trPr>
        <w:tc>
          <w:tcPr>
            <w:tcW w:w="285"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8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FC5AA3" w:rsidRPr="00D46DBC" w:rsidRDefault="00FC5AA3"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Производство молока в </w:t>
            </w:r>
            <w:proofErr w:type="spellStart"/>
            <w:proofErr w:type="gramStart"/>
            <w:r w:rsidRPr="00D46DBC">
              <w:rPr>
                <w:rFonts w:ascii="Times New Roman" w:hAnsi="Times New Roman" w:cs="Times New Roman"/>
                <w:sz w:val="24"/>
                <w:szCs w:val="24"/>
              </w:rPr>
              <w:t>сельскохозяйствен-ных</w:t>
            </w:r>
            <w:proofErr w:type="spellEnd"/>
            <w:proofErr w:type="gramEnd"/>
            <w:r w:rsidRPr="00D46DBC">
              <w:rPr>
                <w:rFonts w:ascii="Times New Roman" w:hAnsi="Times New Roman" w:cs="Times New Roman"/>
                <w:sz w:val="24"/>
                <w:szCs w:val="24"/>
              </w:rPr>
              <w:t xml:space="preserve"> организациях, крестьянских (фермерских) хозяйствах, включая индивидуальных предпринимателей, тыс. тонн </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8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FC5AA3" w:rsidRPr="00D46DBC" w:rsidRDefault="00FC5AA3"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Поголовье северных оленей и маралов в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t>ных</w:t>
            </w:r>
            <w:proofErr w:type="spellEnd"/>
            <w:proofErr w:type="gramEnd"/>
            <w:r w:rsidRPr="00D46DBC">
              <w:rPr>
                <w:rFonts w:ascii="Times New Roman" w:hAnsi="Times New Roman" w:cs="Times New Roman"/>
                <w:sz w:val="24"/>
                <w:szCs w:val="24"/>
              </w:rPr>
              <w:t xml:space="preserve"> организациях, крестьянских (фермерских) хозяйствах, включая индивидуальных предпринимателей, тыс. голов</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836" w:type="pct"/>
            <w:vMerge/>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FC5AA3" w:rsidRPr="00D46DBC" w:rsidRDefault="00FC5AA3"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Поголовье мясных табунных лошадей в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t>ных</w:t>
            </w:r>
            <w:proofErr w:type="spellEnd"/>
            <w:proofErr w:type="gramEnd"/>
            <w:r w:rsidRPr="00D46DBC">
              <w:rPr>
                <w:rFonts w:ascii="Times New Roman" w:hAnsi="Times New Roman" w:cs="Times New Roman"/>
                <w:sz w:val="24"/>
                <w:szCs w:val="24"/>
              </w:rPr>
              <w:t xml:space="preserve"> организациях, крестьянских (фермерских) хозяйствах, включая индивидуальных предпринимателей, тыс. голов</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0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8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450"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Племенное маточное поголовье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t>ных</w:t>
            </w:r>
            <w:proofErr w:type="spellEnd"/>
            <w:proofErr w:type="gramEnd"/>
            <w:r w:rsidRPr="00D46DBC">
              <w:rPr>
                <w:rFonts w:ascii="Times New Roman" w:hAnsi="Times New Roman" w:cs="Times New Roman"/>
                <w:sz w:val="24"/>
                <w:szCs w:val="24"/>
              </w:rPr>
              <w:t xml:space="preserve"> животных (в пересчете на условные головы)</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0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8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450"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314" w:type="pct"/>
          </w:tcPr>
          <w:p w:rsidR="00FC5AA3" w:rsidRPr="00D46DBC" w:rsidRDefault="00FC5AA3" w:rsidP="00652D2C">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Объем произведенной шерсти, полученной от тонкорунных и полутонкорунных </w:t>
            </w:r>
            <w:r w:rsidRPr="00D46DBC">
              <w:rPr>
                <w:rFonts w:ascii="Times New Roman" w:hAnsi="Times New Roman" w:cs="Times New Roman"/>
                <w:sz w:val="24"/>
                <w:szCs w:val="24"/>
              </w:rPr>
              <w:lastRenderedPageBreak/>
              <w:t xml:space="preserve">пород овец в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t>ных</w:t>
            </w:r>
            <w:proofErr w:type="spellEnd"/>
            <w:proofErr w:type="gramEnd"/>
            <w:r w:rsidRPr="00D46DBC">
              <w:rPr>
                <w:rFonts w:ascii="Times New Roman" w:hAnsi="Times New Roman" w:cs="Times New Roman"/>
                <w:sz w:val="24"/>
                <w:szCs w:val="24"/>
              </w:rPr>
              <w:t xml:space="preserve">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r w:rsidR="00652D2C">
              <w:rPr>
                <w:rFonts w:ascii="Times New Roman" w:hAnsi="Times New Roman" w:cs="Times New Roman"/>
                <w:sz w:val="24"/>
                <w:szCs w:val="24"/>
              </w:rPr>
              <w:t>,</w:t>
            </w:r>
            <w:r w:rsidRPr="00D46DBC">
              <w:rPr>
                <w:rFonts w:ascii="Times New Roman" w:hAnsi="Times New Roman" w:cs="Times New Roman"/>
                <w:sz w:val="24"/>
                <w:szCs w:val="24"/>
              </w:rPr>
              <w:t xml:space="preserve"> тыс. тонн</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lastRenderedPageBreak/>
              <w:t xml:space="preserve">Индекс производства продукции животноводства (в сопоставимых </w:t>
            </w:r>
            <w:r w:rsidRPr="00D46DBC">
              <w:rPr>
                <w:rFonts w:ascii="Times New Roman" w:hAnsi="Times New Roman" w:cs="Times New Roman"/>
                <w:sz w:val="24"/>
                <w:szCs w:val="24"/>
              </w:rPr>
              <w:lastRenderedPageBreak/>
              <w:t>ценах), % к предыдущему году</w:t>
            </w:r>
          </w:p>
        </w:tc>
      </w:tr>
      <w:tr w:rsidR="00FC5AA3" w:rsidRPr="00D46DBC" w:rsidTr="007C7ECE">
        <w:tc>
          <w:tcPr>
            <w:tcW w:w="285"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0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8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450"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314" w:type="pct"/>
            <w:vAlign w:val="center"/>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Доля застрахованного поголовья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t>ных</w:t>
            </w:r>
            <w:proofErr w:type="spellEnd"/>
            <w:proofErr w:type="gramEnd"/>
            <w:r w:rsidRPr="00D46DBC">
              <w:rPr>
                <w:rFonts w:ascii="Times New Roman" w:hAnsi="Times New Roman" w:cs="Times New Roman"/>
                <w:sz w:val="24"/>
                <w:szCs w:val="24"/>
              </w:rPr>
              <w:t xml:space="preserve"> животных в общем поголовье </w:t>
            </w:r>
            <w:proofErr w:type="spellStart"/>
            <w:r w:rsidRPr="00D46DBC">
              <w:rPr>
                <w:rFonts w:ascii="Times New Roman" w:hAnsi="Times New Roman" w:cs="Times New Roman"/>
                <w:sz w:val="24"/>
                <w:szCs w:val="24"/>
              </w:rPr>
              <w:t>сельскохозяйствен-ных</w:t>
            </w:r>
            <w:proofErr w:type="spellEnd"/>
            <w:r w:rsidRPr="00D46DBC">
              <w:rPr>
                <w:rFonts w:ascii="Times New Roman" w:hAnsi="Times New Roman" w:cs="Times New Roman"/>
                <w:sz w:val="24"/>
                <w:szCs w:val="24"/>
              </w:rPr>
              <w:t xml:space="preserve"> животных, %</w:t>
            </w:r>
          </w:p>
        </w:tc>
        <w:tc>
          <w:tcPr>
            <w:tcW w:w="1079" w:type="pct"/>
            <w:vAlign w:val="bottom"/>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0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8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450"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Доля застрахованной посевной (посадочной) площади в общей посевной (посадочной) площади (в условных единицах площади), %</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0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8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450"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314"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Объем вылова выращенной товарной рыбы, тонн</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FC5AA3" w:rsidRPr="00D46DBC" w:rsidTr="007C7ECE">
        <w:tc>
          <w:tcPr>
            <w:tcW w:w="285"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0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836"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450" w:type="pct"/>
            <w:vMerge/>
          </w:tcPr>
          <w:p w:rsidR="00FC5AA3" w:rsidRPr="00D46DBC" w:rsidRDefault="00FC5AA3" w:rsidP="007C7ECE">
            <w:pPr>
              <w:tabs>
                <w:tab w:val="left" w:pos="1610"/>
                <w:tab w:val="left" w:pos="1792"/>
              </w:tabs>
              <w:spacing w:after="0" w:line="240" w:lineRule="auto"/>
              <w:rPr>
                <w:rFonts w:ascii="Times New Roman" w:hAnsi="Times New Roman"/>
                <w:sz w:val="24"/>
                <w:szCs w:val="24"/>
              </w:rPr>
            </w:pPr>
          </w:p>
        </w:tc>
        <w:tc>
          <w:tcPr>
            <w:tcW w:w="1314" w:type="pct"/>
          </w:tcPr>
          <w:p w:rsidR="00FC5AA3" w:rsidRPr="005B0884" w:rsidRDefault="00FC5AA3" w:rsidP="007C7ECE">
            <w:pPr>
              <w:pStyle w:val="ConsPlusNormal"/>
              <w:tabs>
                <w:tab w:val="left" w:pos="1610"/>
                <w:tab w:val="left" w:pos="1792"/>
              </w:tabs>
              <w:jc w:val="both"/>
              <w:rPr>
                <w:rFonts w:ascii="Times New Roman" w:hAnsi="Times New Roman" w:cs="Times New Roman"/>
                <w:sz w:val="24"/>
                <w:szCs w:val="24"/>
              </w:rPr>
            </w:pPr>
            <w:r>
              <w:rPr>
                <w:rFonts w:ascii="Times New Roman" w:hAnsi="Times New Roman" w:cs="Times New Roman"/>
                <w:sz w:val="24"/>
                <w:szCs w:val="24"/>
              </w:rPr>
              <w:t xml:space="preserve">Численность товарного поголовья коров специализированных мясных пород в </w:t>
            </w:r>
            <w:proofErr w:type="spellStart"/>
            <w:proofErr w:type="gramStart"/>
            <w:r>
              <w:rPr>
                <w:rFonts w:ascii="Times New Roman" w:hAnsi="Times New Roman" w:cs="Times New Roman"/>
                <w:sz w:val="24"/>
                <w:szCs w:val="24"/>
              </w:rPr>
              <w:t>сельскохозяйствен-ных</w:t>
            </w:r>
            <w:proofErr w:type="spellEnd"/>
            <w:proofErr w:type="gramEnd"/>
            <w:r>
              <w:rPr>
                <w:rFonts w:ascii="Times New Roman" w:hAnsi="Times New Roman" w:cs="Times New Roman"/>
                <w:sz w:val="24"/>
                <w:szCs w:val="24"/>
              </w:rPr>
              <w:t xml:space="preserve"> </w:t>
            </w:r>
            <w:r w:rsidRPr="005B0884">
              <w:rPr>
                <w:rFonts w:ascii="Times New Roman" w:hAnsi="Times New Roman" w:cs="Times New Roman"/>
                <w:sz w:val="24"/>
                <w:szCs w:val="24"/>
              </w:rPr>
              <w:t xml:space="preserve">организациях, крестьянских (фермерских) </w:t>
            </w:r>
            <w:r w:rsidRPr="005B0884">
              <w:rPr>
                <w:rFonts w:ascii="Times New Roman" w:hAnsi="Times New Roman" w:cs="Times New Roman"/>
                <w:sz w:val="24"/>
                <w:szCs w:val="24"/>
              </w:rPr>
              <w:lastRenderedPageBreak/>
              <w:t>хозяйствах, включая индивидуальных предпринимателей</w:t>
            </w:r>
            <w:r w:rsidR="00652D2C">
              <w:rPr>
                <w:rFonts w:ascii="Times New Roman" w:hAnsi="Times New Roman" w:cs="Times New Roman"/>
                <w:sz w:val="24"/>
                <w:szCs w:val="24"/>
              </w:rPr>
              <w:t>, тыс. голов</w:t>
            </w:r>
          </w:p>
        </w:tc>
        <w:tc>
          <w:tcPr>
            <w:tcW w:w="1079" w:type="pct"/>
          </w:tcPr>
          <w:p w:rsidR="00FC5AA3" w:rsidRPr="00D46DBC" w:rsidRDefault="00FC5AA3"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lastRenderedPageBreak/>
              <w:t>Индекс производства продукции животноводства (в сопоставимых ценах), % к предыдущему году</w:t>
            </w:r>
          </w:p>
        </w:tc>
      </w:tr>
      <w:tr w:rsidR="008E0A9A" w:rsidRPr="00D46DBC" w:rsidTr="007C7ECE">
        <w:tc>
          <w:tcPr>
            <w:tcW w:w="285"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0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8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450"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314" w:type="pct"/>
          </w:tcPr>
          <w:p w:rsidR="008E0A9A" w:rsidRDefault="008E0A9A" w:rsidP="007C7ECE">
            <w:pPr>
              <w:pStyle w:val="ConsPlusNormal"/>
              <w:tabs>
                <w:tab w:val="left" w:pos="1610"/>
                <w:tab w:val="left" w:pos="1792"/>
              </w:tabs>
              <w:jc w:val="both"/>
              <w:rPr>
                <w:rFonts w:ascii="Times New Roman" w:hAnsi="Times New Roman" w:cs="Times New Roman"/>
                <w:sz w:val="24"/>
                <w:szCs w:val="24"/>
              </w:rPr>
            </w:pPr>
            <w:r>
              <w:rPr>
                <w:rFonts w:ascii="Times New Roman" w:hAnsi="Times New Roman" w:cs="Times New Roman"/>
                <w:sz w:val="24"/>
                <w:szCs w:val="24"/>
              </w:rPr>
              <w:t xml:space="preserve">Маточное поголовье овец и коз в </w:t>
            </w:r>
            <w:proofErr w:type="spellStart"/>
            <w:proofErr w:type="gramStart"/>
            <w:r>
              <w:rPr>
                <w:rFonts w:ascii="Times New Roman" w:hAnsi="Times New Roman" w:cs="Times New Roman"/>
                <w:sz w:val="24"/>
                <w:szCs w:val="24"/>
              </w:rPr>
              <w:t>сельскохозяйствен-ных</w:t>
            </w:r>
            <w:proofErr w:type="spellEnd"/>
            <w:proofErr w:type="gramEnd"/>
            <w:r>
              <w:rPr>
                <w:rFonts w:ascii="Times New Roman" w:hAnsi="Times New Roman" w:cs="Times New Roman"/>
                <w:sz w:val="24"/>
                <w:szCs w:val="24"/>
              </w:rPr>
              <w:t xml:space="preserve"> </w:t>
            </w:r>
            <w:r w:rsidRPr="005B0884">
              <w:rPr>
                <w:rFonts w:ascii="Times New Roman" w:hAnsi="Times New Roman" w:cs="Times New Roman"/>
                <w:sz w:val="24"/>
                <w:szCs w:val="24"/>
              </w:rPr>
              <w:t>организациях, крестьянских (фермерских) хозяйствах, включая индивидуальных предпринимателей</w:t>
            </w:r>
            <w:r>
              <w:rPr>
                <w:rFonts w:ascii="Times New Roman" w:hAnsi="Times New Roman" w:cs="Times New Roman"/>
                <w:sz w:val="24"/>
                <w:szCs w:val="24"/>
              </w:rPr>
              <w:t>, тыс. голов</w:t>
            </w:r>
          </w:p>
        </w:tc>
        <w:tc>
          <w:tcPr>
            <w:tcW w:w="1079" w:type="pc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8E0A9A" w:rsidRPr="00D46DBC" w:rsidTr="007C7ECE">
        <w:tc>
          <w:tcPr>
            <w:tcW w:w="285"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0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8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450"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314" w:type="pct"/>
          </w:tcPr>
          <w:p w:rsidR="008E0A9A" w:rsidRDefault="008E0A9A" w:rsidP="007C7ECE">
            <w:pPr>
              <w:pStyle w:val="ConsPlusNormal"/>
              <w:tabs>
                <w:tab w:val="left" w:pos="1610"/>
                <w:tab w:val="left" w:pos="1792"/>
              </w:tabs>
              <w:jc w:val="both"/>
              <w:rPr>
                <w:rFonts w:ascii="Times New Roman" w:hAnsi="Times New Roman" w:cs="Times New Roman"/>
                <w:sz w:val="24"/>
                <w:szCs w:val="24"/>
              </w:rPr>
            </w:pPr>
            <w:r>
              <w:rPr>
                <w:rFonts w:ascii="Times New Roman" w:hAnsi="Times New Roman" w:cs="Times New Roman"/>
                <w:sz w:val="24"/>
                <w:szCs w:val="24"/>
              </w:rPr>
              <w:t>Объем остатка ссудной задолженности по субсидируемым кредитам (займам), млн. руб.</w:t>
            </w:r>
          </w:p>
        </w:tc>
        <w:tc>
          <w:tcPr>
            <w:tcW w:w="1079" w:type="pct"/>
          </w:tcPr>
          <w:p w:rsidR="008E0A9A"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r>
              <w:rPr>
                <w:rFonts w:ascii="Times New Roman" w:hAnsi="Times New Roman" w:cs="Times New Roman"/>
                <w:sz w:val="24"/>
                <w:szCs w:val="24"/>
              </w:rPr>
              <w:t>;</w:t>
            </w:r>
          </w:p>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8E0A9A" w:rsidRPr="00D46DBC" w:rsidTr="007C7ECE">
        <w:tc>
          <w:tcPr>
            <w:tcW w:w="285" w:type="pct"/>
            <w:vMerge w:val="restar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1.2.</w:t>
            </w:r>
          </w:p>
        </w:tc>
        <w:tc>
          <w:tcPr>
            <w:tcW w:w="1036" w:type="pct"/>
            <w:vMerge w:val="restart"/>
          </w:tcPr>
          <w:p w:rsidR="008E0A9A" w:rsidRPr="00D46DBC" w:rsidRDefault="008E0A9A" w:rsidP="007C7ECE">
            <w:pPr>
              <w:pStyle w:val="ConsPlusNormal"/>
              <w:tabs>
                <w:tab w:val="left" w:pos="1610"/>
                <w:tab w:val="left" w:pos="1792"/>
              </w:tabs>
              <w:rPr>
                <w:rFonts w:ascii="Times New Roman" w:hAnsi="Times New Roman" w:cs="Times New Roman"/>
                <w:sz w:val="24"/>
                <w:szCs w:val="24"/>
              </w:rPr>
            </w:pPr>
            <w:r w:rsidRPr="00D46DBC">
              <w:rPr>
                <w:rFonts w:ascii="Times New Roman" w:hAnsi="Times New Roman" w:cs="Times New Roman"/>
                <w:sz w:val="24"/>
                <w:szCs w:val="24"/>
              </w:rPr>
              <w:t xml:space="preserve">Развитие приоритетных подотраслей </w:t>
            </w:r>
            <w:proofErr w:type="spellStart"/>
            <w:proofErr w:type="gramStart"/>
            <w:r w:rsidRPr="00D46DBC">
              <w:rPr>
                <w:rFonts w:ascii="Times New Roman" w:hAnsi="Times New Roman" w:cs="Times New Roman"/>
                <w:sz w:val="24"/>
                <w:szCs w:val="24"/>
              </w:rPr>
              <w:t>агропромыш</w:t>
            </w:r>
            <w:proofErr w:type="spellEnd"/>
            <w:r>
              <w:rPr>
                <w:rFonts w:ascii="Times New Roman" w:hAnsi="Times New Roman" w:cs="Times New Roman"/>
                <w:sz w:val="24"/>
                <w:szCs w:val="24"/>
              </w:rPr>
              <w:t>-</w:t>
            </w:r>
            <w:r w:rsidRPr="00D46DBC">
              <w:rPr>
                <w:rFonts w:ascii="Times New Roman" w:hAnsi="Times New Roman" w:cs="Times New Roman"/>
                <w:sz w:val="24"/>
                <w:szCs w:val="24"/>
              </w:rPr>
              <w:t>ленного</w:t>
            </w:r>
            <w:proofErr w:type="gramEnd"/>
            <w:r w:rsidRPr="00D46DBC">
              <w:rPr>
                <w:rFonts w:ascii="Times New Roman" w:hAnsi="Times New Roman" w:cs="Times New Roman"/>
                <w:sz w:val="24"/>
                <w:szCs w:val="24"/>
              </w:rPr>
              <w:t xml:space="preserve"> комплекса и развитие малых форм хозяйствования</w:t>
            </w:r>
          </w:p>
        </w:tc>
        <w:tc>
          <w:tcPr>
            <w:tcW w:w="836" w:type="pct"/>
            <w:vMerge w:val="restar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proofErr w:type="spellStart"/>
            <w:proofErr w:type="gramStart"/>
            <w:r w:rsidRPr="00D46DBC">
              <w:rPr>
                <w:rFonts w:ascii="Times New Roman" w:hAnsi="Times New Roman" w:cs="Times New Roman"/>
                <w:sz w:val="24"/>
                <w:szCs w:val="24"/>
              </w:rPr>
              <w:t>Министерст</w:t>
            </w:r>
            <w:proofErr w:type="spellEnd"/>
            <w:r w:rsidRPr="00D46DBC">
              <w:rPr>
                <w:rFonts w:ascii="Times New Roman" w:hAnsi="Times New Roman" w:cs="Times New Roman"/>
                <w:sz w:val="24"/>
                <w:szCs w:val="24"/>
              </w:rPr>
              <w:t>-во</w:t>
            </w:r>
            <w:proofErr w:type="gramEnd"/>
            <w:r w:rsidRPr="00D46DBC">
              <w:rPr>
                <w:rFonts w:ascii="Times New Roman" w:hAnsi="Times New Roman" w:cs="Times New Roman"/>
                <w:sz w:val="24"/>
                <w:szCs w:val="24"/>
              </w:rPr>
              <w:t xml:space="preserve"> сельского хозяйства Республики Алтай</w:t>
            </w:r>
          </w:p>
        </w:tc>
        <w:tc>
          <w:tcPr>
            <w:tcW w:w="450" w:type="pct"/>
            <w:vMerge w:val="restart"/>
          </w:tcPr>
          <w:p w:rsidR="008E0A9A" w:rsidRPr="00D46DBC" w:rsidRDefault="008E0A9A" w:rsidP="007C7ECE">
            <w:pPr>
              <w:pStyle w:val="ConsPlusNormal"/>
              <w:tabs>
                <w:tab w:val="left" w:pos="1610"/>
                <w:tab w:val="left" w:pos="1792"/>
              </w:tabs>
              <w:jc w:val="center"/>
              <w:rPr>
                <w:rFonts w:ascii="Times New Roman" w:hAnsi="Times New Roman" w:cs="Times New Roman"/>
                <w:sz w:val="24"/>
                <w:szCs w:val="24"/>
              </w:rPr>
            </w:pPr>
            <w:r w:rsidRPr="00D46DBC">
              <w:rPr>
                <w:rFonts w:ascii="Times New Roman" w:hAnsi="Times New Roman" w:cs="Times New Roman"/>
                <w:sz w:val="24"/>
                <w:szCs w:val="24"/>
              </w:rPr>
              <w:t>2020 год</w:t>
            </w:r>
          </w:p>
        </w:tc>
        <w:tc>
          <w:tcPr>
            <w:tcW w:w="1314" w:type="pc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C0827">
              <w:rPr>
                <w:rFonts w:ascii="Times New Roman" w:hAnsi="Times New Roman" w:cs="Times New Roman"/>
                <w:sz w:val="24"/>
                <w:szCs w:val="24"/>
              </w:rPr>
              <w:t xml:space="preserve">Прирост маточного поголовья овец и коз в  </w:t>
            </w:r>
            <w:proofErr w:type="spellStart"/>
            <w:proofErr w:type="gramStart"/>
            <w:r w:rsidRPr="00DC0827">
              <w:rPr>
                <w:rFonts w:ascii="Times New Roman" w:hAnsi="Times New Roman" w:cs="Times New Roman"/>
                <w:sz w:val="24"/>
                <w:szCs w:val="24"/>
              </w:rPr>
              <w:t>сельскохозяйствен</w:t>
            </w:r>
            <w:r>
              <w:rPr>
                <w:rFonts w:ascii="Times New Roman" w:hAnsi="Times New Roman" w:cs="Times New Roman"/>
                <w:sz w:val="24"/>
                <w:szCs w:val="24"/>
              </w:rPr>
              <w:t>-</w:t>
            </w:r>
            <w:r w:rsidRPr="00DC0827">
              <w:rPr>
                <w:rFonts w:ascii="Times New Roman" w:hAnsi="Times New Roman" w:cs="Times New Roman"/>
                <w:sz w:val="24"/>
                <w:szCs w:val="24"/>
              </w:rPr>
              <w:t>ных</w:t>
            </w:r>
            <w:proofErr w:type="spellEnd"/>
            <w:proofErr w:type="gramEnd"/>
            <w:r w:rsidRPr="00DC0827">
              <w:rPr>
                <w:rFonts w:ascii="Times New Roman" w:hAnsi="Times New Roman" w:cs="Times New Roman"/>
                <w:sz w:val="24"/>
                <w:szCs w:val="24"/>
              </w:rPr>
              <w:t xml:space="preserve"> организациях, крестьянских (фермерских) хозяйствах, включая индивидуальных предпринимателей</w:t>
            </w:r>
            <w:r>
              <w:rPr>
                <w:rFonts w:ascii="Times New Roman" w:hAnsi="Times New Roman" w:cs="Times New Roman"/>
                <w:sz w:val="24"/>
                <w:szCs w:val="24"/>
              </w:rPr>
              <w:t xml:space="preserve"> за отчетный год по отношению к предыдущему году, тыс. голов</w:t>
            </w:r>
          </w:p>
        </w:tc>
        <w:tc>
          <w:tcPr>
            <w:tcW w:w="1079" w:type="pc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8E0A9A" w:rsidRPr="00D46DBC" w:rsidTr="007C7ECE">
        <w:tc>
          <w:tcPr>
            <w:tcW w:w="285" w:type="pct"/>
            <w:vMerge/>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p>
        </w:tc>
        <w:tc>
          <w:tcPr>
            <w:tcW w:w="836" w:type="pct"/>
            <w:vMerge/>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8E0A9A" w:rsidRPr="00D46DBC" w:rsidRDefault="008E0A9A"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Прирост товарного поголовья коров специализированных мясных пород в </w:t>
            </w:r>
            <w:proofErr w:type="spellStart"/>
            <w:proofErr w:type="gramStart"/>
            <w:r w:rsidRPr="00D46DBC">
              <w:rPr>
                <w:rFonts w:ascii="Times New Roman" w:hAnsi="Times New Roman" w:cs="Times New Roman"/>
                <w:sz w:val="24"/>
                <w:szCs w:val="24"/>
              </w:rPr>
              <w:t>сельскохозяйствен</w:t>
            </w:r>
            <w:r>
              <w:rPr>
                <w:rFonts w:ascii="Times New Roman" w:hAnsi="Times New Roman" w:cs="Times New Roman"/>
                <w:sz w:val="24"/>
                <w:szCs w:val="24"/>
              </w:rPr>
              <w:t>-</w:t>
            </w:r>
            <w:r w:rsidRPr="00D46DBC">
              <w:rPr>
                <w:rFonts w:ascii="Times New Roman" w:hAnsi="Times New Roman" w:cs="Times New Roman"/>
                <w:sz w:val="24"/>
                <w:szCs w:val="24"/>
              </w:rPr>
              <w:lastRenderedPageBreak/>
              <w:t>ных</w:t>
            </w:r>
            <w:proofErr w:type="spellEnd"/>
            <w:proofErr w:type="gramEnd"/>
            <w:r w:rsidRPr="00D46DBC">
              <w:rPr>
                <w:rFonts w:ascii="Times New Roman" w:hAnsi="Times New Roman" w:cs="Times New Roman"/>
                <w:sz w:val="24"/>
                <w:szCs w:val="24"/>
              </w:rPr>
              <w:t xml:space="preserve"> организациях, крестьянских (фермерских) хозяйствах, включая индивидуальных предпринимателей</w:t>
            </w:r>
            <w:r>
              <w:rPr>
                <w:rFonts w:ascii="Times New Roman" w:hAnsi="Times New Roman" w:cs="Times New Roman"/>
                <w:sz w:val="24"/>
                <w:szCs w:val="24"/>
              </w:rPr>
              <w:t xml:space="preserve"> за отчетный год по отношению к предыдущему году</w:t>
            </w:r>
            <w:r w:rsidRPr="00D46DBC">
              <w:rPr>
                <w:rFonts w:ascii="Times New Roman" w:hAnsi="Times New Roman" w:cs="Times New Roman"/>
                <w:sz w:val="24"/>
                <w:szCs w:val="24"/>
              </w:rPr>
              <w:t>, тыс. голов</w:t>
            </w:r>
          </w:p>
        </w:tc>
        <w:tc>
          <w:tcPr>
            <w:tcW w:w="1079" w:type="pc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lastRenderedPageBreak/>
              <w:t xml:space="preserve">Индекс производства продукции животноводства (в сопоставимых </w:t>
            </w:r>
            <w:r w:rsidRPr="00D46DBC">
              <w:rPr>
                <w:rFonts w:ascii="Times New Roman" w:hAnsi="Times New Roman" w:cs="Times New Roman"/>
                <w:sz w:val="24"/>
                <w:szCs w:val="24"/>
              </w:rPr>
              <w:lastRenderedPageBreak/>
              <w:t>ценах), % к предыдущему году</w:t>
            </w:r>
          </w:p>
        </w:tc>
      </w:tr>
      <w:tr w:rsidR="008E0A9A" w:rsidRPr="00D46DBC" w:rsidTr="007C7ECE">
        <w:trPr>
          <w:trHeight w:val="1279"/>
        </w:trPr>
        <w:tc>
          <w:tcPr>
            <w:tcW w:w="285"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0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8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450"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314" w:type="pct"/>
          </w:tcPr>
          <w:p w:rsidR="008E0A9A" w:rsidRPr="00D46DBC" w:rsidRDefault="008E0A9A" w:rsidP="00652D2C">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 xml:space="preserve">Прирост объема </w:t>
            </w:r>
            <w:proofErr w:type="spellStart"/>
            <w:proofErr w:type="gramStart"/>
            <w:r w:rsidRPr="00D46DBC">
              <w:rPr>
                <w:rFonts w:ascii="Times New Roman" w:hAnsi="Times New Roman" w:cs="Times New Roman"/>
                <w:sz w:val="24"/>
                <w:szCs w:val="24"/>
              </w:rPr>
              <w:t>сельскохозяйствен</w:t>
            </w:r>
            <w:proofErr w:type="spellEnd"/>
            <w:r>
              <w:rPr>
                <w:rFonts w:ascii="Times New Roman" w:hAnsi="Times New Roman" w:cs="Times New Roman"/>
                <w:sz w:val="24"/>
                <w:szCs w:val="24"/>
              </w:rPr>
              <w:t>-</w:t>
            </w:r>
            <w:r w:rsidRPr="00D46DBC">
              <w:rPr>
                <w:rFonts w:ascii="Times New Roman" w:hAnsi="Times New Roman" w:cs="Times New Roman"/>
                <w:sz w:val="24"/>
                <w:szCs w:val="24"/>
              </w:rPr>
              <w:t>ной</w:t>
            </w:r>
            <w:proofErr w:type="gramEnd"/>
            <w:r w:rsidRPr="00D46DBC">
              <w:rPr>
                <w:rFonts w:ascii="Times New Roman" w:hAnsi="Times New Roman" w:cs="Times New Roman"/>
                <w:sz w:val="24"/>
                <w:szCs w:val="24"/>
              </w:rPr>
              <w:t xml:space="preserve"> продукции, </w:t>
            </w:r>
            <w:r>
              <w:rPr>
                <w:rFonts w:ascii="Times New Roman" w:hAnsi="Times New Roman" w:cs="Times New Roman"/>
                <w:sz w:val="24"/>
                <w:szCs w:val="24"/>
              </w:rPr>
              <w:t xml:space="preserve">произведенной в отчетном году </w:t>
            </w:r>
            <w:r w:rsidRPr="00D46DBC">
              <w:rPr>
                <w:rFonts w:ascii="Times New Roman" w:hAnsi="Times New Roman" w:cs="Times New Roman"/>
                <w:sz w:val="24"/>
                <w:szCs w:val="24"/>
              </w:rPr>
              <w:t>крестьянскими (фермерскими) хозяйствами, включая индивидуальных предпринимателей, получивши</w:t>
            </w:r>
            <w:r>
              <w:rPr>
                <w:rFonts w:ascii="Times New Roman" w:hAnsi="Times New Roman" w:cs="Times New Roman"/>
                <w:sz w:val="24"/>
                <w:szCs w:val="24"/>
              </w:rPr>
              <w:t>ми</w:t>
            </w:r>
            <w:r w:rsidRPr="00D46DBC">
              <w:rPr>
                <w:rFonts w:ascii="Times New Roman" w:hAnsi="Times New Roman" w:cs="Times New Roman"/>
                <w:sz w:val="24"/>
                <w:szCs w:val="24"/>
              </w:rPr>
              <w:t xml:space="preserve"> грантовую поддержку, </w:t>
            </w:r>
            <w:r>
              <w:rPr>
                <w:rFonts w:ascii="Times New Roman" w:hAnsi="Times New Roman" w:cs="Times New Roman"/>
                <w:sz w:val="24"/>
                <w:szCs w:val="24"/>
              </w:rPr>
              <w:t>за последние пять лет (включая отчетный год), по отношению к предыдущему году</w:t>
            </w:r>
            <w:r w:rsidRPr="00D46DBC">
              <w:rPr>
                <w:rFonts w:ascii="Times New Roman" w:hAnsi="Times New Roman" w:cs="Times New Roman"/>
                <w:sz w:val="24"/>
                <w:szCs w:val="24"/>
              </w:rPr>
              <w:t>, %</w:t>
            </w:r>
          </w:p>
        </w:tc>
        <w:tc>
          <w:tcPr>
            <w:tcW w:w="1079" w:type="pc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8E0A9A" w:rsidRPr="00D46DBC" w:rsidTr="007C7ECE">
        <w:tc>
          <w:tcPr>
            <w:tcW w:w="285"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0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8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450"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314" w:type="pct"/>
          </w:tcPr>
          <w:p w:rsidR="008E0A9A" w:rsidRPr="00DC0827" w:rsidRDefault="008E0A9A" w:rsidP="007C7ECE">
            <w:pPr>
              <w:pStyle w:val="ConsPlusNormal"/>
              <w:tabs>
                <w:tab w:val="left" w:pos="1610"/>
                <w:tab w:val="left" w:pos="1792"/>
              </w:tabs>
              <w:jc w:val="both"/>
              <w:rPr>
                <w:rFonts w:ascii="Times New Roman" w:hAnsi="Times New Roman" w:cs="Times New Roman"/>
                <w:sz w:val="24"/>
                <w:szCs w:val="24"/>
              </w:rPr>
            </w:pPr>
            <w:r w:rsidRPr="00DC0827">
              <w:rPr>
                <w:rFonts w:ascii="Times New Roman" w:hAnsi="Times New Roman" w:cs="Times New Roman"/>
                <w:sz w:val="24"/>
                <w:szCs w:val="24"/>
              </w:rPr>
              <w:t xml:space="preserve">Количество </w:t>
            </w:r>
            <w:proofErr w:type="spellStart"/>
            <w:proofErr w:type="gramStart"/>
            <w:r>
              <w:rPr>
                <w:rFonts w:ascii="Times New Roman" w:hAnsi="Times New Roman" w:cs="Times New Roman"/>
                <w:sz w:val="24"/>
                <w:szCs w:val="24"/>
              </w:rPr>
              <w:t>сельскохозяйствен-ных</w:t>
            </w:r>
            <w:proofErr w:type="spellEnd"/>
            <w:proofErr w:type="gramEnd"/>
            <w:r w:rsidRPr="00DC0827">
              <w:rPr>
                <w:rFonts w:ascii="Times New Roman" w:hAnsi="Times New Roman" w:cs="Times New Roman"/>
                <w:sz w:val="24"/>
                <w:szCs w:val="24"/>
              </w:rPr>
              <w:t xml:space="preserve"> потребительски</w:t>
            </w:r>
            <w:r>
              <w:rPr>
                <w:rFonts w:ascii="Times New Roman" w:hAnsi="Times New Roman" w:cs="Times New Roman"/>
                <w:sz w:val="24"/>
                <w:szCs w:val="24"/>
              </w:rPr>
              <w:t>х</w:t>
            </w:r>
            <w:r w:rsidRPr="00DC0827">
              <w:rPr>
                <w:rFonts w:ascii="Times New Roman" w:hAnsi="Times New Roman" w:cs="Times New Roman"/>
                <w:sz w:val="24"/>
                <w:szCs w:val="24"/>
              </w:rPr>
              <w:t xml:space="preserve"> кооператив</w:t>
            </w:r>
            <w:r>
              <w:rPr>
                <w:rFonts w:ascii="Times New Roman" w:hAnsi="Times New Roman" w:cs="Times New Roman"/>
                <w:sz w:val="24"/>
                <w:szCs w:val="24"/>
              </w:rPr>
              <w:t>ов</w:t>
            </w:r>
            <w:r w:rsidRPr="00DC0827">
              <w:rPr>
                <w:rFonts w:ascii="Times New Roman" w:hAnsi="Times New Roman" w:cs="Times New Roman"/>
                <w:sz w:val="24"/>
                <w:szCs w:val="24"/>
              </w:rPr>
              <w:t xml:space="preserve">, </w:t>
            </w:r>
            <w:r>
              <w:rPr>
                <w:rFonts w:ascii="Times New Roman" w:hAnsi="Times New Roman" w:cs="Times New Roman"/>
                <w:sz w:val="24"/>
                <w:szCs w:val="24"/>
              </w:rPr>
              <w:t>развивающих свою</w:t>
            </w:r>
            <w:r w:rsidRPr="00DC0827">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ую</w:t>
            </w:r>
            <w:r w:rsidRPr="00DC0827">
              <w:rPr>
                <w:rFonts w:ascii="Times New Roman" w:hAnsi="Times New Roman" w:cs="Times New Roman"/>
                <w:sz w:val="24"/>
                <w:szCs w:val="24"/>
              </w:rPr>
              <w:t xml:space="preserve"> баз</w:t>
            </w:r>
            <w:r>
              <w:rPr>
                <w:rFonts w:ascii="Times New Roman" w:hAnsi="Times New Roman" w:cs="Times New Roman"/>
                <w:sz w:val="24"/>
                <w:szCs w:val="24"/>
              </w:rPr>
              <w:t>у с помощью грантовой поддержки, ед.</w:t>
            </w:r>
            <w:r w:rsidRPr="00DC0827">
              <w:rPr>
                <w:rFonts w:ascii="Times New Roman" w:hAnsi="Times New Roman" w:cs="Times New Roman"/>
                <w:sz w:val="24"/>
                <w:szCs w:val="24"/>
              </w:rPr>
              <w:t xml:space="preserve"> </w:t>
            </w:r>
          </w:p>
        </w:tc>
        <w:tc>
          <w:tcPr>
            <w:tcW w:w="1079" w:type="pct"/>
            <w:vMerge w:val="restar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8E0A9A" w:rsidRPr="00D46DBC" w:rsidTr="007C7ECE">
        <w:tc>
          <w:tcPr>
            <w:tcW w:w="285"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0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8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450"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314" w:type="pct"/>
          </w:tcPr>
          <w:p w:rsidR="008E0A9A" w:rsidRPr="00DC0827" w:rsidRDefault="008E0A9A" w:rsidP="007C7ECE">
            <w:pPr>
              <w:pStyle w:val="ConsPlusNormal"/>
              <w:tabs>
                <w:tab w:val="left" w:pos="1610"/>
                <w:tab w:val="left" w:pos="1792"/>
              </w:tabs>
              <w:jc w:val="both"/>
              <w:rPr>
                <w:rFonts w:ascii="Times New Roman" w:hAnsi="Times New Roman" w:cs="Times New Roman"/>
                <w:sz w:val="24"/>
                <w:szCs w:val="24"/>
              </w:rPr>
            </w:pPr>
            <w:r w:rsidRPr="00DC0827">
              <w:rPr>
                <w:rFonts w:ascii="Times New Roman" w:hAnsi="Times New Roman" w:cs="Times New Roman"/>
                <w:sz w:val="24"/>
                <w:szCs w:val="24"/>
              </w:rPr>
              <w:t>Количество крестьянски</w:t>
            </w:r>
            <w:r>
              <w:rPr>
                <w:rFonts w:ascii="Times New Roman" w:hAnsi="Times New Roman" w:cs="Times New Roman"/>
                <w:sz w:val="24"/>
                <w:szCs w:val="24"/>
              </w:rPr>
              <w:t>х</w:t>
            </w:r>
            <w:r w:rsidRPr="00DC0827">
              <w:rPr>
                <w:rFonts w:ascii="Times New Roman" w:hAnsi="Times New Roman" w:cs="Times New Roman"/>
                <w:sz w:val="24"/>
                <w:szCs w:val="24"/>
              </w:rPr>
              <w:t xml:space="preserve"> (фермерски</w:t>
            </w:r>
            <w:r>
              <w:rPr>
                <w:rFonts w:ascii="Times New Roman" w:hAnsi="Times New Roman" w:cs="Times New Roman"/>
                <w:sz w:val="24"/>
                <w:szCs w:val="24"/>
              </w:rPr>
              <w:t>х</w:t>
            </w:r>
            <w:r w:rsidRPr="00DC0827">
              <w:rPr>
                <w:rFonts w:ascii="Times New Roman" w:hAnsi="Times New Roman" w:cs="Times New Roman"/>
                <w:sz w:val="24"/>
                <w:szCs w:val="24"/>
              </w:rPr>
              <w:t>) хозяйств</w:t>
            </w:r>
            <w:r>
              <w:rPr>
                <w:rFonts w:ascii="Times New Roman" w:hAnsi="Times New Roman" w:cs="Times New Roman"/>
                <w:sz w:val="24"/>
                <w:szCs w:val="24"/>
              </w:rPr>
              <w:t xml:space="preserve">, осуществляющих </w:t>
            </w:r>
            <w:r w:rsidRPr="00DC0827">
              <w:rPr>
                <w:rFonts w:ascii="Times New Roman" w:hAnsi="Times New Roman" w:cs="Times New Roman"/>
                <w:sz w:val="24"/>
                <w:szCs w:val="24"/>
              </w:rPr>
              <w:t>проекты создания и развития своих хозяйств с помощью грантовой поддержки</w:t>
            </w:r>
            <w:r>
              <w:rPr>
                <w:rFonts w:ascii="Times New Roman" w:hAnsi="Times New Roman" w:cs="Times New Roman"/>
                <w:sz w:val="24"/>
                <w:szCs w:val="24"/>
              </w:rPr>
              <w:t>, ед.</w:t>
            </w:r>
            <w:r w:rsidRPr="00DC0827">
              <w:rPr>
                <w:rFonts w:ascii="Times New Roman" w:hAnsi="Times New Roman" w:cs="Times New Roman"/>
                <w:sz w:val="24"/>
                <w:szCs w:val="24"/>
              </w:rPr>
              <w:t xml:space="preserve"> </w:t>
            </w:r>
          </w:p>
        </w:tc>
        <w:tc>
          <w:tcPr>
            <w:tcW w:w="1079" w:type="pct"/>
            <w:vMerge/>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p>
        </w:tc>
      </w:tr>
      <w:tr w:rsidR="008E0A9A" w:rsidRPr="00D46DBC" w:rsidTr="007C7ECE">
        <w:tc>
          <w:tcPr>
            <w:tcW w:w="285"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0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836"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450" w:type="pct"/>
            <w:vMerge/>
          </w:tcPr>
          <w:p w:rsidR="008E0A9A" w:rsidRPr="00D46DBC" w:rsidRDefault="008E0A9A" w:rsidP="007C7ECE">
            <w:pPr>
              <w:tabs>
                <w:tab w:val="left" w:pos="1610"/>
                <w:tab w:val="left" w:pos="1792"/>
              </w:tabs>
              <w:spacing w:after="0" w:line="240" w:lineRule="auto"/>
              <w:rPr>
                <w:rFonts w:ascii="Times New Roman" w:hAnsi="Times New Roman"/>
                <w:sz w:val="24"/>
                <w:szCs w:val="24"/>
              </w:rPr>
            </w:pPr>
          </w:p>
        </w:tc>
        <w:tc>
          <w:tcPr>
            <w:tcW w:w="1314" w:type="pct"/>
          </w:tcPr>
          <w:p w:rsidR="008E0A9A" w:rsidRPr="00D46DBC" w:rsidRDefault="008E0A9A" w:rsidP="008E0A9A">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color w:val="000000"/>
                <w:sz w:val="24"/>
                <w:szCs w:val="24"/>
              </w:rPr>
              <w:t xml:space="preserve">Прирост объема </w:t>
            </w:r>
            <w:proofErr w:type="spellStart"/>
            <w:proofErr w:type="gramStart"/>
            <w:r w:rsidRPr="00D46DBC">
              <w:rPr>
                <w:rFonts w:ascii="Times New Roman" w:hAnsi="Times New Roman" w:cs="Times New Roman"/>
                <w:color w:val="000000"/>
                <w:sz w:val="24"/>
                <w:szCs w:val="24"/>
              </w:rPr>
              <w:t>сельскохозяйствен</w:t>
            </w:r>
            <w:proofErr w:type="spellEnd"/>
            <w:r>
              <w:rPr>
                <w:rFonts w:ascii="Times New Roman" w:hAnsi="Times New Roman" w:cs="Times New Roman"/>
                <w:color w:val="000000"/>
                <w:sz w:val="24"/>
                <w:szCs w:val="24"/>
              </w:rPr>
              <w:t>-</w:t>
            </w:r>
            <w:r w:rsidRPr="00D46DBC">
              <w:rPr>
                <w:rFonts w:ascii="Times New Roman" w:hAnsi="Times New Roman" w:cs="Times New Roman"/>
                <w:color w:val="000000"/>
                <w:sz w:val="24"/>
                <w:szCs w:val="24"/>
              </w:rPr>
              <w:t>ной</w:t>
            </w:r>
            <w:proofErr w:type="gramEnd"/>
            <w:r w:rsidRPr="00D46DBC">
              <w:rPr>
                <w:rFonts w:ascii="Times New Roman" w:hAnsi="Times New Roman" w:cs="Times New Roman"/>
                <w:color w:val="000000"/>
                <w:sz w:val="24"/>
                <w:szCs w:val="24"/>
              </w:rPr>
              <w:t xml:space="preserve"> продукции, реализованной в отчетном году </w:t>
            </w:r>
            <w:proofErr w:type="spellStart"/>
            <w:r w:rsidRPr="00D46DBC">
              <w:rPr>
                <w:rFonts w:ascii="Times New Roman" w:hAnsi="Times New Roman" w:cs="Times New Roman"/>
                <w:color w:val="000000"/>
                <w:sz w:val="24"/>
                <w:szCs w:val="24"/>
              </w:rPr>
              <w:t>сельскохозяйствен</w:t>
            </w:r>
            <w:r>
              <w:rPr>
                <w:rFonts w:ascii="Times New Roman" w:hAnsi="Times New Roman" w:cs="Times New Roman"/>
                <w:color w:val="000000"/>
                <w:sz w:val="24"/>
                <w:szCs w:val="24"/>
              </w:rPr>
              <w:t>-</w:t>
            </w:r>
            <w:r w:rsidRPr="00D46DBC">
              <w:rPr>
                <w:rFonts w:ascii="Times New Roman" w:hAnsi="Times New Roman" w:cs="Times New Roman"/>
                <w:color w:val="000000"/>
                <w:sz w:val="24"/>
                <w:szCs w:val="24"/>
              </w:rPr>
              <w:t>ными</w:t>
            </w:r>
            <w:proofErr w:type="spellEnd"/>
            <w:r w:rsidRPr="00D46DBC">
              <w:rPr>
                <w:rFonts w:ascii="Times New Roman" w:hAnsi="Times New Roman" w:cs="Times New Roman"/>
                <w:color w:val="000000"/>
                <w:sz w:val="24"/>
                <w:szCs w:val="24"/>
              </w:rPr>
              <w:t xml:space="preserve"> потребительскими кооперативами, получившими грантовую поддержку, за последние пять лет (включая отчетный год), по отношению к предыдущему году</w:t>
            </w:r>
            <w:r>
              <w:rPr>
                <w:rFonts w:ascii="Times New Roman" w:hAnsi="Times New Roman" w:cs="Times New Roman"/>
                <w:color w:val="000000"/>
                <w:sz w:val="24"/>
                <w:szCs w:val="24"/>
              </w:rPr>
              <w:t>, %</w:t>
            </w:r>
          </w:p>
        </w:tc>
        <w:tc>
          <w:tcPr>
            <w:tcW w:w="1079" w:type="pct"/>
          </w:tcPr>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животноводства (в сопоставимых ценах), % к предыдущему году</w:t>
            </w:r>
          </w:p>
          <w:p w:rsidR="008E0A9A" w:rsidRPr="00D46DBC" w:rsidRDefault="008E0A9A"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r>
              <w:rPr>
                <w:rFonts w:ascii="Times New Roman" w:hAnsi="Times New Roman" w:cs="Times New Roman"/>
                <w:sz w:val="24"/>
                <w:szCs w:val="24"/>
              </w:rPr>
              <w:t>»;</w:t>
            </w:r>
          </w:p>
        </w:tc>
      </w:tr>
    </w:tbl>
    <w:p w:rsidR="002B79DC" w:rsidRDefault="00EC27BA" w:rsidP="00FC5AA3">
      <w:pPr>
        <w:spacing w:after="0" w:line="240" w:lineRule="auto"/>
        <w:ind w:firstLine="708"/>
        <w:jc w:val="both"/>
        <w:rPr>
          <w:rFonts w:ascii="Times New Roman" w:hAnsi="Times New Roman"/>
          <w:sz w:val="28"/>
          <w:szCs w:val="16"/>
        </w:rPr>
      </w:pPr>
      <w:r>
        <w:rPr>
          <w:rFonts w:ascii="Times New Roman" w:hAnsi="Times New Roman"/>
          <w:sz w:val="28"/>
          <w:szCs w:val="16"/>
        </w:rPr>
        <w:t xml:space="preserve">б) </w:t>
      </w:r>
      <w:r w:rsidR="002B79DC">
        <w:rPr>
          <w:rFonts w:ascii="Times New Roman" w:hAnsi="Times New Roman"/>
          <w:sz w:val="28"/>
          <w:szCs w:val="16"/>
        </w:rPr>
        <w:t>позицию 4 «Подпрограмма «Устойчивое развитие сельских территорий» признать утратившей силу;</w:t>
      </w:r>
    </w:p>
    <w:p w:rsidR="00FC5AA3" w:rsidRDefault="00EC27BA" w:rsidP="00FC5AA3">
      <w:pPr>
        <w:spacing w:after="0" w:line="240" w:lineRule="auto"/>
        <w:ind w:firstLine="708"/>
        <w:jc w:val="both"/>
        <w:rPr>
          <w:rFonts w:ascii="Times New Roman" w:hAnsi="Times New Roman"/>
          <w:sz w:val="28"/>
          <w:szCs w:val="16"/>
        </w:rPr>
      </w:pPr>
      <w:r>
        <w:rPr>
          <w:rFonts w:ascii="Times New Roman" w:hAnsi="Times New Roman"/>
          <w:sz w:val="28"/>
          <w:szCs w:val="16"/>
        </w:rPr>
        <w:t xml:space="preserve">в) </w:t>
      </w:r>
      <w:r w:rsidR="00DA5270">
        <w:rPr>
          <w:rFonts w:ascii="Times New Roman" w:hAnsi="Times New Roman"/>
          <w:sz w:val="28"/>
          <w:szCs w:val="16"/>
        </w:rPr>
        <w:t>позицию 5 «Подпрограмма «Развитие мелиорации земель сельскохозяйственного назначения» изложить в следующей редакции:</w:t>
      </w:r>
    </w:p>
    <w:tbl>
      <w:tblPr>
        <w:tblW w:w="4957"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1889"/>
        <w:gridCol w:w="1524"/>
        <w:gridCol w:w="820"/>
        <w:gridCol w:w="2395"/>
        <w:gridCol w:w="1967"/>
      </w:tblGrid>
      <w:tr w:rsidR="003E4E61" w:rsidRPr="00D46DBC" w:rsidTr="007C7ECE">
        <w:tc>
          <w:tcPr>
            <w:tcW w:w="285" w:type="pct"/>
          </w:tcPr>
          <w:p w:rsidR="003E4E61" w:rsidRPr="00D46DBC" w:rsidRDefault="003E4E61" w:rsidP="003E4E61">
            <w:pPr>
              <w:pStyle w:val="ConsPlusNormal"/>
              <w:tabs>
                <w:tab w:val="left" w:pos="1610"/>
                <w:tab w:val="left" w:pos="1792"/>
              </w:tabs>
              <w:jc w:val="both"/>
              <w:outlineLvl w:val="3"/>
              <w:rPr>
                <w:rFonts w:ascii="Times New Roman" w:hAnsi="Times New Roman" w:cs="Times New Roman"/>
                <w:sz w:val="24"/>
                <w:szCs w:val="24"/>
              </w:rPr>
            </w:pPr>
            <w:r>
              <w:rPr>
                <w:rFonts w:ascii="Times New Roman" w:hAnsi="Times New Roman" w:cs="Times New Roman"/>
                <w:sz w:val="24"/>
                <w:szCs w:val="24"/>
              </w:rPr>
              <w:t>«5</w:t>
            </w:r>
            <w:r w:rsidRPr="00D46DBC">
              <w:rPr>
                <w:rFonts w:ascii="Times New Roman" w:hAnsi="Times New Roman" w:cs="Times New Roman"/>
                <w:sz w:val="24"/>
                <w:szCs w:val="24"/>
              </w:rPr>
              <w:t>.</w:t>
            </w:r>
          </w:p>
        </w:tc>
        <w:tc>
          <w:tcPr>
            <w:tcW w:w="4715" w:type="pct"/>
            <w:gridSpan w:val="5"/>
          </w:tcPr>
          <w:p w:rsidR="003E4E61" w:rsidRPr="00D46DBC" w:rsidRDefault="00C0371D" w:rsidP="003E4E61">
            <w:pPr>
              <w:pStyle w:val="ConsPlusNormal"/>
              <w:tabs>
                <w:tab w:val="left" w:pos="1610"/>
                <w:tab w:val="left" w:pos="1792"/>
              </w:tabs>
              <w:jc w:val="center"/>
              <w:rPr>
                <w:rFonts w:ascii="Times New Roman" w:hAnsi="Times New Roman" w:cs="Times New Roman"/>
                <w:sz w:val="24"/>
                <w:szCs w:val="24"/>
              </w:rPr>
            </w:pPr>
            <w:hyperlink w:anchor="P273" w:history="1">
              <w:r w:rsidR="003E4E61" w:rsidRPr="00D46DBC">
                <w:rPr>
                  <w:rFonts w:ascii="Times New Roman" w:hAnsi="Times New Roman" w:cs="Times New Roman"/>
                  <w:sz w:val="24"/>
                  <w:szCs w:val="24"/>
                </w:rPr>
                <w:t>Подпрограмма</w:t>
              </w:r>
            </w:hyperlink>
            <w:r w:rsidR="003E4E61" w:rsidRPr="00D46DBC">
              <w:rPr>
                <w:rFonts w:ascii="Times New Roman" w:hAnsi="Times New Roman" w:cs="Times New Roman"/>
                <w:sz w:val="24"/>
                <w:szCs w:val="24"/>
              </w:rPr>
              <w:t xml:space="preserve"> «Развитие </w:t>
            </w:r>
            <w:r w:rsidR="003E4E61">
              <w:rPr>
                <w:rFonts w:ascii="Times New Roman" w:hAnsi="Times New Roman" w:cs="Times New Roman"/>
                <w:sz w:val="24"/>
                <w:szCs w:val="24"/>
              </w:rPr>
              <w:t>мелиорации земель сельскохозяйственного назначения</w:t>
            </w:r>
            <w:r w:rsidR="003E4E61" w:rsidRPr="00D46DBC">
              <w:rPr>
                <w:rFonts w:ascii="Times New Roman" w:hAnsi="Times New Roman" w:cs="Times New Roman"/>
                <w:sz w:val="24"/>
                <w:szCs w:val="24"/>
              </w:rPr>
              <w:t>»</w:t>
            </w:r>
          </w:p>
        </w:tc>
      </w:tr>
      <w:tr w:rsidR="003E4E61" w:rsidRPr="00D46DBC" w:rsidTr="003E4E61">
        <w:trPr>
          <w:trHeight w:val="1380"/>
        </w:trPr>
        <w:tc>
          <w:tcPr>
            <w:tcW w:w="285" w:type="pct"/>
            <w:vMerge w:val="restart"/>
          </w:tcPr>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r>
              <w:rPr>
                <w:rFonts w:ascii="Times New Roman" w:hAnsi="Times New Roman" w:cs="Times New Roman"/>
                <w:sz w:val="24"/>
                <w:szCs w:val="24"/>
              </w:rPr>
              <w:t>5.1.</w:t>
            </w:r>
          </w:p>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p>
        </w:tc>
        <w:tc>
          <w:tcPr>
            <w:tcW w:w="1036" w:type="pct"/>
            <w:vMerge w:val="restart"/>
          </w:tcPr>
          <w:p w:rsidR="003E4E61" w:rsidRPr="00D46DBC" w:rsidRDefault="003E4E61" w:rsidP="007C7ECE">
            <w:pPr>
              <w:pStyle w:val="ConsPlusNormal"/>
              <w:tabs>
                <w:tab w:val="left" w:pos="1610"/>
                <w:tab w:val="left" w:pos="1792"/>
              </w:tabs>
              <w:rPr>
                <w:rFonts w:ascii="Times New Roman" w:hAnsi="Times New Roman" w:cs="Times New Roman"/>
                <w:sz w:val="24"/>
                <w:szCs w:val="24"/>
              </w:rPr>
            </w:pPr>
            <w:r>
              <w:rPr>
                <w:rFonts w:ascii="Times New Roman" w:hAnsi="Times New Roman" w:cs="Times New Roman"/>
                <w:sz w:val="24"/>
                <w:szCs w:val="24"/>
              </w:rPr>
              <w:t xml:space="preserve">Развитие мелиорации </w:t>
            </w:r>
            <w:proofErr w:type="spellStart"/>
            <w:proofErr w:type="gramStart"/>
            <w:r>
              <w:rPr>
                <w:rFonts w:ascii="Times New Roman" w:hAnsi="Times New Roman" w:cs="Times New Roman"/>
                <w:sz w:val="24"/>
                <w:szCs w:val="24"/>
              </w:rPr>
              <w:t>сельскохозяйст</w:t>
            </w:r>
            <w:proofErr w:type="spellEnd"/>
            <w:r>
              <w:rPr>
                <w:rFonts w:ascii="Times New Roman" w:hAnsi="Times New Roman" w:cs="Times New Roman"/>
                <w:sz w:val="24"/>
                <w:szCs w:val="24"/>
              </w:rPr>
              <w:t>-венного</w:t>
            </w:r>
            <w:proofErr w:type="gramEnd"/>
            <w:r>
              <w:rPr>
                <w:rFonts w:ascii="Times New Roman" w:hAnsi="Times New Roman" w:cs="Times New Roman"/>
                <w:sz w:val="24"/>
                <w:szCs w:val="24"/>
              </w:rPr>
              <w:t xml:space="preserve"> назначения Республики Алтай</w:t>
            </w:r>
          </w:p>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p>
        </w:tc>
        <w:tc>
          <w:tcPr>
            <w:tcW w:w="836" w:type="pct"/>
            <w:vMerge w:val="restart"/>
          </w:tcPr>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proofErr w:type="spellStart"/>
            <w:proofErr w:type="gramStart"/>
            <w:r w:rsidRPr="00D46DBC">
              <w:rPr>
                <w:rFonts w:ascii="Times New Roman" w:hAnsi="Times New Roman" w:cs="Times New Roman"/>
                <w:sz w:val="24"/>
                <w:szCs w:val="24"/>
              </w:rPr>
              <w:t>Министерст</w:t>
            </w:r>
            <w:proofErr w:type="spellEnd"/>
            <w:r w:rsidRPr="00D46DBC">
              <w:rPr>
                <w:rFonts w:ascii="Times New Roman" w:hAnsi="Times New Roman" w:cs="Times New Roman"/>
                <w:sz w:val="24"/>
                <w:szCs w:val="24"/>
              </w:rPr>
              <w:t>-во</w:t>
            </w:r>
            <w:proofErr w:type="gramEnd"/>
            <w:r w:rsidRPr="00D46DBC">
              <w:rPr>
                <w:rFonts w:ascii="Times New Roman" w:hAnsi="Times New Roman" w:cs="Times New Roman"/>
                <w:sz w:val="24"/>
                <w:szCs w:val="24"/>
              </w:rPr>
              <w:t xml:space="preserve"> сельского хозяйства Республики Алтай</w:t>
            </w:r>
          </w:p>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p>
        </w:tc>
        <w:tc>
          <w:tcPr>
            <w:tcW w:w="450" w:type="pct"/>
            <w:vMerge w:val="restart"/>
          </w:tcPr>
          <w:p w:rsidR="003E4E61" w:rsidRPr="00D46DBC" w:rsidRDefault="003E4E61" w:rsidP="007C7ECE">
            <w:pPr>
              <w:pStyle w:val="ConsPlusNormal"/>
              <w:tabs>
                <w:tab w:val="left" w:pos="1610"/>
                <w:tab w:val="left" w:pos="1792"/>
              </w:tabs>
              <w:jc w:val="center"/>
              <w:rPr>
                <w:rFonts w:ascii="Times New Roman" w:hAnsi="Times New Roman" w:cs="Times New Roman"/>
                <w:sz w:val="24"/>
                <w:szCs w:val="24"/>
              </w:rPr>
            </w:pPr>
            <w:r>
              <w:rPr>
                <w:rFonts w:ascii="Times New Roman" w:hAnsi="Times New Roman" w:cs="Times New Roman"/>
                <w:sz w:val="24"/>
                <w:szCs w:val="24"/>
              </w:rPr>
              <w:t>2015-2020</w:t>
            </w:r>
            <w:r w:rsidRPr="00D46DBC">
              <w:rPr>
                <w:rFonts w:ascii="Times New Roman" w:hAnsi="Times New Roman" w:cs="Times New Roman"/>
                <w:sz w:val="24"/>
                <w:szCs w:val="24"/>
              </w:rPr>
              <w:t xml:space="preserve"> год</w:t>
            </w:r>
            <w:r>
              <w:rPr>
                <w:rFonts w:ascii="Times New Roman" w:hAnsi="Times New Roman" w:cs="Times New Roman"/>
                <w:sz w:val="24"/>
                <w:szCs w:val="24"/>
              </w:rPr>
              <w:t>ы</w:t>
            </w:r>
          </w:p>
          <w:p w:rsidR="003E4E61" w:rsidRPr="00D46DBC" w:rsidRDefault="003E4E61"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r>
              <w:rPr>
                <w:rFonts w:ascii="Times New Roman" w:hAnsi="Times New Roman" w:cs="Times New Roman"/>
                <w:sz w:val="24"/>
                <w:szCs w:val="24"/>
              </w:rPr>
              <w:t>Ввод в эксплуатацию мелиорируемых земель за счет проведения гидромелиоративных мероприятий, га</w:t>
            </w:r>
          </w:p>
        </w:tc>
        <w:tc>
          <w:tcPr>
            <w:tcW w:w="1079" w:type="pct"/>
          </w:tcPr>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3E4E61" w:rsidRPr="00D46DBC" w:rsidTr="007C7ECE">
        <w:trPr>
          <w:trHeight w:val="1380"/>
        </w:trPr>
        <w:tc>
          <w:tcPr>
            <w:tcW w:w="285" w:type="pct"/>
            <w:vMerge/>
          </w:tcPr>
          <w:p w:rsidR="003E4E61" w:rsidRDefault="003E4E61"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3E4E61" w:rsidRDefault="003E4E61" w:rsidP="007C7ECE">
            <w:pPr>
              <w:pStyle w:val="ConsPlusNormal"/>
              <w:tabs>
                <w:tab w:val="left" w:pos="1610"/>
                <w:tab w:val="left" w:pos="1792"/>
              </w:tabs>
              <w:rPr>
                <w:rFonts w:ascii="Times New Roman" w:hAnsi="Times New Roman" w:cs="Times New Roman"/>
                <w:sz w:val="24"/>
                <w:szCs w:val="24"/>
              </w:rPr>
            </w:pPr>
          </w:p>
        </w:tc>
        <w:tc>
          <w:tcPr>
            <w:tcW w:w="836" w:type="pct"/>
            <w:vMerge/>
          </w:tcPr>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3E4E61" w:rsidRDefault="003E4E61"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r>
              <w:rPr>
                <w:rFonts w:ascii="Times New Roman" w:hAnsi="Times New Roman" w:cs="Times New Roman"/>
                <w:sz w:val="24"/>
                <w:szCs w:val="24"/>
              </w:rPr>
              <w:t xml:space="preserve">Вовлечение в оборот выбывших </w:t>
            </w:r>
            <w:proofErr w:type="spellStart"/>
            <w:proofErr w:type="gramStart"/>
            <w:r>
              <w:rPr>
                <w:rFonts w:ascii="Times New Roman" w:hAnsi="Times New Roman" w:cs="Times New Roman"/>
                <w:sz w:val="24"/>
                <w:szCs w:val="24"/>
              </w:rPr>
              <w:t>сельскохозяйствен</w:t>
            </w:r>
            <w:r w:rsidR="00314F94">
              <w:rPr>
                <w:rFonts w:ascii="Times New Roman" w:hAnsi="Times New Roman" w:cs="Times New Roman"/>
                <w:sz w:val="24"/>
                <w:szCs w:val="24"/>
              </w:rPr>
              <w:t>-</w:t>
            </w:r>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угодий за счет проведения культуртехнических мероприятий, га</w:t>
            </w:r>
          </w:p>
        </w:tc>
        <w:tc>
          <w:tcPr>
            <w:tcW w:w="1079" w:type="pct"/>
          </w:tcPr>
          <w:p w:rsidR="003E4E61" w:rsidRPr="00D46DBC" w:rsidRDefault="003E4E61" w:rsidP="007C7ECE">
            <w:pPr>
              <w:pStyle w:val="ConsPlusNormal"/>
              <w:tabs>
                <w:tab w:val="left" w:pos="1610"/>
                <w:tab w:val="left" w:pos="1792"/>
              </w:tabs>
              <w:jc w:val="both"/>
              <w:rPr>
                <w:rFonts w:ascii="Times New Roman" w:hAnsi="Times New Roman" w:cs="Times New Roman"/>
                <w:sz w:val="24"/>
                <w:szCs w:val="24"/>
              </w:rPr>
            </w:pPr>
            <w:r w:rsidRPr="00D46DBC">
              <w:rPr>
                <w:rFonts w:ascii="Times New Roman" w:hAnsi="Times New Roman" w:cs="Times New Roman"/>
                <w:sz w:val="24"/>
                <w:szCs w:val="24"/>
              </w:rPr>
              <w:t>Индекс производства продукции растениеводства (в сопоставимых ценах), % к предыдущему году</w:t>
            </w:r>
            <w:r>
              <w:rPr>
                <w:rFonts w:ascii="Times New Roman" w:hAnsi="Times New Roman" w:cs="Times New Roman"/>
                <w:sz w:val="24"/>
                <w:szCs w:val="24"/>
              </w:rPr>
              <w:t>»;</w:t>
            </w:r>
          </w:p>
        </w:tc>
      </w:tr>
    </w:tbl>
    <w:p w:rsidR="00DA5270" w:rsidRDefault="00EC27BA" w:rsidP="00FC5AA3">
      <w:pPr>
        <w:spacing w:after="0" w:line="240" w:lineRule="auto"/>
        <w:ind w:firstLine="708"/>
        <w:jc w:val="both"/>
        <w:rPr>
          <w:rFonts w:ascii="Times New Roman" w:hAnsi="Times New Roman"/>
          <w:sz w:val="28"/>
          <w:szCs w:val="28"/>
        </w:rPr>
      </w:pPr>
      <w:r>
        <w:rPr>
          <w:rFonts w:ascii="Times New Roman" w:hAnsi="Times New Roman"/>
          <w:sz w:val="28"/>
          <w:szCs w:val="16"/>
        </w:rPr>
        <w:t xml:space="preserve">г) </w:t>
      </w:r>
      <w:r w:rsidR="003E4E61">
        <w:rPr>
          <w:rFonts w:ascii="Times New Roman" w:hAnsi="Times New Roman"/>
          <w:sz w:val="28"/>
          <w:szCs w:val="16"/>
        </w:rPr>
        <w:t>позицию 6 «Обеспечивающая подпрограмма «Обеспечение условий реализации государственной программы Республики Алтай «</w:t>
      </w:r>
      <w:r w:rsidR="003E4E61" w:rsidRPr="00C91957">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w:t>
      </w:r>
      <w:r w:rsidR="003E4E61">
        <w:rPr>
          <w:rFonts w:ascii="Times New Roman" w:hAnsi="Times New Roman"/>
          <w:sz w:val="28"/>
          <w:szCs w:val="28"/>
        </w:rPr>
        <w:t xml:space="preserve"> изложить в следующей редакции:</w:t>
      </w:r>
    </w:p>
    <w:tbl>
      <w:tblPr>
        <w:tblW w:w="4957"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1889"/>
        <w:gridCol w:w="1524"/>
        <w:gridCol w:w="820"/>
        <w:gridCol w:w="2395"/>
        <w:gridCol w:w="1967"/>
      </w:tblGrid>
      <w:tr w:rsidR="007C7ECE" w:rsidRPr="00D46DBC" w:rsidTr="007C7ECE">
        <w:tc>
          <w:tcPr>
            <w:tcW w:w="285" w:type="pct"/>
          </w:tcPr>
          <w:p w:rsidR="007C7ECE" w:rsidRPr="00D46DBC" w:rsidRDefault="007C7ECE" w:rsidP="007C7ECE">
            <w:pPr>
              <w:pStyle w:val="ConsPlusNormal"/>
              <w:tabs>
                <w:tab w:val="left" w:pos="1610"/>
                <w:tab w:val="left" w:pos="1792"/>
              </w:tabs>
              <w:jc w:val="both"/>
              <w:outlineLvl w:val="3"/>
              <w:rPr>
                <w:rFonts w:ascii="Times New Roman" w:hAnsi="Times New Roman" w:cs="Times New Roman"/>
                <w:sz w:val="24"/>
                <w:szCs w:val="24"/>
              </w:rPr>
            </w:pPr>
            <w:r>
              <w:rPr>
                <w:rFonts w:ascii="Times New Roman" w:hAnsi="Times New Roman" w:cs="Times New Roman"/>
                <w:sz w:val="24"/>
                <w:szCs w:val="24"/>
              </w:rPr>
              <w:t>«6</w:t>
            </w:r>
            <w:r w:rsidRPr="00D46DBC">
              <w:rPr>
                <w:rFonts w:ascii="Times New Roman" w:hAnsi="Times New Roman" w:cs="Times New Roman"/>
                <w:sz w:val="24"/>
                <w:szCs w:val="24"/>
              </w:rPr>
              <w:t>.</w:t>
            </w:r>
          </w:p>
        </w:tc>
        <w:tc>
          <w:tcPr>
            <w:tcW w:w="4715" w:type="pct"/>
            <w:gridSpan w:val="5"/>
          </w:tcPr>
          <w:p w:rsidR="007C7ECE" w:rsidRPr="007C7ECE" w:rsidRDefault="007C7ECE" w:rsidP="00D76468">
            <w:pPr>
              <w:pStyle w:val="ConsPlusNormal"/>
              <w:tabs>
                <w:tab w:val="left" w:pos="1610"/>
                <w:tab w:val="left" w:pos="1792"/>
              </w:tabs>
              <w:jc w:val="center"/>
              <w:rPr>
                <w:rFonts w:ascii="Times New Roman" w:hAnsi="Times New Roman" w:cs="Times New Roman"/>
                <w:sz w:val="24"/>
                <w:szCs w:val="24"/>
              </w:rPr>
            </w:pPr>
            <w:r w:rsidRPr="007C7ECE">
              <w:rPr>
                <w:rFonts w:ascii="Times New Roman" w:hAnsi="Times New Roman"/>
                <w:sz w:val="24"/>
                <w:szCs w:val="24"/>
              </w:rPr>
              <w:t xml:space="preserve">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w:t>
            </w:r>
            <w:r w:rsidRPr="007C7ECE">
              <w:rPr>
                <w:rFonts w:ascii="Times New Roman" w:hAnsi="Times New Roman"/>
                <w:sz w:val="24"/>
                <w:szCs w:val="24"/>
              </w:rPr>
              <w:lastRenderedPageBreak/>
              <w:t>продовольствия»</w:t>
            </w:r>
          </w:p>
        </w:tc>
      </w:tr>
      <w:tr w:rsidR="007C7ECE" w:rsidRPr="00D46DBC" w:rsidTr="007C7ECE">
        <w:trPr>
          <w:trHeight w:val="1380"/>
        </w:trPr>
        <w:tc>
          <w:tcPr>
            <w:tcW w:w="285" w:type="pct"/>
            <w:vMerge w:val="restart"/>
          </w:tcPr>
          <w:p w:rsidR="007C7ECE" w:rsidRPr="00D46DBC" w:rsidRDefault="007C7ECE" w:rsidP="007C7ECE">
            <w:pPr>
              <w:pStyle w:val="ConsPlusNormal"/>
              <w:tabs>
                <w:tab w:val="left" w:pos="1610"/>
                <w:tab w:val="left" w:pos="1792"/>
              </w:tabs>
              <w:jc w:val="both"/>
              <w:rPr>
                <w:rFonts w:ascii="Times New Roman" w:hAnsi="Times New Roman" w:cs="Times New Roman"/>
                <w:sz w:val="24"/>
                <w:szCs w:val="24"/>
              </w:rPr>
            </w:pPr>
            <w:r>
              <w:rPr>
                <w:rFonts w:ascii="Times New Roman" w:hAnsi="Times New Roman" w:cs="Times New Roman"/>
                <w:sz w:val="24"/>
                <w:szCs w:val="24"/>
              </w:rPr>
              <w:lastRenderedPageBreak/>
              <w:t>6.1.</w:t>
            </w:r>
          </w:p>
          <w:p w:rsidR="007C7ECE" w:rsidRPr="00D46DBC" w:rsidRDefault="007C7ECE" w:rsidP="007C7ECE">
            <w:pPr>
              <w:pStyle w:val="ConsPlusNormal"/>
              <w:tabs>
                <w:tab w:val="left" w:pos="1610"/>
                <w:tab w:val="left" w:pos="1792"/>
              </w:tabs>
              <w:jc w:val="both"/>
              <w:rPr>
                <w:rFonts w:ascii="Times New Roman" w:hAnsi="Times New Roman" w:cs="Times New Roman"/>
                <w:sz w:val="24"/>
                <w:szCs w:val="24"/>
              </w:rPr>
            </w:pPr>
          </w:p>
        </w:tc>
        <w:tc>
          <w:tcPr>
            <w:tcW w:w="1036" w:type="pct"/>
            <w:vMerge w:val="restart"/>
          </w:tcPr>
          <w:p w:rsidR="007C7ECE" w:rsidRPr="00D46DBC" w:rsidRDefault="007C7ECE" w:rsidP="007C7ECE">
            <w:pPr>
              <w:pStyle w:val="ConsPlusNormal"/>
              <w:tabs>
                <w:tab w:val="left" w:pos="1610"/>
                <w:tab w:val="left" w:pos="1792"/>
              </w:tabs>
              <w:jc w:val="both"/>
              <w:rPr>
                <w:rFonts w:ascii="Times New Roman" w:hAnsi="Times New Roman" w:cs="Times New Roman"/>
                <w:sz w:val="24"/>
                <w:szCs w:val="24"/>
              </w:rPr>
            </w:pPr>
            <w:r w:rsidRPr="00E03C6F">
              <w:rPr>
                <w:rFonts w:ascii="Times New Roman" w:hAnsi="Times New Roman" w:cs="Times New Roman"/>
                <w:sz w:val="24"/>
                <w:szCs w:val="24"/>
              </w:rPr>
              <w:t xml:space="preserve">Создание условий для реализации государственной программы Республики Алтай </w:t>
            </w:r>
            <w:r w:rsidRPr="00E03C6F">
              <w:rPr>
                <w:rFonts w:ascii="Times New Roman" w:hAnsi="Times New Roman"/>
                <w:sz w:val="24"/>
                <w:szCs w:val="24"/>
                <w:lang w:eastAsia="en-US"/>
              </w:rPr>
              <w:t xml:space="preserve">«Развитие сельского хозяйства и регулирование рынков </w:t>
            </w:r>
            <w:proofErr w:type="spellStart"/>
            <w:proofErr w:type="gramStart"/>
            <w:r w:rsidRPr="00E03C6F">
              <w:rPr>
                <w:rFonts w:ascii="Times New Roman" w:hAnsi="Times New Roman"/>
                <w:sz w:val="24"/>
                <w:szCs w:val="24"/>
                <w:lang w:eastAsia="en-US"/>
              </w:rPr>
              <w:t>сельскохозяйст</w:t>
            </w:r>
            <w:proofErr w:type="spellEnd"/>
            <w:r w:rsidR="000073B4">
              <w:rPr>
                <w:rFonts w:ascii="Times New Roman" w:hAnsi="Times New Roman"/>
                <w:sz w:val="24"/>
                <w:szCs w:val="24"/>
                <w:lang w:eastAsia="en-US"/>
              </w:rPr>
              <w:t>-</w:t>
            </w:r>
            <w:r w:rsidRPr="00E03C6F">
              <w:rPr>
                <w:rFonts w:ascii="Times New Roman" w:hAnsi="Times New Roman"/>
                <w:sz w:val="24"/>
                <w:szCs w:val="24"/>
                <w:lang w:eastAsia="en-US"/>
              </w:rPr>
              <w:t>венной</w:t>
            </w:r>
            <w:proofErr w:type="gramEnd"/>
            <w:r w:rsidRPr="00E03C6F">
              <w:rPr>
                <w:rFonts w:ascii="Times New Roman" w:hAnsi="Times New Roman"/>
                <w:sz w:val="24"/>
                <w:szCs w:val="24"/>
                <w:lang w:eastAsia="en-US"/>
              </w:rPr>
              <w:t xml:space="preserve"> продукции, сырья и продовольствия»</w:t>
            </w:r>
          </w:p>
        </w:tc>
        <w:tc>
          <w:tcPr>
            <w:tcW w:w="836" w:type="pct"/>
            <w:vMerge w:val="restart"/>
          </w:tcPr>
          <w:p w:rsidR="007C7ECE" w:rsidRDefault="007C7ECE" w:rsidP="007C7ECE">
            <w:pPr>
              <w:pStyle w:val="ConsPlusNormal"/>
              <w:tabs>
                <w:tab w:val="left" w:pos="1610"/>
                <w:tab w:val="left" w:pos="1792"/>
              </w:tabs>
              <w:jc w:val="both"/>
              <w:rPr>
                <w:rFonts w:ascii="Times New Roman" w:hAnsi="Times New Roman" w:cs="Times New Roman"/>
                <w:sz w:val="24"/>
                <w:szCs w:val="24"/>
              </w:rPr>
            </w:pPr>
            <w:proofErr w:type="spellStart"/>
            <w:proofErr w:type="gramStart"/>
            <w:r w:rsidRPr="00D46DBC">
              <w:rPr>
                <w:rFonts w:ascii="Times New Roman" w:hAnsi="Times New Roman" w:cs="Times New Roman"/>
                <w:sz w:val="24"/>
                <w:szCs w:val="24"/>
              </w:rPr>
              <w:t>Министерст</w:t>
            </w:r>
            <w:proofErr w:type="spellEnd"/>
            <w:r w:rsidRPr="00D46DBC">
              <w:rPr>
                <w:rFonts w:ascii="Times New Roman" w:hAnsi="Times New Roman" w:cs="Times New Roman"/>
                <w:sz w:val="24"/>
                <w:szCs w:val="24"/>
              </w:rPr>
              <w:t>-во</w:t>
            </w:r>
            <w:proofErr w:type="gramEnd"/>
            <w:r w:rsidRPr="00D46DBC">
              <w:rPr>
                <w:rFonts w:ascii="Times New Roman" w:hAnsi="Times New Roman" w:cs="Times New Roman"/>
                <w:sz w:val="24"/>
                <w:szCs w:val="24"/>
              </w:rPr>
              <w:t xml:space="preserve"> сельского хозяйства Республики Алтай</w:t>
            </w:r>
            <w:r>
              <w:rPr>
                <w:rFonts w:ascii="Times New Roman" w:hAnsi="Times New Roman" w:cs="Times New Roman"/>
                <w:sz w:val="24"/>
                <w:szCs w:val="24"/>
              </w:rPr>
              <w:t>,</w:t>
            </w:r>
          </w:p>
          <w:p w:rsidR="007C7ECE" w:rsidRDefault="007C7ECE" w:rsidP="007C7EC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Комитет ветеринарии с </w:t>
            </w:r>
            <w:proofErr w:type="spellStart"/>
            <w:r>
              <w:rPr>
                <w:rFonts w:ascii="Times New Roman" w:eastAsiaTheme="minorHAnsi" w:hAnsi="Times New Roman"/>
                <w:sz w:val="24"/>
                <w:szCs w:val="24"/>
                <w:lang w:eastAsia="en-US"/>
              </w:rPr>
              <w:t>Госветинс</w:t>
            </w:r>
            <w:r w:rsidR="0028604E">
              <w:rPr>
                <w:rFonts w:ascii="Times New Roman" w:eastAsiaTheme="minorHAnsi" w:hAnsi="Times New Roman"/>
                <w:sz w:val="24"/>
                <w:szCs w:val="24"/>
                <w:lang w:eastAsia="en-US"/>
              </w:rPr>
              <w:t>-</w:t>
            </w:r>
            <w:r>
              <w:rPr>
                <w:rFonts w:ascii="Times New Roman" w:eastAsiaTheme="minorHAnsi" w:hAnsi="Times New Roman"/>
                <w:sz w:val="24"/>
                <w:szCs w:val="24"/>
                <w:lang w:eastAsia="en-US"/>
              </w:rPr>
              <w:t>пекцией</w:t>
            </w:r>
            <w:proofErr w:type="spellEnd"/>
            <w:r>
              <w:rPr>
                <w:rFonts w:ascii="Times New Roman" w:eastAsiaTheme="minorHAnsi" w:hAnsi="Times New Roman"/>
                <w:sz w:val="24"/>
                <w:szCs w:val="24"/>
                <w:lang w:eastAsia="en-US"/>
              </w:rPr>
              <w:t xml:space="preserve"> Республики Алтай</w:t>
            </w:r>
          </w:p>
          <w:p w:rsidR="007C7ECE" w:rsidRPr="00D46DBC" w:rsidRDefault="007C7ECE" w:rsidP="007C7ECE">
            <w:pPr>
              <w:pStyle w:val="ConsPlusNormal"/>
              <w:tabs>
                <w:tab w:val="left" w:pos="1610"/>
                <w:tab w:val="left" w:pos="1792"/>
              </w:tabs>
              <w:jc w:val="both"/>
              <w:rPr>
                <w:rFonts w:ascii="Times New Roman" w:hAnsi="Times New Roman" w:cs="Times New Roman"/>
                <w:sz w:val="24"/>
                <w:szCs w:val="24"/>
              </w:rPr>
            </w:pPr>
          </w:p>
          <w:p w:rsidR="007C7ECE" w:rsidRPr="00D46DBC" w:rsidRDefault="007C7ECE" w:rsidP="007C7ECE">
            <w:pPr>
              <w:pStyle w:val="ConsPlusNormal"/>
              <w:tabs>
                <w:tab w:val="left" w:pos="1610"/>
                <w:tab w:val="left" w:pos="1792"/>
              </w:tabs>
              <w:jc w:val="both"/>
              <w:rPr>
                <w:rFonts w:ascii="Times New Roman" w:hAnsi="Times New Roman" w:cs="Times New Roman"/>
                <w:sz w:val="24"/>
                <w:szCs w:val="24"/>
              </w:rPr>
            </w:pPr>
          </w:p>
        </w:tc>
        <w:tc>
          <w:tcPr>
            <w:tcW w:w="450" w:type="pct"/>
            <w:vMerge w:val="restart"/>
          </w:tcPr>
          <w:p w:rsidR="007C7ECE" w:rsidRPr="00D46DBC" w:rsidRDefault="007C7ECE" w:rsidP="007C7ECE">
            <w:pPr>
              <w:pStyle w:val="ConsPlusNormal"/>
              <w:tabs>
                <w:tab w:val="left" w:pos="1610"/>
                <w:tab w:val="left" w:pos="1792"/>
              </w:tabs>
              <w:jc w:val="center"/>
              <w:rPr>
                <w:rFonts w:ascii="Times New Roman" w:hAnsi="Times New Roman" w:cs="Times New Roman"/>
                <w:sz w:val="24"/>
                <w:szCs w:val="24"/>
              </w:rPr>
            </w:pPr>
            <w:r>
              <w:rPr>
                <w:rFonts w:ascii="Times New Roman" w:hAnsi="Times New Roman" w:cs="Times New Roman"/>
                <w:sz w:val="24"/>
                <w:szCs w:val="24"/>
              </w:rPr>
              <w:t>2020</w:t>
            </w:r>
            <w:r w:rsidRPr="00D46DBC">
              <w:rPr>
                <w:rFonts w:ascii="Times New Roman" w:hAnsi="Times New Roman" w:cs="Times New Roman"/>
                <w:sz w:val="24"/>
                <w:szCs w:val="24"/>
              </w:rPr>
              <w:t xml:space="preserve"> год</w:t>
            </w:r>
          </w:p>
          <w:p w:rsidR="007C7ECE" w:rsidRPr="00D46DBC" w:rsidRDefault="007C7ECE"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7C7ECE" w:rsidRDefault="007C7EC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Уровень достижения показателей основных мероприятий, реализуемых Министерством сельского хозяйства Республики Алтай</w:t>
            </w:r>
          </w:p>
        </w:tc>
        <w:tc>
          <w:tcPr>
            <w:tcW w:w="1079" w:type="pct"/>
          </w:tcPr>
          <w:p w:rsidR="007C7ECE" w:rsidRDefault="007C7EC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Уровень достижения показателей программы</w:t>
            </w:r>
          </w:p>
        </w:tc>
      </w:tr>
      <w:tr w:rsidR="007C7ECE" w:rsidRPr="00D46DBC" w:rsidTr="007C7ECE">
        <w:trPr>
          <w:trHeight w:val="1380"/>
        </w:trPr>
        <w:tc>
          <w:tcPr>
            <w:tcW w:w="285" w:type="pct"/>
            <w:vMerge/>
          </w:tcPr>
          <w:p w:rsidR="007C7ECE" w:rsidRDefault="007C7ECE" w:rsidP="007C7ECE">
            <w:pPr>
              <w:pStyle w:val="ConsPlusNormal"/>
              <w:tabs>
                <w:tab w:val="left" w:pos="1610"/>
                <w:tab w:val="left" w:pos="1792"/>
              </w:tabs>
              <w:jc w:val="both"/>
              <w:rPr>
                <w:rFonts w:ascii="Times New Roman" w:hAnsi="Times New Roman" w:cs="Times New Roman"/>
                <w:sz w:val="24"/>
                <w:szCs w:val="24"/>
              </w:rPr>
            </w:pPr>
          </w:p>
        </w:tc>
        <w:tc>
          <w:tcPr>
            <w:tcW w:w="1036" w:type="pct"/>
            <w:vMerge/>
          </w:tcPr>
          <w:p w:rsidR="007C7ECE" w:rsidRDefault="007C7ECE" w:rsidP="007C7ECE">
            <w:pPr>
              <w:pStyle w:val="ConsPlusNormal"/>
              <w:tabs>
                <w:tab w:val="left" w:pos="1610"/>
                <w:tab w:val="left" w:pos="1792"/>
              </w:tabs>
              <w:rPr>
                <w:rFonts w:ascii="Times New Roman" w:hAnsi="Times New Roman" w:cs="Times New Roman"/>
                <w:sz w:val="24"/>
                <w:szCs w:val="24"/>
              </w:rPr>
            </w:pPr>
          </w:p>
        </w:tc>
        <w:tc>
          <w:tcPr>
            <w:tcW w:w="836" w:type="pct"/>
            <w:vMerge/>
          </w:tcPr>
          <w:p w:rsidR="007C7ECE" w:rsidRPr="00D46DBC" w:rsidRDefault="007C7ECE" w:rsidP="007C7ECE">
            <w:pPr>
              <w:pStyle w:val="ConsPlusNormal"/>
              <w:tabs>
                <w:tab w:val="left" w:pos="1610"/>
                <w:tab w:val="left" w:pos="1792"/>
              </w:tabs>
              <w:jc w:val="both"/>
              <w:rPr>
                <w:rFonts w:ascii="Times New Roman" w:hAnsi="Times New Roman" w:cs="Times New Roman"/>
                <w:sz w:val="24"/>
                <w:szCs w:val="24"/>
              </w:rPr>
            </w:pPr>
          </w:p>
        </w:tc>
        <w:tc>
          <w:tcPr>
            <w:tcW w:w="450" w:type="pct"/>
            <w:vMerge/>
          </w:tcPr>
          <w:p w:rsidR="007C7ECE" w:rsidRDefault="007C7ECE" w:rsidP="007C7ECE">
            <w:pPr>
              <w:pStyle w:val="ConsPlusNormal"/>
              <w:tabs>
                <w:tab w:val="left" w:pos="1610"/>
                <w:tab w:val="left" w:pos="1792"/>
              </w:tabs>
              <w:jc w:val="center"/>
              <w:rPr>
                <w:rFonts w:ascii="Times New Roman" w:hAnsi="Times New Roman" w:cs="Times New Roman"/>
                <w:sz w:val="24"/>
                <w:szCs w:val="24"/>
              </w:rPr>
            </w:pPr>
          </w:p>
        </w:tc>
        <w:tc>
          <w:tcPr>
            <w:tcW w:w="1314" w:type="pct"/>
          </w:tcPr>
          <w:p w:rsidR="007C7ECE" w:rsidRDefault="007C7EC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Уровень достижения показателей основных мероприятий, реализуемых Комитетом ветеринарии с Госветинспекцией Республики Алтай</w:t>
            </w:r>
          </w:p>
        </w:tc>
        <w:tc>
          <w:tcPr>
            <w:tcW w:w="1079" w:type="pct"/>
          </w:tcPr>
          <w:p w:rsidR="007C7ECE" w:rsidRDefault="007C7EC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Уровень достижения показателей программы».</w:t>
            </w:r>
          </w:p>
        </w:tc>
      </w:tr>
    </w:tbl>
    <w:p w:rsidR="006917BE" w:rsidRDefault="00D435D4" w:rsidP="006159AF">
      <w:pPr>
        <w:pStyle w:val="a3"/>
        <w:numPr>
          <w:ilvl w:val="0"/>
          <w:numId w:val="2"/>
        </w:numPr>
        <w:spacing w:after="0" w:line="240" w:lineRule="auto"/>
        <w:ind w:left="0" w:firstLine="709"/>
        <w:jc w:val="both"/>
        <w:rPr>
          <w:rFonts w:ascii="Times New Roman" w:hAnsi="Times New Roman"/>
          <w:sz w:val="28"/>
          <w:szCs w:val="16"/>
        </w:rPr>
      </w:pPr>
      <w:r>
        <w:rPr>
          <w:rFonts w:ascii="Times New Roman" w:hAnsi="Times New Roman"/>
          <w:sz w:val="28"/>
          <w:szCs w:val="16"/>
        </w:rPr>
        <w:t xml:space="preserve">В </w:t>
      </w:r>
      <w:r w:rsidR="007C7ECE" w:rsidRPr="006159AF">
        <w:rPr>
          <w:rFonts w:ascii="Times New Roman" w:hAnsi="Times New Roman"/>
          <w:sz w:val="28"/>
          <w:szCs w:val="16"/>
        </w:rPr>
        <w:t>Приложени</w:t>
      </w:r>
      <w:r>
        <w:rPr>
          <w:rFonts w:ascii="Times New Roman" w:hAnsi="Times New Roman"/>
          <w:sz w:val="28"/>
          <w:szCs w:val="16"/>
        </w:rPr>
        <w:t>и № 3.1</w:t>
      </w:r>
      <w:r w:rsidR="006917BE" w:rsidRPr="006159AF">
        <w:rPr>
          <w:rFonts w:ascii="Times New Roman" w:hAnsi="Times New Roman"/>
          <w:sz w:val="28"/>
          <w:szCs w:val="16"/>
        </w:rPr>
        <w:t>:</w:t>
      </w:r>
    </w:p>
    <w:p w:rsidR="00D435D4" w:rsidRPr="006159AF" w:rsidRDefault="00D435D4" w:rsidP="00D435D4">
      <w:pPr>
        <w:pStyle w:val="a3"/>
        <w:spacing w:after="0" w:line="240" w:lineRule="auto"/>
        <w:ind w:left="709"/>
        <w:jc w:val="both"/>
        <w:rPr>
          <w:rFonts w:ascii="Times New Roman" w:hAnsi="Times New Roman"/>
          <w:sz w:val="28"/>
          <w:szCs w:val="16"/>
        </w:rPr>
      </w:pPr>
      <w:r>
        <w:rPr>
          <w:rFonts w:ascii="Times New Roman" w:hAnsi="Times New Roman"/>
          <w:sz w:val="28"/>
          <w:szCs w:val="16"/>
        </w:rPr>
        <w:t>строки 6 и 6.1 изложить в следующей редакции:</w:t>
      </w:r>
    </w:p>
    <w:p w:rsidR="004743F4" w:rsidRDefault="004743F4" w:rsidP="007C7ECE">
      <w:pPr>
        <w:pStyle w:val="a3"/>
        <w:spacing w:after="0" w:line="240" w:lineRule="auto"/>
        <w:ind w:left="709"/>
        <w:jc w:val="both"/>
        <w:rPr>
          <w:rFonts w:ascii="Times New Roman" w:hAnsi="Times New Roman"/>
          <w:sz w:val="28"/>
          <w:szCs w:val="16"/>
        </w:rPr>
        <w:sectPr w:rsidR="004743F4" w:rsidSect="00E03C6F">
          <w:pgSz w:w="11906" w:h="16838"/>
          <w:pgMar w:top="1134" w:right="851" w:bottom="1134" w:left="1985" w:header="709" w:footer="709" w:gutter="0"/>
          <w:cols w:space="708"/>
          <w:docGrid w:linePitch="360"/>
        </w:sectPr>
      </w:pPr>
    </w:p>
    <w:p w:rsidR="004743F4" w:rsidRDefault="004743F4" w:rsidP="007C7ECE">
      <w:pPr>
        <w:pStyle w:val="a3"/>
        <w:spacing w:after="0" w:line="240" w:lineRule="auto"/>
        <w:ind w:left="709"/>
        <w:jc w:val="both"/>
        <w:rPr>
          <w:rFonts w:ascii="Times New Roman" w:hAnsi="Times New Roman"/>
          <w:sz w:val="28"/>
          <w:szCs w:val="16"/>
        </w:rPr>
        <w:sectPr w:rsidR="004743F4" w:rsidSect="004743F4">
          <w:type w:val="continuous"/>
          <w:pgSz w:w="11906" w:h="16838"/>
          <w:pgMar w:top="1134" w:right="851" w:bottom="1134" w:left="1985" w:header="709" w:footer="709" w:gutter="0"/>
          <w:cols w:space="708"/>
          <w:docGrid w:linePitch="360"/>
        </w:sect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70"/>
        <w:gridCol w:w="2976"/>
        <w:gridCol w:w="1928"/>
        <w:gridCol w:w="2041"/>
        <w:gridCol w:w="1276"/>
        <w:gridCol w:w="1389"/>
        <w:gridCol w:w="1163"/>
        <w:gridCol w:w="1275"/>
      </w:tblGrid>
      <w:tr w:rsidR="006159AF" w:rsidRPr="000F6B63" w:rsidTr="00226E78">
        <w:tc>
          <w:tcPr>
            <w:tcW w:w="624" w:type="dxa"/>
            <w:vMerge w:val="restart"/>
          </w:tcPr>
          <w:p w:rsidR="006159AF" w:rsidRPr="00E30CE0" w:rsidRDefault="006159AF" w:rsidP="00226E7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r w:rsidRPr="00E30CE0">
              <w:rPr>
                <w:rFonts w:ascii="Times New Roman" w:hAnsi="Times New Roman" w:cs="Times New Roman"/>
                <w:sz w:val="24"/>
                <w:szCs w:val="24"/>
              </w:rPr>
              <w:t>6.</w:t>
            </w:r>
          </w:p>
        </w:tc>
        <w:tc>
          <w:tcPr>
            <w:tcW w:w="2070" w:type="dxa"/>
            <w:vMerge w:val="restart"/>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 xml:space="preserve">Обеспечивающая </w:t>
            </w:r>
            <w:hyperlink w:anchor="P836" w:history="1">
              <w:r w:rsidRPr="00E30CE0">
                <w:rPr>
                  <w:rFonts w:ascii="Times New Roman" w:hAnsi="Times New Roman" w:cs="Times New Roman"/>
                  <w:sz w:val="24"/>
                  <w:szCs w:val="24"/>
                </w:rPr>
                <w:t>подпрограмма</w:t>
              </w:r>
            </w:hyperlink>
          </w:p>
        </w:tc>
        <w:tc>
          <w:tcPr>
            <w:tcW w:w="2976" w:type="dxa"/>
            <w:vMerge w:val="restart"/>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1928" w:type="dxa"/>
            <w:vMerge w:val="restart"/>
          </w:tcPr>
          <w:p w:rsidR="006159AF" w:rsidRPr="00E30CE0" w:rsidRDefault="006159AF" w:rsidP="00226E78">
            <w:pPr>
              <w:pStyle w:val="ConsPlusNormal"/>
              <w:rPr>
                <w:rFonts w:ascii="Times New Roman" w:hAnsi="Times New Roman" w:cs="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всего</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43618,0</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43907,3</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53310,7</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54550,5</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республиканский бюджет Республики Алтай</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43618,0</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43907,3</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51414,7</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54550,5</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средства, планируемые к привлечению из федерального бюджета</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1896,0</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бюджеты муниципальных образований Республики Алтай</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389" w:type="dxa"/>
          </w:tcPr>
          <w:p w:rsidR="006159AF" w:rsidRPr="00E30CE0" w:rsidRDefault="006159AF" w:rsidP="00226E78">
            <w:pPr>
              <w:spacing w:after="0" w:line="240" w:lineRule="auto"/>
              <w:jc w:val="center"/>
            </w:pPr>
            <w:r w:rsidRPr="00E30CE0">
              <w:rPr>
                <w:rFonts w:ascii="Times New Roman" w:hAnsi="Times New Roman"/>
                <w:sz w:val="24"/>
                <w:szCs w:val="24"/>
              </w:rPr>
              <w:t>0,0</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иные источники</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389" w:type="dxa"/>
          </w:tcPr>
          <w:p w:rsidR="006159AF" w:rsidRPr="00E30CE0" w:rsidRDefault="006159AF" w:rsidP="00226E78">
            <w:pPr>
              <w:spacing w:after="0" w:line="240" w:lineRule="auto"/>
              <w:jc w:val="center"/>
            </w:pPr>
            <w:r w:rsidRPr="00E30CE0">
              <w:rPr>
                <w:rFonts w:ascii="Times New Roman" w:hAnsi="Times New Roman"/>
                <w:sz w:val="24"/>
                <w:szCs w:val="24"/>
              </w:rPr>
              <w:t>0,0</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r>
      <w:tr w:rsidR="006159AF" w:rsidRPr="000F6B63" w:rsidTr="00226E78">
        <w:tc>
          <w:tcPr>
            <w:tcW w:w="624" w:type="dxa"/>
            <w:vMerge w:val="restart"/>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6.1.</w:t>
            </w:r>
          </w:p>
        </w:tc>
        <w:tc>
          <w:tcPr>
            <w:tcW w:w="2070" w:type="dxa"/>
            <w:vMerge w:val="restart"/>
          </w:tcPr>
          <w:p w:rsidR="006159AF"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Основное мероприятие</w:t>
            </w:r>
          </w:p>
          <w:p w:rsidR="006159AF" w:rsidRPr="00E30CE0" w:rsidRDefault="006159AF" w:rsidP="00226E78">
            <w:pPr>
              <w:pStyle w:val="ConsPlusNormal"/>
              <w:jc w:val="both"/>
              <w:rPr>
                <w:rFonts w:ascii="Times New Roman" w:hAnsi="Times New Roman" w:cs="Times New Roman"/>
                <w:sz w:val="24"/>
                <w:szCs w:val="24"/>
              </w:rPr>
            </w:pPr>
          </w:p>
        </w:tc>
        <w:tc>
          <w:tcPr>
            <w:tcW w:w="2976" w:type="dxa"/>
            <w:vMerge w:val="restart"/>
          </w:tcPr>
          <w:p w:rsidR="006159AF" w:rsidRPr="00E30CE0" w:rsidRDefault="006159AF" w:rsidP="00226E78">
            <w:pPr>
              <w:pStyle w:val="ConsPlusNormal"/>
              <w:jc w:val="both"/>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1928" w:type="dxa"/>
            <w:vMerge w:val="restart"/>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Министерство сельского хозяйства Республики Алтай</w:t>
            </w: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всего</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32391,7</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32023,6</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39924,8</w:t>
            </w:r>
            <w:r w:rsidRPr="00E30CE0">
              <w:rPr>
                <w:rFonts w:ascii="Times New Roman" w:hAnsi="Times New Roman" w:cs="Times New Roman"/>
                <w:sz w:val="24"/>
                <w:szCs w:val="24"/>
              </w:rPr>
              <w:t xml:space="preserve"> </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40379,3</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республиканский бюджет Республики Алтай</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32391,7</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32023,6</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38028,8</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40379,3</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средства, планируемые к привлечению из федерального бюджета</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1896,0</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 xml:space="preserve">бюджеты муниципальных </w:t>
            </w:r>
            <w:r w:rsidRPr="00E30CE0">
              <w:rPr>
                <w:rFonts w:ascii="Times New Roman" w:hAnsi="Times New Roman" w:cs="Times New Roman"/>
                <w:sz w:val="24"/>
                <w:szCs w:val="24"/>
              </w:rPr>
              <w:lastRenderedPageBreak/>
              <w:t>образований Республики Алтай</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lastRenderedPageBreak/>
              <w:t>0,0</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иные источники</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r>
      <w:tr w:rsidR="006159AF" w:rsidRPr="000F6B63" w:rsidTr="00226E78">
        <w:tc>
          <w:tcPr>
            <w:tcW w:w="624" w:type="dxa"/>
            <w:vMerge/>
          </w:tcPr>
          <w:p w:rsidR="006159AF" w:rsidRPr="00E30CE0" w:rsidRDefault="006159AF" w:rsidP="00226E78">
            <w:pPr>
              <w:pStyle w:val="ConsPlusNormal"/>
              <w:jc w:val="both"/>
              <w:rPr>
                <w:rFonts w:ascii="Times New Roman" w:hAnsi="Times New Roman" w:cs="Times New Roman"/>
                <w:sz w:val="24"/>
                <w:szCs w:val="24"/>
              </w:rPr>
            </w:pPr>
          </w:p>
        </w:tc>
        <w:tc>
          <w:tcPr>
            <w:tcW w:w="2070" w:type="dxa"/>
            <w:vMerge/>
          </w:tcPr>
          <w:p w:rsidR="006159AF" w:rsidRPr="00E30CE0" w:rsidRDefault="006159AF" w:rsidP="00226E78">
            <w:pPr>
              <w:pStyle w:val="ConsPlusNormal"/>
              <w:jc w:val="both"/>
              <w:rPr>
                <w:rFonts w:ascii="Times New Roman" w:hAnsi="Times New Roman" w:cs="Times New Roman"/>
                <w:sz w:val="24"/>
                <w:szCs w:val="24"/>
              </w:rPr>
            </w:pPr>
          </w:p>
        </w:tc>
        <w:tc>
          <w:tcPr>
            <w:tcW w:w="2976" w:type="dxa"/>
            <w:vMerge/>
          </w:tcPr>
          <w:p w:rsidR="006159AF" w:rsidRPr="00E30CE0" w:rsidRDefault="006159AF" w:rsidP="00226E78">
            <w:pPr>
              <w:pStyle w:val="ConsPlusNormal"/>
              <w:jc w:val="both"/>
              <w:rPr>
                <w:rFonts w:ascii="Times New Roman" w:hAnsi="Times New Roman" w:cs="Times New Roman"/>
                <w:sz w:val="24"/>
                <w:szCs w:val="24"/>
              </w:rPr>
            </w:pPr>
          </w:p>
        </w:tc>
        <w:tc>
          <w:tcPr>
            <w:tcW w:w="1928" w:type="dxa"/>
            <w:vMerge w:val="restart"/>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 xml:space="preserve">Комитет ветеринарии с </w:t>
            </w:r>
            <w:proofErr w:type="spellStart"/>
            <w:r w:rsidRPr="00E30CE0">
              <w:rPr>
                <w:rFonts w:ascii="Times New Roman" w:hAnsi="Times New Roman" w:cs="Times New Roman"/>
                <w:sz w:val="24"/>
                <w:szCs w:val="24"/>
              </w:rPr>
              <w:t>Госветинспек</w:t>
            </w:r>
            <w:r w:rsidR="0028604E">
              <w:rPr>
                <w:rFonts w:ascii="Times New Roman" w:hAnsi="Times New Roman" w:cs="Times New Roman"/>
                <w:sz w:val="24"/>
                <w:szCs w:val="24"/>
              </w:rPr>
              <w:t>-</w:t>
            </w:r>
            <w:r w:rsidRPr="00E30CE0">
              <w:rPr>
                <w:rFonts w:ascii="Times New Roman" w:hAnsi="Times New Roman" w:cs="Times New Roman"/>
                <w:sz w:val="24"/>
                <w:szCs w:val="24"/>
              </w:rPr>
              <w:t>цией</w:t>
            </w:r>
            <w:proofErr w:type="spellEnd"/>
            <w:r w:rsidRPr="00E30CE0">
              <w:rPr>
                <w:rFonts w:ascii="Times New Roman" w:hAnsi="Times New Roman" w:cs="Times New Roman"/>
                <w:sz w:val="24"/>
                <w:szCs w:val="24"/>
              </w:rPr>
              <w:t xml:space="preserve"> Республики Алтай</w:t>
            </w: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всего</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11226,3</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11883,7</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13385,9</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14171,2</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республиканский бюджет Республики Алтай</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11226,3</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11883,7</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13385,9</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Pr>
                <w:rFonts w:ascii="Times New Roman" w:hAnsi="Times New Roman" w:cs="Times New Roman"/>
                <w:sz w:val="24"/>
                <w:szCs w:val="24"/>
              </w:rPr>
              <w:t>14171,2</w:t>
            </w:r>
          </w:p>
          <w:p w:rsidR="006159AF" w:rsidRPr="00E30CE0" w:rsidRDefault="006159AF" w:rsidP="00226E78">
            <w:pPr>
              <w:pStyle w:val="ConsPlusNormal"/>
              <w:jc w:val="center"/>
              <w:rPr>
                <w:rFonts w:ascii="Times New Roman" w:hAnsi="Times New Roman" w:cs="Times New Roman"/>
                <w:sz w:val="24"/>
                <w:szCs w:val="24"/>
              </w:rPr>
            </w:pP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средства, планируемые к привлечению из федерального бюджета</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бюджеты муниципальных образований Республики Алтай</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r>
      <w:tr w:rsidR="006159AF" w:rsidRPr="000F6B63" w:rsidTr="00226E78">
        <w:tc>
          <w:tcPr>
            <w:tcW w:w="624" w:type="dxa"/>
            <w:vMerge/>
          </w:tcPr>
          <w:p w:rsidR="006159AF" w:rsidRPr="00E30CE0" w:rsidRDefault="006159AF" w:rsidP="00226E78">
            <w:pPr>
              <w:spacing w:after="0" w:line="240" w:lineRule="auto"/>
              <w:rPr>
                <w:rFonts w:ascii="Times New Roman" w:hAnsi="Times New Roman"/>
                <w:sz w:val="24"/>
                <w:szCs w:val="24"/>
              </w:rPr>
            </w:pPr>
          </w:p>
        </w:tc>
        <w:tc>
          <w:tcPr>
            <w:tcW w:w="2070" w:type="dxa"/>
            <w:vMerge/>
          </w:tcPr>
          <w:p w:rsidR="006159AF" w:rsidRPr="00E30CE0" w:rsidRDefault="006159AF" w:rsidP="00226E78">
            <w:pPr>
              <w:spacing w:after="0" w:line="240" w:lineRule="auto"/>
              <w:rPr>
                <w:rFonts w:ascii="Times New Roman" w:hAnsi="Times New Roman"/>
                <w:sz w:val="24"/>
                <w:szCs w:val="24"/>
              </w:rPr>
            </w:pPr>
          </w:p>
        </w:tc>
        <w:tc>
          <w:tcPr>
            <w:tcW w:w="2976" w:type="dxa"/>
            <w:vMerge/>
          </w:tcPr>
          <w:p w:rsidR="006159AF" w:rsidRPr="00E30CE0" w:rsidRDefault="006159AF" w:rsidP="00226E78">
            <w:pPr>
              <w:spacing w:after="0" w:line="240" w:lineRule="auto"/>
              <w:rPr>
                <w:rFonts w:ascii="Times New Roman" w:hAnsi="Times New Roman"/>
                <w:sz w:val="24"/>
                <w:szCs w:val="24"/>
              </w:rPr>
            </w:pPr>
          </w:p>
        </w:tc>
        <w:tc>
          <w:tcPr>
            <w:tcW w:w="1928" w:type="dxa"/>
            <w:vMerge/>
          </w:tcPr>
          <w:p w:rsidR="006159AF" w:rsidRPr="00E30CE0" w:rsidRDefault="006159AF" w:rsidP="00226E78">
            <w:pPr>
              <w:spacing w:after="0" w:line="240" w:lineRule="auto"/>
              <w:rPr>
                <w:rFonts w:ascii="Times New Roman" w:hAnsi="Times New Roman"/>
                <w:sz w:val="24"/>
                <w:szCs w:val="24"/>
              </w:rPr>
            </w:pPr>
          </w:p>
        </w:tc>
        <w:tc>
          <w:tcPr>
            <w:tcW w:w="2041" w:type="dxa"/>
          </w:tcPr>
          <w:p w:rsidR="006159AF" w:rsidRPr="00E30CE0" w:rsidRDefault="006159AF" w:rsidP="00226E78">
            <w:pPr>
              <w:pStyle w:val="ConsPlusNormal"/>
              <w:jc w:val="both"/>
              <w:rPr>
                <w:rFonts w:ascii="Times New Roman" w:hAnsi="Times New Roman" w:cs="Times New Roman"/>
                <w:sz w:val="24"/>
                <w:szCs w:val="24"/>
              </w:rPr>
            </w:pPr>
            <w:r w:rsidRPr="00E30CE0">
              <w:rPr>
                <w:rFonts w:ascii="Times New Roman" w:hAnsi="Times New Roman" w:cs="Times New Roman"/>
                <w:sz w:val="24"/>
                <w:szCs w:val="24"/>
              </w:rPr>
              <w:t>иные источники</w:t>
            </w:r>
          </w:p>
        </w:tc>
        <w:tc>
          <w:tcPr>
            <w:tcW w:w="1276"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389"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163"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p>
        </w:tc>
        <w:tc>
          <w:tcPr>
            <w:tcW w:w="1275" w:type="dxa"/>
          </w:tcPr>
          <w:p w:rsidR="006159AF" w:rsidRPr="00E30CE0" w:rsidRDefault="006159AF" w:rsidP="00226E78">
            <w:pPr>
              <w:pStyle w:val="ConsPlusNormal"/>
              <w:jc w:val="center"/>
              <w:rPr>
                <w:rFonts w:ascii="Times New Roman" w:hAnsi="Times New Roman" w:cs="Times New Roman"/>
                <w:sz w:val="24"/>
                <w:szCs w:val="24"/>
              </w:rPr>
            </w:pPr>
            <w:r w:rsidRPr="00E30CE0">
              <w:rPr>
                <w:rFonts w:ascii="Times New Roman" w:hAnsi="Times New Roman" w:cs="Times New Roman"/>
                <w:sz w:val="24"/>
                <w:szCs w:val="24"/>
              </w:rPr>
              <w:t>0,0</w:t>
            </w:r>
            <w:r>
              <w:rPr>
                <w:rFonts w:ascii="Times New Roman" w:hAnsi="Times New Roman" w:cs="Times New Roman"/>
                <w:sz w:val="24"/>
                <w:szCs w:val="24"/>
              </w:rPr>
              <w:t>»;</w:t>
            </w:r>
          </w:p>
        </w:tc>
      </w:tr>
    </w:tbl>
    <w:p w:rsidR="00D435D4" w:rsidRPr="00D435D4" w:rsidRDefault="00D435D4" w:rsidP="00D435D4">
      <w:pPr>
        <w:pStyle w:val="a3"/>
        <w:spacing w:after="0" w:line="240" w:lineRule="auto"/>
        <w:ind w:left="709"/>
        <w:jc w:val="both"/>
        <w:rPr>
          <w:rFonts w:ascii="Times New Roman" w:hAnsi="Times New Roman"/>
          <w:sz w:val="28"/>
          <w:szCs w:val="16"/>
        </w:rPr>
      </w:pPr>
      <w:r>
        <w:rPr>
          <w:rFonts w:ascii="Times New Roman" w:hAnsi="Times New Roman"/>
          <w:sz w:val="28"/>
          <w:szCs w:val="16"/>
        </w:rPr>
        <w:t>строку 6.2 исключить;</w:t>
      </w:r>
    </w:p>
    <w:p w:rsidR="00C0371D" w:rsidRDefault="00C0371D" w:rsidP="00EC27BA">
      <w:pPr>
        <w:pStyle w:val="a3"/>
        <w:numPr>
          <w:ilvl w:val="0"/>
          <w:numId w:val="2"/>
        </w:numPr>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Приложени</w:t>
      </w:r>
      <w:r w:rsidR="000073B4">
        <w:rPr>
          <w:rFonts w:ascii="Times New Roman" w:hAnsi="Times New Roman"/>
          <w:sz w:val="28"/>
          <w:szCs w:val="28"/>
          <w:lang w:eastAsia="en-US"/>
        </w:rPr>
        <w:t>я</w:t>
      </w:r>
      <w:r>
        <w:rPr>
          <w:rFonts w:ascii="Times New Roman" w:hAnsi="Times New Roman"/>
          <w:sz w:val="28"/>
          <w:szCs w:val="28"/>
          <w:lang w:eastAsia="en-US"/>
        </w:rPr>
        <w:t xml:space="preserve"> № 9</w:t>
      </w:r>
      <w:r w:rsidR="000073B4">
        <w:rPr>
          <w:rFonts w:ascii="Times New Roman" w:hAnsi="Times New Roman"/>
          <w:sz w:val="28"/>
          <w:szCs w:val="28"/>
          <w:lang w:eastAsia="en-US"/>
        </w:rPr>
        <w:t xml:space="preserve"> - </w:t>
      </w:r>
      <w:r>
        <w:rPr>
          <w:rFonts w:ascii="Times New Roman" w:hAnsi="Times New Roman"/>
          <w:sz w:val="28"/>
          <w:szCs w:val="28"/>
          <w:lang w:eastAsia="en-US"/>
        </w:rPr>
        <w:t>11 признать утратившими силу;</w:t>
      </w:r>
    </w:p>
    <w:p w:rsidR="00EC27BA" w:rsidRDefault="00EC27BA" w:rsidP="00EC27BA">
      <w:pPr>
        <w:pStyle w:val="a3"/>
        <w:numPr>
          <w:ilvl w:val="0"/>
          <w:numId w:val="2"/>
        </w:numPr>
        <w:tabs>
          <w:tab w:val="left" w:pos="1134"/>
        </w:tabs>
        <w:spacing w:after="0"/>
        <w:ind w:left="0" w:firstLine="709"/>
        <w:jc w:val="both"/>
        <w:rPr>
          <w:rFonts w:ascii="Times New Roman" w:hAnsi="Times New Roman"/>
          <w:sz w:val="28"/>
          <w:szCs w:val="28"/>
          <w:lang w:eastAsia="en-US"/>
        </w:rPr>
      </w:pPr>
      <w:r>
        <w:rPr>
          <w:rFonts w:ascii="Times New Roman" w:hAnsi="Times New Roman"/>
          <w:sz w:val="28"/>
          <w:szCs w:val="28"/>
          <w:lang w:eastAsia="en-US"/>
        </w:rPr>
        <w:t>Действие подпункта «б» пункта 2, подпункта «е» пункта 3</w:t>
      </w:r>
      <w:r w:rsidR="00C0371D">
        <w:rPr>
          <w:rFonts w:ascii="Times New Roman" w:hAnsi="Times New Roman"/>
          <w:sz w:val="28"/>
          <w:szCs w:val="28"/>
          <w:lang w:eastAsia="en-US"/>
        </w:rPr>
        <w:t>,</w:t>
      </w:r>
      <w:r>
        <w:rPr>
          <w:rFonts w:ascii="Times New Roman" w:hAnsi="Times New Roman"/>
          <w:sz w:val="28"/>
          <w:szCs w:val="28"/>
          <w:lang w:eastAsia="en-US"/>
        </w:rPr>
        <w:t xml:space="preserve"> подпункта «б» пункта 4</w:t>
      </w:r>
      <w:r w:rsidR="00C0371D">
        <w:rPr>
          <w:rFonts w:ascii="Times New Roman" w:hAnsi="Times New Roman"/>
          <w:sz w:val="28"/>
          <w:szCs w:val="28"/>
          <w:lang w:eastAsia="en-US"/>
        </w:rPr>
        <w:t xml:space="preserve"> и пункта 6</w:t>
      </w:r>
      <w:r>
        <w:rPr>
          <w:rFonts w:ascii="Times New Roman" w:hAnsi="Times New Roman"/>
          <w:sz w:val="28"/>
          <w:szCs w:val="28"/>
          <w:lang w:eastAsia="en-US"/>
        </w:rPr>
        <w:t xml:space="preserve"> </w:t>
      </w:r>
      <w:r w:rsidR="00D04CDF">
        <w:rPr>
          <w:rFonts w:ascii="Times New Roman" w:hAnsi="Times New Roman"/>
          <w:sz w:val="28"/>
          <w:szCs w:val="28"/>
          <w:lang w:eastAsia="en-US"/>
        </w:rPr>
        <w:t>распространя</w:t>
      </w:r>
      <w:r w:rsidR="00C0371D">
        <w:rPr>
          <w:rFonts w:ascii="Times New Roman" w:hAnsi="Times New Roman"/>
          <w:sz w:val="28"/>
          <w:szCs w:val="28"/>
          <w:lang w:eastAsia="en-US"/>
        </w:rPr>
        <w:t>е</w:t>
      </w:r>
      <w:r w:rsidR="00D04CDF">
        <w:rPr>
          <w:rFonts w:ascii="Times New Roman" w:hAnsi="Times New Roman"/>
          <w:sz w:val="28"/>
          <w:szCs w:val="28"/>
          <w:lang w:eastAsia="en-US"/>
        </w:rPr>
        <w:t xml:space="preserve">тся на </w:t>
      </w:r>
      <w:proofErr w:type="gramStart"/>
      <w:r w:rsidR="00D04CDF">
        <w:rPr>
          <w:rFonts w:ascii="Times New Roman" w:hAnsi="Times New Roman"/>
          <w:sz w:val="28"/>
          <w:szCs w:val="28"/>
          <w:lang w:eastAsia="en-US"/>
        </w:rPr>
        <w:t>правоотношения</w:t>
      </w:r>
      <w:proofErr w:type="gramEnd"/>
      <w:r w:rsidR="00D04CDF">
        <w:rPr>
          <w:rFonts w:ascii="Times New Roman" w:hAnsi="Times New Roman"/>
          <w:sz w:val="28"/>
          <w:szCs w:val="28"/>
          <w:lang w:eastAsia="en-US"/>
        </w:rPr>
        <w:t xml:space="preserve"> возникшие </w:t>
      </w:r>
      <w:r>
        <w:rPr>
          <w:rFonts w:ascii="Times New Roman" w:hAnsi="Times New Roman"/>
          <w:sz w:val="28"/>
          <w:szCs w:val="28"/>
          <w:lang w:eastAsia="en-US"/>
        </w:rPr>
        <w:t>с 1 января 2020 года.</w:t>
      </w:r>
    </w:p>
    <w:p w:rsidR="006159AF" w:rsidRPr="00EC27BA" w:rsidRDefault="006159AF" w:rsidP="00EC27BA">
      <w:pPr>
        <w:pStyle w:val="a3"/>
        <w:numPr>
          <w:ilvl w:val="0"/>
          <w:numId w:val="2"/>
        </w:numPr>
        <w:tabs>
          <w:tab w:val="left" w:pos="1134"/>
        </w:tabs>
        <w:spacing w:after="0"/>
        <w:ind w:left="0" w:firstLine="709"/>
        <w:jc w:val="both"/>
        <w:rPr>
          <w:rFonts w:ascii="Times New Roman" w:hAnsi="Times New Roman"/>
          <w:sz w:val="28"/>
          <w:szCs w:val="28"/>
          <w:lang w:eastAsia="en-US"/>
        </w:rPr>
        <w:sectPr w:rsidR="006159AF" w:rsidRPr="00EC27BA" w:rsidSect="004743F4">
          <w:pgSz w:w="16838" w:h="11906" w:orient="landscape"/>
          <w:pgMar w:top="1985" w:right="1134" w:bottom="851" w:left="1134" w:header="709" w:footer="709" w:gutter="0"/>
          <w:cols w:space="708"/>
          <w:docGrid w:linePitch="360"/>
        </w:sectPr>
      </w:pPr>
    </w:p>
    <w:p w:rsidR="004743F4" w:rsidRPr="000C2BB8" w:rsidRDefault="004743F4" w:rsidP="004743F4">
      <w:pPr>
        <w:pStyle w:val="10"/>
        <w:keepNext/>
        <w:keepLines/>
        <w:shd w:val="clear" w:color="auto" w:fill="auto"/>
        <w:spacing w:line="240" w:lineRule="auto"/>
        <w:rPr>
          <w:rFonts w:ascii="Times New Roman" w:hAnsi="Times New Roman"/>
          <w:color w:val="auto"/>
          <w:sz w:val="28"/>
          <w:szCs w:val="28"/>
        </w:rPr>
      </w:pPr>
      <w:r w:rsidRPr="000C2BB8">
        <w:rPr>
          <w:rFonts w:ascii="Times New Roman" w:hAnsi="Times New Roman"/>
          <w:color w:val="auto"/>
          <w:sz w:val="28"/>
          <w:szCs w:val="28"/>
        </w:rPr>
        <w:lastRenderedPageBreak/>
        <w:t xml:space="preserve">Пояснительная записка </w:t>
      </w:r>
    </w:p>
    <w:p w:rsidR="004743F4" w:rsidRPr="000C2BB8" w:rsidRDefault="004743F4" w:rsidP="004743F4">
      <w:pPr>
        <w:pStyle w:val="10"/>
        <w:keepNext/>
        <w:keepLines/>
        <w:shd w:val="clear" w:color="auto" w:fill="auto"/>
        <w:spacing w:line="240" w:lineRule="auto"/>
        <w:rPr>
          <w:rFonts w:ascii="Times New Roman" w:hAnsi="Times New Roman"/>
          <w:color w:val="auto"/>
          <w:sz w:val="28"/>
          <w:szCs w:val="28"/>
        </w:rPr>
      </w:pPr>
      <w:r w:rsidRPr="000C2BB8">
        <w:rPr>
          <w:rFonts w:ascii="Times New Roman" w:hAnsi="Times New Roman"/>
          <w:color w:val="auto"/>
          <w:sz w:val="28"/>
          <w:szCs w:val="28"/>
        </w:rPr>
        <w:t>к проекту постановления Правительства Республики Алтай</w:t>
      </w:r>
    </w:p>
    <w:p w:rsidR="004743F4" w:rsidRPr="000C2BB8" w:rsidRDefault="004743F4" w:rsidP="004743F4">
      <w:pPr>
        <w:autoSpaceDE w:val="0"/>
        <w:autoSpaceDN w:val="0"/>
        <w:adjustRightInd w:val="0"/>
        <w:spacing w:after="0" w:line="240" w:lineRule="auto"/>
        <w:jc w:val="center"/>
        <w:rPr>
          <w:rFonts w:ascii="Times New Roman" w:hAnsi="Times New Roman"/>
          <w:b/>
          <w:sz w:val="28"/>
          <w:szCs w:val="28"/>
        </w:rPr>
      </w:pPr>
      <w:bookmarkStart w:id="2" w:name="bookmark1"/>
      <w:r w:rsidRPr="000C2BB8">
        <w:rPr>
          <w:rFonts w:ascii="Times New Roman" w:hAnsi="Times New Roman"/>
          <w:sz w:val="28"/>
          <w:szCs w:val="28"/>
        </w:rPr>
        <w:t>«</w:t>
      </w:r>
      <w:bookmarkEnd w:id="2"/>
      <w:r w:rsidRPr="000C2BB8">
        <w:rPr>
          <w:rFonts w:ascii="Times New Roman" w:hAnsi="Times New Roman"/>
          <w:b/>
          <w:sz w:val="28"/>
          <w:szCs w:val="28"/>
        </w:rPr>
        <w:t>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w:t>
      </w:r>
    </w:p>
    <w:p w:rsidR="004743F4" w:rsidRPr="000C2BB8" w:rsidRDefault="004743F4" w:rsidP="004743F4">
      <w:pPr>
        <w:pStyle w:val="10"/>
        <w:keepNext/>
        <w:keepLines/>
        <w:shd w:val="clear" w:color="auto" w:fill="auto"/>
        <w:spacing w:line="240" w:lineRule="auto"/>
        <w:ind w:firstLine="709"/>
        <w:rPr>
          <w:rFonts w:ascii="Times New Roman" w:hAnsi="Times New Roman"/>
          <w:b w:val="0"/>
          <w:color w:val="auto"/>
          <w:sz w:val="28"/>
          <w:szCs w:val="28"/>
        </w:rPr>
      </w:pPr>
    </w:p>
    <w:p w:rsidR="004743F4" w:rsidRPr="000C2BB8" w:rsidRDefault="004743F4" w:rsidP="004743F4">
      <w:pPr>
        <w:autoSpaceDE w:val="0"/>
        <w:autoSpaceDN w:val="0"/>
        <w:adjustRightInd w:val="0"/>
        <w:spacing w:after="0" w:line="240" w:lineRule="auto"/>
        <w:ind w:firstLine="709"/>
        <w:jc w:val="both"/>
        <w:rPr>
          <w:rFonts w:ascii="Times New Roman" w:hAnsi="Times New Roman"/>
          <w:b/>
          <w:sz w:val="28"/>
          <w:szCs w:val="28"/>
        </w:rPr>
      </w:pPr>
      <w:r w:rsidRPr="000C2BB8">
        <w:rPr>
          <w:rFonts w:ascii="Times New Roman" w:hAnsi="Times New Roman"/>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 (далее - проект постановления) является Министерство сельского хозяйства Республики Алтай. </w:t>
      </w:r>
    </w:p>
    <w:p w:rsidR="004743F4" w:rsidRDefault="004743F4" w:rsidP="004743F4">
      <w:pPr>
        <w:spacing w:after="0" w:line="240" w:lineRule="auto"/>
        <w:ind w:firstLine="709"/>
        <w:jc w:val="both"/>
        <w:rPr>
          <w:rFonts w:ascii="Times New Roman" w:hAnsi="Times New Roman"/>
          <w:sz w:val="28"/>
          <w:szCs w:val="28"/>
        </w:rPr>
      </w:pPr>
      <w:r w:rsidRPr="000C2BB8">
        <w:rPr>
          <w:rFonts w:ascii="Times New Roman" w:hAnsi="Times New Roman"/>
          <w:sz w:val="28"/>
          <w:szCs w:val="28"/>
        </w:rPr>
        <w:t>Пр</w:t>
      </w:r>
      <w:r>
        <w:rPr>
          <w:rFonts w:ascii="Times New Roman" w:hAnsi="Times New Roman"/>
          <w:sz w:val="28"/>
          <w:szCs w:val="28"/>
        </w:rPr>
        <w:t>едмето</w:t>
      </w:r>
      <w:r w:rsidRPr="000C2BB8">
        <w:rPr>
          <w:rFonts w:ascii="Times New Roman" w:hAnsi="Times New Roman"/>
          <w:sz w:val="28"/>
          <w:szCs w:val="28"/>
        </w:rPr>
        <w:t>м</w:t>
      </w:r>
      <w:r>
        <w:rPr>
          <w:rFonts w:ascii="Times New Roman" w:hAnsi="Times New Roman"/>
          <w:sz w:val="28"/>
          <w:szCs w:val="28"/>
        </w:rPr>
        <w:t xml:space="preserve"> правового регулирования проекта постановления является приведение в соответствие с </w:t>
      </w:r>
      <w:r w:rsidR="00A808C7" w:rsidRPr="00E36114">
        <w:rPr>
          <w:rFonts w:ascii="Times New Roman" w:hAnsi="Times New Roman"/>
          <w:sz w:val="28"/>
          <w:szCs w:val="28"/>
        </w:rPr>
        <w:t>отраслев</w:t>
      </w:r>
      <w:r w:rsidR="00A808C7">
        <w:rPr>
          <w:rFonts w:ascii="Times New Roman" w:hAnsi="Times New Roman"/>
          <w:sz w:val="28"/>
          <w:szCs w:val="28"/>
        </w:rPr>
        <w:t>ым</w:t>
      </w:r>
      <w:r w:rsidR="00A808C7" w:rsidRPr="00E36114">
        <w:rPr>
          <w:rFonts w:ascii="Times New Roman" w:hAnsi="Times New Roman"/>
          <w:sz w:val="28"/>
          <w:szCs w:val="28"/>
        </w:rPr>
        <w:t xml:space="preserve"> реестр</w:t>
      </w:r>
      <w:r w:rsidR="00A808C7">
        <w:rPr>
          <w:rFonts w:ascii="Times New Roman" w:hAnsi="Times New Roman"/>
          <w:sz w:val="28"/>
          <w:szCs w:val="28"/>
        </w:rPr>
        <w:t>ом</w:t>
      </w:r>
      <w:r w:rsidR="00A808C7" w:rsidRPr="00E36114">
        <w:rPr>
          <w:rFonts w:ascii="Times New Roman" w:hAnsi="Times New Roman"/>
          <w:sz w:val="28"/>
          <w:szCs w:val="28"/>
        </w:rPr>
        <w:t xml:space="preserve"> целей и задач социально-экономического развития Республики Алтай в рамках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A808C7">
        <w:rPr>
          <w:rFonts w:ascii="Times New Roman" w:hAnsi="Times New Roman"/>
          <w:sz w:val="28"/>
          <w:szCs w:val="28"/>
        </w:rPr>
        <w:t>.</w:t>
      </w:r>
      <w:r w:rsidR="00A808C7" w:rsidRPr="00E36114">
        <w:rPr>
          <w:rFonts w:ascii="Times New Roman" w:hAnsi="Times New Roman"/>
          <w:sz w:val="28"/>
          <w:szCs w:val="28"/>
        </w:rPr>
        <w:t xml:space="preserve"> </w:t>
      </w:r>
    </w:p>
    <w:p w:rsidR="004743F4" w:rsidRDefault="004743F4" w:rsidP="004743F4">
      <w:pPr>
        <w:autoSpaceDE w:val="0"/>
        <w:autoSpaceDN w:val="0"/>
        <w:adjustRightInd w:val="0"/>
        <w:spacing w:after="0" w:line="240" w:lineRule="auto"/>
        <w:ind w:firstLine="709"/>
        <w:jc w:val="both"/>
        <w:rPr>
          <w:rFonts w:ascii="Times New Roman" w:hAnsi="Times New Roman"/>
          <w:sz w:val="28"/>
          <w:szCs w:val="28"/>
        </w:rPr>
      </w:pPr>
      <w:r w:rsidRPr="000C2BB8">
        <w:rPr>
          <w:rFonts w:ascii="Times New Roman" w:hAnsi="Times New Roman"/>
          <w:sz w:val="28"/>
          <w:szCs w:val="28"/>
        </w:rPr>
        <w:t>Правовыми основаниями принятия проекта постановления являются:</w:t>
      </w:r>
    </w:p>
    <w:p w:rsidR="004743F4" w:rsidRPr="002E73BE" w:rsidRDefault="004743F4" w:rsidP="004743F4">
      <w:pPr>
        <w:pStyle w:val="a3"/>
        <w:tabs>
          <w:tab w:val="left" w:pos="0"/>
          <w:tab w:val="left" w:pos="1134"/>
        </w:tabs>
        <w:spacing w:after="0" w:line="240" w:lineRule="auto"/>
        <w:ind w:left="0" w:firstLine="709"/>
        <w:jc w:val="both"/>
        <w:rPr>
          <w:rFonts w:ascii="Times New Roman" w:hAnsi="Times New Roman"/>
          <w:sz w:val="28"/>
          <w:szCs w:val="28"/>
        </w:rPr>
      </w:pPr>
      <w:r w:rsidRPr="000C2BB8">
        <w:rPr>
          <w:rFonts w:ascii="Times New Roman" w:hAnsi="Times New Roman"/>
          <w:sz w:val="28"/>
          <w:szCs w:val="28"/>
        </w:rPr>
        <w:t>подпункт 9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относится решение вопросов поддержки сельскохозяйственного производства, организациями и осуществления региональных программ и проектов в области развития субъектов малого и среднего предпринимательства;</w:t>
      </w:r>
      <w:r w:rsidRPr="00C82158">
        <w:rPr>
          <w:rFonts w:ascii="Times New Roman" w:hAnsi="Times New Roman"/>
          <w:sz w:val="28"/>
          <w:szCs w:val="28"/>
        </w:rPr>
        <w:t xml:space="preserve"> </w:t>
      </w:r>
    </w:p>
    <w:p w:rsidR="004743F4" w:rsidRPr="000C2BB8" w:rsidRDefault="004743F4" w:rsidP="004743F4">
      <w:pPr>
        <w:pStyle w:val="ConsPlusNormal"/>
        <w:widowControl/>
        <w:ind w:firstLine="709"/>
        <w:contextualSpacing/>
        <w:jc w:val="both"/>
        <w:rPr>
          <w:rFonts w:ascii="Times New Roman" w:hAnsi="Times New Roman" w:cs="Times New Roman"/>
          <w:sz w:val="28"/>
          <w:szCs w:val="28"/>
        </w:rPr>
      </w:pPr>
      <w:r w:rsidRPr="000C2BB8">
        <w:rPr>
          <w:rFonts w:ascii="Times New Roman" w:hAnsi="Times New Roman" w:cs="Times New Roman"/>
          <w:sz w:val="28"/>
          <w:szCs w:val="28"/>
        </w:rPr>
        <w:t>часть 1 статьи 11, часть 2 статьи 40 Закона Республики Алтай от 5 марта 2008 года № 18-РЗ «О нормативных правовых актах Республики Алтай», согласно которым:</w:t>
      </w:r>
    </w:p>
    <w:p w:rsidR="004743F4" w:rsidRPr="000C2BB8" w:rsidRDefault="004743F4" w:rsidP="004743F4">
      <w:pPr>
        <w:pStyle w:val="ConsPlusNormal"/>
        <w:widowControl/>
        <w:ind w:firstLine="709"/>
        <w:jc w:val="both"/>
        <w:rPr>
          <w:rFonts w:ascii="Times New Roman" w:hAnsi="Times New Roman" w:cs="Times New Roman"/>
          <w:sz w:val="28"/>
          <w:szCs w:val="28"/>
        </w:rPr>
      </w:pPr>
      <w:r w:rsidRPr="000C2BB8">
        <w:rPr>
          <w:rFonts w:ascii="Times New Roman" w:hAnsi="Times New Roman" w:cs="Times New Roman"/>
          <w:sz w:val="28"/>
          <w:szCs w:val="28"/>
        </w:rPr>
        <w:t>Правительство Республики Алтай по вопросам, входящим в его компетенцию, издает в соответствии с установленной процедурой правовой акт в форме постановления;</w:t>
      </w:r>
    </w:p>
    <w:p w:rsidR="004743F4" w:rsidRPr="000C2BB8" w:rsidRDefault="004743F4" w:rsidP="004743F4">
      <w:pPr>
        <w:pStyle w:val="ConsPlusNormal"/>
        <w:widowControl/>
        <w:ind w:firstLine="709"/>
        <w:jc w:val="both"/>
        <w:rPr>
          <w:rFonts w:ascii="Times New Roman" w:hAnsi="Times New Roman" w:cs="Times New Roman"/>
          <w:sz w:val="28"/>
          <w:szCs w:val="28"/>
        </w:rPr>
      </w:pPr>
      <w:r w:rsidRPr="000C2BB8">
        <w:rPr>
          <w:rFonts w:ascii="Times New Roman" w:hAnsi="Times New Roman" w:cs="Times New Roman"/>
          <w:sz w:val="28"/>
          <w:szCs w:val="28"/>
        </w:rPr>
        <w:t xml:space="preserve"> изменение или отмена нормативных правовых актов Правительства Республики Алтай, их отдельных положений осуществляется органом государственной власти Республики Алтай, принявшим данный нормативный акт</w:t>
      </w:r>
      <w:r>
        <w:rPr>
          <w:rFonts w:ascii="Times New Roman" w:hAnsi="Times New Roman" w:cs="Times New Roman"/>
          <w:sz w:val="28"/>
          <w:szCs w:val="28"/>
        </w:rPr>
        <w:t>.</w:t>
      </w: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r w:rsidRPr="000C2BB8">
        <w:rPr>
          <w:rFonts w:ascii="Times New Roman" w:hAnsi="Times New Roman"/>
          <w:color w:val="auto"/>
          <w:sz w:val="28"/>
          <w:szCs w:val="28"/>
        </w:rPr>
        <w:t xml:space="preserve">Принятие проекта постановления обусловлено необходимостью внесения изменений в государственную программу в связи с </w:t>
      </w:r>
      <w:r>
        <w:rPr>
          <w:rFonts w:ascii="Times New Roman" w:hAnsi="Times New Roman"/>
          <w:color w:val="auto"/>
          <w:sz w:val="28"/>
          <w:szCs w:val="28"/>
        </w:rPr>
        <w:t>реализацией</w:t>
      </w:r>
      <w:r w:rsidRPr="000C2BB8">
        <w:rPr>
          <w:rFonts w:ascii="Times New Roman" w:hAnsi="Times New Roman"/>
          <w:color w:val="auto"/>
          <w:sz w:val="28"/>
          <w:szCs w:val="28"/>
        </w:rPr>
        <w:t>:</w:t>
      </w:r>
    </w:p>
    <w:p w:rsidR="004743F4" w:rsidRDefault="004743F4" w:rsidP="004743F4">
      <w:pPr>
        <w:pStyle w:val="11"/>
        <w:shd w:val="clear" w:color="auto" w:fill="auto"/>
        <w:spacing w:before="0" w:line="240" w:lineRule="auto"/>
        <w:ind w:firstLine="709"/>
        <w:rPr>
          <w:rFonts w:ascii="Times New Roman" w:hAnsi="Times New Roman"/>
          <w:color w:val="auto"/>
          <w:sz w:val="28"/>
          <w:szCs w:val="28"/>
          <w:lang w:eastAsia="en-US"/>
        </w:rPr>
      </w:pPr>
      <w:r w:rsidRPr="000C2BB8">
        <w:rPr>
          <w:rFonts w:ascii="Times New Roman" w:hAnsi="Times New Roman"/>
          <w:color w:val="auto"/>
          <w:sz w:val="28"/>
          <w:szCs w:val="28"/>
          <w:lang w:eastAsia="en-US"/>
        </w:rPr>
        <w:lastRenderedPageBreak/>
        <w:t>Постановления Правительства Республики Алтай от 13 марта 2018 года № 60 «О Стратегии социально-экономического развития Республик</w:t>
      </w:r>
      <w:r>
        <w:rPr>
          <w:rFonts w:ascii="Times New Roman" w:hAnsi="Times New Roman"/>
          <w:color w:val="auto"/>
          <w:sz w:val="28"/>
          <w:szCs w:val="28"/>
          <w:lang w:eastAsia="en-US"/>
        </w:rPr>
        <w:t>и Алтай на период до 2035 года».</w:t>
      </w:r>
    </w:p>
    <w:p w:rsidR="004743F4" w:rsidRPr="000C2BB8" w:rsidRDefault="004743F4" w:rsidP="004743F4">
      <w:pPr>
        <w:spacing w:after="0" w:line="240" w:lineRule="auto"/>
        <w:ind w:firstLine="709"/>
        <w:jc w:val="both"/>
        <w:rPr>
          <w:rFonts w:ascii="Times New Roman" w:hAnsi="Times New Roman"/>
          <w:sz w:val="28"/>
          <w:szCs w:val="28"/>
        </w:rPr>
      </w:pPr>
      <w:r w:rsidRPr="000C2BB8">
        <w:rPr>
          <w:rFonts w:ascii="Times New Roman" w:hAnsi="Times New Roman"/>
          <w:sz w:val="28"/>
          <w:szCs w:val="28"/>
        </w:rPr>
        <w:t>Проект постановления не подлежит проведению процедуры оценки регулирующего воздействия.</w:t>
      </w:r>
    </w:p>
    <w:p w:rsidR="004743F4" w:rsidRPr="000C2BB8" w:rsidRDefault="004743F4" w:rsidP="004743F4">
      <w:pPr>
        <w:pStyle w:val="11"/>
        <w:shd w:val="clear" w:color="auto" w:fill="auto"/>
        <w:spacing w:before="0" w:line="240" w:lineRule="auto"/>
        <w:ind w:firstLine="709"/>
        <w:rPr>
          <w:rFonts w:ascii="Times New Roman" w:hAnsi="Times New Roman"/>
          <w:color w:val="auto"/>
          <w:sz w:val="28"/>
          <w:szCs w:val="28"/>
        </w:rPr>
      </w:pPr>
      <w:r w:rsidRPr="000C2BB8">
        <w:rPr>
          <w:rFonts w:ascii="Times New Roman" w:hAnsi="Times New Roman"/>
          <w:color w:val="auto"/>
          <w:sz w:val="28"/>
          <w:szCs w:val="28"/>
        </w:rPr>
        <w:t>В отношении проекта постановления проведена антикоррупционная экспертиза, в результате которой в проекте постановления положений, способствующих созданию условий для проявления коррупции не выявлено.</w:t>
      </w:r>
    </w:p>
    <w:p w:rsidR="004743F4" w:rsidRPr="000C2BB8" w:rsidRDefault="004743F4" w:rsidP="004743F4">
      <w:pPr>
        <w:pStyle w:val="11"/>
        <w:shd w:val="clear" w:color="auto" w:fill="auto"/>
        <w:spacing w:before="0" w:line="240" w:lineRule="auto"/>
        <w:ind w:firstLine="709"/>
        <w:rPr>
          <w:rFonts w:ascii="Times New Roman" w:hAnsi="Times New Roman"/>
          <w:color w:val="auto"/>
          <w:sz w:val="28"/>
          <w:szCs w:val="28"/>
        </w:rPr>
      </w:pPr>
      <w:r w:rsidRPr="000C2BB8">
        <w:rPr>
          <w:rFonts w:ascii="Times New Roman" w:hAnsi="Times New Roman"/>
          <w:color w:val="auto"/>
          <w:sz w:val="28"/>
          <w:szCs w:val="28"/>
        </w:rPr>
        <w:t xml:space="preserve">На реализацию проекта постановления не потребуется дополнительно  средств республиканского бюджета Республики Алтай.  </w:t>
      </w:r>
    </w:p>
    <w:p w:rsidR="004743F4" w:rsidRPr="000C2BB8"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Pr="000C2BB8"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Pr="000C2BB8"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0"/>
        <w:rPr>
          <w:rFonts w:ascii="Times New Roman" w:hAnsi="Times New Roman"/>
          <w:color w:val="auto"/>
          <w:sz w:val="28"/>
          <w:szCs w:val="28"/>
        </w:rPr>
      </w:pPr>
      <w:r>
        <w:rPr>
          <w:rFonts w:ascii="Times New Roman" w:hAnsi="Times New Roman"/>
          <w:color w:val="auto"/>
          <w:sz w:val="28"/>
          <w:szCs w:val="28"/>
        </w:rPr>
        <w:t xml:space="preserve">Министр сельского хозяйства </w:t>
      </w:r>
    </w:p>
    <w:p w:rsidR="004743F4" w:rsidRPr="000C2BB8" w:rsidRDefault="004743F4" w:rsidP="004743F4">
      <w:pPr>
        <w:pStyle w:val="11"/>
        <w:shd w:val="clear" w:color="auto" w:fill="auto"/>
        <w:spacing w:before="0" w:line="240" w:lineRule="auto"/>
        <w:ind w:firstLine="0"/>
        <w:rPr>
          <w:rFonts w:ascii="Times New Roman" w:hAnsi="Times New Roman"/>
          <w:color w:val="auto"/>
          <w:sz w:val="28"/>
          <w:szCs w:val="28"/>
        </w:rPr>
      </w:pPr>
      <w:r>
        <w:rPr>
          <w:rFonts w:ascii="Times New Roman" w:hAnsi="Times New Roman"/>
          <w:color w:val="auto"/>
          <w:sz w:val="28"/>
          <w:szCs w:val="28"/>
        </w:rPr>
        <w:t>Республики Алтай                                                                          А.С. Цыгулев</w:t>
      </w: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4743F4" w:rsidRDefault="004743F4" w:rsidP="004743F4">
      <w:pPr>
        <w:pStyle w:val="11"/>
        <w:shd w:val="clear" w:color="auto" w:fill="auto"/>
        <w:spacing w:before="0" w:line="240" w:lineRule="auto"/>
        <w:ind w:firstLine="709"/>
        <w:rPr>
          <w:rFonts w:ascii="Times New Roman" w:hAnsi="Times New Roman"/>
          <w:color w:val="auto"/>
          <w:sz w:val="28"/>
          <w:szCs w:val="28"/>
        </w:rPr>
      </w:pPr>
    </w:p>
    <w:p w:rsidR="00A808C7" w:rsidRDefault="00A808C7" w:rsidP="004743F4">
      <w:pPr>
        <w:pStyle w:val="11"/>
        <w:shd w:val="clear" w:color="auto" w:fill="auto"/>
        <w:spacing w:before="0" w:line="240" w:lineRule="auto"/>
        <w:ind w:firstLine="709"/>
        <w:rPr>
          <w:rFonts w:ascii="Times New Roman" w:hAnsi="Times New Roman"/>
          <w:color w:val="auto"/>
          <w:sz w:val="28"/>
          <w:szCs w:val="28"/>
        </w:rPr>
      </w:pPr>
    </w:p>
    <w:p w:rsidR="00A808C7" w:rsidRDefault="00A808C7" w:rsidP="004743F4">
      <w:pPr>
        <w:pStyle w:val="11"/>
        <w:shd w:val="clear" w:color="auto" w:fill="auto"/>
        <w:spacing w:before="0" w:line="240" w:lineRule="auto"/>
        <w:ind w:firstLine="709"/>
        <w:rPr>
          <w:rFonts w:ascii="Times New Roman" w:hAnsi="Times New Roman"/>
          <w:color w:val="auto"/>
          <w:sz w:val="28"/>
          <w:szCs w:val="28"/>
        </w:rPr>
      </w:pPr>
    </w:p>
    <w:p w:rsidR="004743F4" w:rsidRPr="000C2BB8" w:rsidRDefault="004743F4" w:rsidP="004743F4">
      <w:pPr>
        <w:spacing w:after="0" w:line="240" w:lineRule="auto"/>
        <w:jc w:val="center"/>
        <w:rPr>
          <w:rFonts w:ascii="Times New Roman" w:hAnsi="Times New Roman"/>
          <w:b/>
          <w:sz w:val="28"/>
          <w:szCs w:val="28"/>
        </w:rPr>
      </w:pPr>
      <w:r w:rsidRPr="000C2BB8">
        <w:rPr>
          <w:rFonts w:ascii="Times New Roman" w:hAnsi="Times New Roman"/>
          <w:b/>
          <w:sz w:val="28"/>
          <w:szCs w:val="28"/>
        </w:rPr>
        <w:lastRenderedPageBreak/>
        <w:t>ФИНАНСОВО-ЭКОНОМИЧЕСКОЕ ОБОСНОВАНИЕ</w:t>
      </w:r>
    </w:p>
    <w:p w:rsidR="004743F4" w:rsidRPr="000C2BB8" w:rsidRDefault="004743F4" w:rsidP="004743F4">
      <w:pPr>
        <w:pStyle w:val="10"/>
        <w:keepNext/>
        <w:keepLines/>
        <w:shd w:val="clear" w:color="auto" w:fill="auto"/>
        <w:spacing w:line="240" w:lineRule="auto"/>
        <w:rPr>
          <w:rFonts w:ascii="Times New Roman" w:hAnsi="Times New Roman"/>
          <w:color w:val="auto"/>
          <w:sz w:val="28"/>
          <w:szCs w:val="28"/>
        </w:rPr>
      </w:pPr>
      <w:r w:rsidRPr="000C2BB8">
        <w:rPr>
          <w:rFonts w:ascii="Times New Roman" w:hAnsi="Times New Roman"/>
          <w:color w:val="auto"/>
          <w:sz w:val="28"/>
          <w:szCs w:val="28"/>
        </w:rPr>
        <w:t>к проекту постановления Правительства Республики Алтай</w:t>
      </w:r>
    </w:p>
    <w:p w:rsidR="004743F4" w:rsidRPr="000C2BB8" w:rsidRDefault="004743F4" w:rsidP="004743F4">
      <w:pPr>
        <w:autoSpaceDE w:val="0"/>
        <w:autoSpaceDN w:val="0"/>
        <w:adjustRightInd w:val="0"/>
        <w:spacing w:after="0" w:line="240" w:lineRule="auto"/>
        <w:jc w:val="center"/>
        <w:rPr>
          <w:rFonts w:ascii="Times New Roman" w:hAnsi="Times New Roman"/>
          <w:b/>
          <w:sz w:val="28"/>
          <w:szCs w:val="28"/>
        </w:rPr>
      </w:pPr>
      <w:r w:rsidRPr="000C2BB8">
        <w:rPr>
          <w:rFonts w:ascii="Times New Roman" w:hAnsi="Times New Roman"/>
          <w:b/>
          <w:sz w:val="28"/>
          <w:szCs w:val="28"/>
        </w:rPr>
        <w:t>«О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w:t>
      </w:r>
    </w:p>
    <w:p w:rsidR="004743F4" w:rsidRPr="000C2BB8" w:rsidRDefault="004743F4" w:rsidP="004743F4">
      <w:pPr>
        <w:autoSpaceDE w:val="0"/>
        <w:autoSpaceDN w:val="0"/>
        <w:adjustRightInd w:val="0"/>
        <w:spacing w:after="0" w:line="240" w:lineRule="auto"/>
        <w:ind w:firstLine="709"/>
        <w:jc w:val="center"/>
        <w:rPr>
          <w:rFonts w:ascii="Times New Roman" w:hAnsi="Times New Roman"/>
          <w:sz w:val="28"/>
          <w:szCs w:val="28"/>
        </w:rPr>
      </w:pPr>
    </w:p>
    <w:p w:rsidR="004743F4" w:rsidRPr="000C2BB8" w:rsidRDefault="004743F4" w:rsidP="004743F4">
      <w:pPr>
        <w:pStyle w:val="ConsPlusTitle"/>
        <w:widowControl/>
        <w:ind w:firstLine="709"/>
        <w:jc w:val="center"/>
        <w:rPr>
          <w:rFonts w:ascii="Times New Roman" w:hAnsi="Times New Roman" w:cs="Times New Roman"/>
          <w:sz w:val="28"/>
          <w:szCs w:val="28"/>
        </w:rPr>
      </w:pPr>
    </w:p>
    <w:p w:rsidR="004743F4" w:rsidRPr="000C2BB8" w:rsidRDefault="004743F4" w:rsidP="004743F4">
      <w:pPr>
        <w:pStyle w:val="a3"/>
        <w:spacing w:after="0" w:line="240" w:lineRule="auto"/>
        <w:ind w:left="0" w:firstLine="709"/>
        <w:jc w:val="both"/>
        <w:rPr>
          <w:rFonts w:ascii="Times New Roman" w:hAnsi="Times New Roman"/>
          <w:sz w:val="28"/>
          <w:szCs w:val="28"/>
        </w:rPr>
      </w:pPr>
      <w:proofErr w:type="gramStart"/>
      <w:r w:rsidRPr="000C2BB8">
        <w:rPr>
          <w:rFonts w:ascii="Times New Roman" w:hAnsi="Times New Roman"/>
          <w:sz w:val="28"/>
          <w:szCs w:val="28"/>
        </w:rPr>
        <w:t xml:space="preserve">Принятие проекта постановления Правительства Республики Алтай «О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  не повлечет дополнительных расходов, осуществляемых за счет средств республиканского бюджета Республики Алтай, в связи с тем,  что они предусмотрены в республиканском бюджете Республики Алтай  в ведомственной  росписи Минсельхоза Республики Алтай.   </w:t>
      </w:r>
      <w:proofErr w:type="gramEnd"/>
    </w:p>
    <w:p w:rsidR="004743F4" w:rsidRPr="000C2BB8" w:rsidRDefault="004743F4" w:rsidP="004743F4">
      <w:pPr>
        <w:spacing w:after="0" w:line="240" w:lineRule="auto"/>
        <w:ind w:firstLine="709"/>
        <w:contextualSpacing/>
        <w:jc w:val="both"/>
        <w:rPr>
          <w:rFonts w:ascii="Times New Roman" w:hAnsi="Times New Roman"/>
          <w:sz w:val="28"/>
          <w:szCs w:val="28"/>
        </w:rPr>
      </w:pPr>
    </w:p>
    <w:p w:rsidR="004743F4" w:rsidRPr="000C2BB8" w:rsidRDefault="004743F4" w:rsidP="004743F4">
      <w:pPr>
        <w:spacing w:after="0" w:line="240" w:lineRule="auto"/>
        <w:ind w:firstLine="709"/>
        <w:contextualSpacing/>
        <w:jc w:val="both"/>
        <w:rPr>
          <w:rFonts w:ascii="Times New Roman" w:hAnsi="Times New Roman"/>
          <w:sz w:val="28"/>
          <w:szCs w:val="28"/>
        </w:rPr>
      </w:pPr>
    </w:p>
    <w:p w:rsidR="004743F4" w:rsidRPr="000C2BB8" w:rsidRDefault="004743F4" w:rsidP="004743F4">
      <w:pPr>
        <w:spacing w:after="0" w:line="240" w:lineRule="auto"/>
        <w:ind w:firstLine="709"/>
        <w:contextualSpacing/>
        <w:jc w:val="center"/>
        <w:rPr>
          <w:rFonts w:ascii="Times New Roman" w:hAnsi="Times New Roman"/>
          <w:sz w:val="28"/>
          <w:szCs w:val="28"/>
        </w:rPr>
      </w:pPr>
      <w:r w:rsidRPr="000C2BB8">
        <w:rPr>
          <w:rFonts w:ascii="Times New Roman" w:hAnsi="Times New Roman"/>
          <w:sz w:val="28"/>
          <w:szCs w:val="28"/>
        </w:rPr>
        <w:t>_______________________</w:t>
      </w:r>
    </w:p>
    <w:p w:rsidR="004743F4" w:rsidRPr="000C2BB8" w:rsidRDefault="004743F4" w:rsidP="004743F4">
      <w:pPr>
        <w:spacing w:after="0" w:line="240" w:lineRule="auto"/>
        <w:ind w:firstLine="709"/>
        <w:contextualSpacing/>
        <w:jc w:val="both"/>
        <w:rPr>
          <w:rFonts w:ascii="Times New Roman" w:hAnsi="Times New Roman"/>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Default="004743F4" w:rsidP="004743F4">
      <w:pPr>
        <w:pStyle w:val="ab"/>
        <w:spacing w:after="0"/>
        <w:ind w:left="0" w:firstLine="709"/>
        <w:jc w:val="center"/>
        <w:rPr>
          <w:rFonts w:ascii="Times New Roman" w:hAnsi="Times New Roman" w:cs="Times New Roman"/>
          <w:b/>
          <w:sz w:val="28"/>
          <w:szCs w:val="28"/>
        </w:rPr>
      </w:pPr>
    </w:p>
    <w:p w:rsidR="004743F4" w:rsidRDefault="004743F4" w:rsidP="004743F4">
      <w:pPr>
        <w:pStyle w:val="ab"/>
        <w:spacing w:after="0"/>
        <w:ind w:left="0" w:firstLine="709"/>
        <w:jc w:val="center"/>
        <w:rPr>
          <w:rFonts w:ascii="Times New Roman" w:hAnsi="Times New Roman" w:cs="Times New Roman"/>
          <w:b/>
          <w:sz w:val="28"/>
          <w:szCs w:val="28"/>
        </w:rPr>
      </w:pPr>
    </w:p>
    <w:p w:rsidR="004743F4" w:rsidRDefault="004743F4" w:rsidP="004743F4">
      <w:pPr>
        <w:pStyle w:val="ab"/>
        <w:spacing w:after="0"/>
        <w:ind w:left="0" w:firstLine="709"/>
        <w:jc w:val="center"/>
        <w:rPr>
          <w:rFonts w:ascii="Times New Roman" w:hAnsi="Times New Roman" w:cs="Times New Roman"/>
          <w:b/>
          <w:sz w:val="28"/>
          <w:szCs w:val="28"/>
        </w:rPr>
      </w:pPr>
    </w:p>
    <w:p w:rsidR="004743F4" w:rsidRDefault="004743F4" w:rsidP="004743F4">
      <w:pPr>
        <w:pStyle w:val="ab"/>
        <w:spacing w:after="0"/>
        <w:ind w:left="0" w:firstLine="709"/>
        <w:jc w:val="center"/>
        <w:rPr>
          <w:rFonts w:ascii="Times New Roman" w:hAnsi="Times New Roman" w:cs="Times New Roman"/>
          <w:b/>
          <w:sz w:val="28"/>
          <w:szCs w:val="28"/>
        </w:rPr>
      </w:pPr>
    </w:p>
    <w:p w:rsidR="004743F4"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Default="004743F4" w:rsidP="004743F4">
      <w:pPr>
        <w:pStyle w:val="ab"/>
        <w:spacing w:after="0"/>
        <w:ind w:left="0" w:firstLine="709"/>
        <w:jc w:val="center"/>
        <w:rPr>
          <w:rFonts w:ascii="Times New Roman" w:hAnsi="Times New Roman" w:cs="Times New Roman"/>
          <w:b/>
          <w:sz w:val="28"/>
          <w:szCs w:val="28"/>
        </w:rPr>
      </w:pPr>
    </w:p>
    <w:p w:rsidR="004743F4" w:rsidRDefault="004743F4" w:rsidP="004743F4">
      <w:pPr>
        <w:pStyle w:val="ab"/>
        <w:spacing w:after="0"/>
        <w:ind w:left="0" w:firstLine="709"/>
        <w:jc w:val="center"/>
        <w:rPr>
          <w:rFonts w:ascii="Times New Roman" w:hAnsi="Times New Roman" w:cs="Times New Roman"/>
          <w:b/>
          <w:sz w:val="28"/>
          <w:szCs w:val="28"/>
        </w:rPr>
      </w:pPr>
    </w:p>
    <w:p w:rsidR="004743F4" w:rsidRDefault="004743F4" w:rsidP="004743F4">
      <w:pPr>
        <w:pStyle w:val="ab"/>
        <w:spacing w:after="0"/>
        <w:ind w:left="0" w:firstLine="709"/>
        <w:jc w:val="center"/>
        <w:rPr>
          <w:rFonts w:ascii="Times New Roman" w:hAnsi="Times New Roman" w:cs="Times New Roman"/>
          <w:b/>
          <w:sz w:val="28"/>
          <w:szCs w:val="28"/>
        </w:rPr>
      </w:pPr>
    </w:p>
    <w:p w:rsidR="004743F4"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709"/>
        <w:jc w:val="center"/>
        <w:rPr>
          <w:rFonts w:ascii="Times New Roman" w:hAnsi="Times New Roman" w:cs="Times New Roman"/>
          <w:b/>
          <w:sz w:val="28"/>
          <w:szCs w:val="28"/>
        </w:rPr>
      </w:pPr>
    </w:p>
    <w:p w:rsidR="004743F4" w:rsidRPr="000C2BB8" w:rsidRDefault="004743F4" w:rsidP="004743F4">
      <w:pPr>
        <w:pStyle w:val="ab"/>
        <w:spacing w:after="0"/>
        <w:ind w:left="0" w:firstLine="0"/>
        <w:jc w:val="center"/>
        <w:rPr>
          <w:rFonts w:ascii="Times New Roman" w:hAnsi="Times New Roman" w:cs="Times New Roman"/>
          <w:b/>
          <w:sz w:val="28"/>
          <w:szCs w:val="28"/>
        </w:rPr>
      </w:pPr>
      <w:r w:rsidRPr="000C2BB8">
        <w:rPr>
          <w:rFonts w:ascii="Times New Roman" w:hAnsi="Times New Roman" w:cs="Times New Roman"/>
          <w:b/>
          <w:sz w:val="28"/>
          <w:szCs w:val="28"/>
        </w:rPr>
        <w:lastRenderedPageBreak/>
        <w:t>ПЕРЕЧЕНЬ</w:t>
      </w:r>
    </w:p>
    <w:p w:rsidR="004743F4" w:rsidRPr="000C2BB8" w:rsidRDefault="004743F4" w:rsidP="004743F4">
      <w:pPr>
        <w:autoSpaceDE w:val="0"/>
        <w:autoSpaceDN w:val="0"/>
        <w:adjustRightInd w:val="0"/>
        <w:spacing w:after="0" w:line="240" w:lineRule="auto"/>
        <w:jc w:val="center"/>
        <w:rPr>
          <w:rFonts w:ascii="Times New Roman" w:hAnsi="Times New Roman"/>
          <w:b/>
          <w:sz w:val="28"/>
          <w:szCs w:val="28"/>
        </w:rPr>
      </w:pPr>
      <w:r w:rsidRPr="000C2BB8">
        <w:rPr>
          <w:rFonts w:ascii="Times New Roman" w:hAnsi="Times New Roman"/>
          <w:b/>
          <w:sz w:val="28"/>
          <w:szCs w:val="28"/>
        </w:rPr>
        <w:t xml:space="preserve">нормативных правовых актов Республики Алтай, подлежащих признанию </w:t>
      </w:r>
      <w:proofErr w:type="gramStart"/>
      <w:r w:rsidRPr="000C2BB8">
        <w:rPr>
          <w:rFonts w:ascii="Times New Roman" w:hAnsi="Times New Roman"/>
          <w:b/>
          <w:sz w:val="28"/>
          <w:szCs w:val="28"/>
        </w:rPr>
        <w:t>утратившими</w:t>
      </w:r>
      <w:proofErr w:type="gramEnd"/>
      <w:r w:rsidRPr="000C2BB8">
        <w:rPr>
          <w:rFonts w:ascii="Times New Roman" w:hAnsi="Times New Roman"/>
          <w:b/>
          <w:sz w:val="28"/>
          <w:szCs w:val="28"/>
        </w:rPr>
        <w:t xml:space="preserve"> силу, приостановлению, изменению или  принятию в связи с принятием проекта постановления Правительства Республики Алтай «О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w:t>
      </w:r>
    </w:p>
    <w:p w:rsidR="004743F4" w:rsidRPr="000C2BB8" w:rsidRDefault="004743F4" w:rsidP="004743F4">
      <w:pPr>
        <w:autoSpaceDE w:val="0"/>
        <w:autoSpaceDN w:val="0"/>
        <w:adjustRightInd w:val="0"/>
        <w:spacing w:after="0" w:line="240" w:lineRule="auto"/>
        <w:ind w:firstLine="709"/>
        <w:jc w:val="center"/>
        <w:rPr>
          <w:rFonts w:ascii="Times New Roman" w:hAnsi="Times New Roman"/>
          <w:b/>
          <w:sz w:val="28"/>
          <w:szCs w:val="28"/>
        </w:rPr>
      </w:pPr>
    </w:p>
    <w:p w:rsidR="004743F4" w:rsidRDefault="004743F4" w:rsidP="004743F4">
      <w:pPr>
        <w:pStyle w:val="10"/>
        <w:keepNext/>
        <w:keepLines/>
        <w:shd w:val="clear" w:color="auto" w:fill="auto"/>
        <w:spacing w:line="240" w:lineRule="auto"/>
        <w:ind w:firstLine="648"/>
        <w:jc w:val="both"/>
        <w:rPr>
          <w:rFonts w:ascii="Times New Roman" w:hAnsi="Times New Roman"/>
          <w:b w:val="0"/>
          <w:sz w:val="28"/>
          <w:szCs w:val="28"/>
        </w:rPr>
      </w:pPr>
      <w:r>
        <w:rPr>
          <w:rFonts w:ascii="Times New Roman" w:hAnsi="Times New Roman"/>
          <w:b w:val="0"/>
          <w:sz w:val="28"/>
          <w:szCs w:val="28"/>
        </w:rPr>
        <w:t>Принятие проекта постановления Правительства Республики Алтай «О внесении изменений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 не потребует признания утратившими силу, приостановления, внесения изменений, дополнений иных нормативных правовых актов Республики Алтай.</w:t>
      </w:r>
    </w:p>
    <w:p w:rsidR="004743F4" w:rsidRPr="000C2BB8" w:rsidRDefault="004743F4" w:rsidP="004743F4">
      <w:pPr>
        <w:pStyle w:val="a3"/>
        <w:autoSpaceDE w:val="0"/>
        <w:autoSpaceDN w:val="0"/>
        <w:adjustRightInd w:val="0"/>
        <w:spacing w:after="0" w:line="240" w:lineRule="auto"/>
        <w:ind w:left="0" w:firstLine="709"/>
        <w:jc w:val="both"/>
        <w:rPr>
          <w:rFonts w:ascii="Times New Roman" w:hAnsi="Times New Roman"/>
          <w:bCs/>
          <w:sz w:val="28"/>
          <w:szCs w:val="28"/>
        </w:rPr>
      </w:pPr>
    </w:p>
    <w:p w:rsidR="004743F4" w:rsidRPr="000C2BB8" w:rsidRDefault="004743F4" w:rsidP="004743F4">
      <w:pPr>
        <w:pStyle w:val="a3"/>
        <w:autoSpaceDE w:val="0"/>
        <w:autoSpaceDN w:val="0"/>
        <w:adjustRightInd w:val="0"/>
        <w:spacing w:after="0" w:line="240" w:lineRule="auto"/>
        <w:ind w:left="0" w:firstLine="709"/>
        <w:jc w:val="both"/>
        <w:rPr>
          <w:rFonts w:ascii="Times New Roman" w:hAnsi="Times New Roman"/>
          <w:bCs/>
          <w:sz w:val="28"/>
          <w:szCs w:val="28"/>
        </w:rPr>
      </w:pPr>
    </w:p>
    <w:p w:rsidR="004743F4" w:rsidRPr="000C2BB8" w:rsidRDefault="004743F4" w:rsidP="004743F4">
      <w:pPr>
        <w:pStyle w:val="a3"/>
        <w:autoSpaceDE w:val="0"/>
        <w:autoSpaceDN w:val="0"/>
        <w:adjustRightInd w:val="0"/>
        <w:spacing w:after="0" w:line="240" w:lineRule="auto"/>
        <w:ind w:left="0" w:firstLine="709"/>
        <w:jc w:val="both"/>
        <w:rPr>
          <w:rFonts w:ascii="Times New Roman" w:hAnsi="Times New Roman"/>
          <w:bCs/>
          <w:sz w:val="28"/>
          <w:szCs w:val="28"/>
        </w:rPr>
      </w:pPr>
    </w:p>
    <w:p w:rsidR="004743F4" w:rsidRPr="000C2BB8" w:rsidRDefault="004743F4" w:rsidP="004743F4">
      <w:pPr>
        <w:spacing w:after="0" w:line="240" w:lineRule="auto"/>
        <w:ind w:firstLine="709"/>
        <w:jc w:val="center"/>
      </w:pPr>
      <w:r w:rsidRPr="000C2BB8">
        <w:t>_______________________________</w:t>
      </w:r>
    </w:p>
    <w:p w:rsidR="004743F4" w:rsidRPr="000C2BB8" w:rsidRDefault="004743F4" w:rsidP="004743F4">
      <w:pPr>
        <w:pStyle w:val="a3"/>
        <w:spacing w:after="0" w:line="240" w:lineRule="auto"/>
        <w:ind w:left="0" w:firstLine="709"/>
        <w:jc w:val="both"/>
        <w:rPr>
          <w:rFonts w:ascii="Times New Roman" w:hAnsi="Times New Roman"/>
          <w:sz w:val="28"/>
          <w:szCs w:val="28"/>
        </w:rPr>
      </w:pPr>
    </w:p>
    <w:p w:rsidR="00D74B44" w:rsidRDefault="00D74B44" w:rsidP="00D74B44">
      <w:pPr>
        <w:pStyle w:val="a3"/>
        <w:tabs>
          <w:tab w:val="left" w:pos="1134"/>
        </w:tabs>
        <w:spacing w:after="0"/>
        <w:ind w:left="709"/>
        <w:jc w:val="both"/>
        <w:rPr>
          <w:rFonts w:ascii="Times New Roman" w:hAnsi="Times New Roman"/>
          <w:sz w:val="28"/>
          <w:szCs w:val="28"/>
          <w:lang w:eastAsia="en-US"/>
        </w:rPr>
      </w:pPr>
    </w:p>
    <w:p w:rsidR="00D74B44" w:rsidRDefault="00D74B44" w:rsidP="00D74B44">
      <w:pPr>
        <w:pStyle w:val="a3"/>
        <w:tabs>
          <w:tab w:val="left" w:pos="1134"/>
        </w:tabs>
        <w:spacing w:after="0"/>
        <w:ind w:left="1804"/>
        <w:jc w:val="both"/>
        <w:rPr>
          <w:rFonts w:ascii="Times New Roman" w:hAnsi="Times New Roman"/>
          <w:sz w:val="28"/>
          <w:szCs w:val="28"/>
          <w:lang w:eastAsia="en-US"/>
        </w:rPr>
      </w:pPr>
    </w:p>
    <w:sectPr w:rsidR="00D74B44" w:rsidSect="004743F4">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70" w:rsidRDefault="00A62D70" w:rsidP="00D74B44">
      <w:pPr>
        <w:spacing w:after="0" w:line="240" w:lineRule="auto"/>
      </w:pPr>
      <w:r>
        <w:separator/>
      </w:r>
    </w:p>
  </w:endnote>
  <w:endnote w:type="continuationSeparator" w:id="0">
    <w:p w:rsidR="00A62D70" w:rsidRDefault="00A62D70" w:rsidP="00D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70" w:rsidRDefault="00A62D70" w:rsidP="00D74B44">
      <w:pPr>
        <w:spacing w:after="0" w:line="240" w:lineRule="auto"/>
      </w:pPr>
      <w:r>
        <w:separator/>
      </w:r>
    </w:p>
  </w:footnote>
  <w:footnote w:type="continuationSeparator" w:id="0">
    <w:p w:rsidR="00A62D70" w:rsidRDefault="00A62D70" w:rsidP="00D74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31770"/>
      <w:docPartObj>
        <w:docPartGallery w:val="Page Numbers (Top of Page)"/>
        <w:docPartUnique/>
      </w:docPartObj>
    </w:sdtPr>
    <w:sdtContent>
      <w:p w:rsidR="00C0371D" w:rsidRDefault="00C0371D">
        <w:pPr>
          <w:pStyle w:val="a5"/>
          <w:jc w:val="center"/>
        </w:pPr>
        <w:r>
          <w:fldChar w:fldCharType="begin"/>
        </w:r>
        <w:r>
          <w:instrText>PAGE   \* MERGEFORMAT</w:instrText>
        </w:r>
        <w:r>
          <w:fldChar w:fldCharType="separate"/>
        </w:r>
        <w:r w:rsidR="009D62FB">
          <w:rPr>
            <w:noProof/>
          </w:rPr>
          <w:t>3</w:t>
        </w:r>
        <w:r>
          <w:fldChar w:fldCharType="end"/>
        </w:r>
      </w:p>
    </w:sdtContent>
  </w:sdt>
  <w:p w:rsidR="00C0371D" w:rsidRDefault="00C037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FFE"/>
    <w:multiLevelType w:val="hybridMultilevel"/>
    <w:tmpl w:val="13F273DA"/>
    <w:lvl w:ilvl="0" w:tplc="221E4B7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48191E"/>
    <w:multiLevelType w:val="hybridMultilevel"/>
    <w:tmpl w:val="BCD0F686"/>
    <w:lvl w:ilvl="0" w:tplc="4B8A4628">
      <w:start w:val="9"/>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03B69EE"/>
    <w:multiLevelType w:val="hybridMultilevel"/>
    <w:tmpl w:val="0414D30A"/>
    <w:lvl w:ilvl="0" w:tplc="102CD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3125904"/>
    <w:multiLevelType w:val="hybridMultilevel"/>
    <w:tmpl w:val="E3EEA53C"/>
    <w:lvl w:ilvl="0" w:tplc="40FA3AE6">
      <w:start w:val="2"/>
      <w:numFmt w:val="decimal"/>
      <w:lvlText w:val="%1"/>
      <w:lvlJc w:val="left"/>
      <w:pPr>
        <w:ind w:left="2389" w:hanging="360"/>
      </w:pPr>
      <w:rPr>
        <w:rFonts w:cs="Times New Roman" w:hint="default"/>
      </w:rPr>
    </w:lvl>
    <w:lvl w:ilvl="1" w:tplc="04190019" w:tentative="1">
      <w:start w:val="1"/>
      <w:numFmt w:val="lowerLetter"/>
      <w:lvlText w:val="%2."/>
      <w:lvlJc w:val="left"/>
      <w:pPr>
        <w:ind w:left="3109" w:hanging="360"/>
      </w:pPr>
      <w:rPr>
        <w:rFonts w:cs="Times New Roman"/>
      </w:rPr>
    </w:lvl>
    <w:lvl w:ilvl="2" w:tplc="0419001B" w:tentative="1">
      <w:start w:val="1"/>
      <w:numFmt w:val="lowerRoman"/>
      <w:lvlText w:val="%3."/>
      <w:lvlJc w:val="right"/>
      <w:pPr>
        <w:ind w:left="3829" w:hanging="180"/>
      </w:pPr>
      <w:rPr>
        <w:rFonts w:cs="Times New Roman"/>
      </w:rPr>
    </w:lvl>
    <w:lvl w:ilvl="3" w:tplc="0419000F" w:tentative="1">
      <w:start w:val="1"/>
      <w:numFmt w:val="decimal"/>
      <w:lvlText w:val="%4."/>
      <w:lvlJc w:val="left"/>
      <w:pPr>
        <w:ind w:left="4549" w:hanging="360"/>
      </w:pPr>
      <w:rPr>
        <w:rFonts w:cs="Times New Roman"/>
      </w:rPr>
    </w:lvl>
    <w:lvl w:ilvl="4" w:tplc="04190019" w:tentative="1">
      <w:start w:val="1"/>
      <w:numFmt w:val="lowerLetter"/>
      <w:lvlText w:val="%5."/>
      <w:lvlJc w:val="left"/>
      <w:pPr>
        <w:ind w:left="5269" w:hanging="360"/>
      </w:pPr>
      <w:rPr>
        <w:rFonts w:cs="Times New Roman"/>
      </w:rPr>
    </w:lvl>
    <w:lvl w:ilvl="5" w:tplc="0419001B" w:tentative="1">
      <w:start w:val="1"/>
      <w:numFmt w:val="lowerRoman"/>
      <w:lvlText w:val="%6."/>
      <w:lvlJc w:val="right"/>
      <w:pPr>
        <w:ind w:left="5989" w:hanging="180"/>
      </w:pPr>
      <w:rPr>
        <w:rFonts w:cs="Times New Roman"/>
      </w:rPr>
    </w:lvl>
    <w:lvl w:ilvl="6" w:tplc="0419000F" w:tentative="1">
      <w:start w:val="1"/>
      <w:numFmt w:val="decimal"/>
      <w:lvlText w:val="%7."/>
      <w:lvlJc w:val="left"/>
      <w:pPr>
        <w:ind w:left="6709" w:hanging="360"/>
      </w:pPr>
      <w:rPr>
        <w:rFonts w:cs="Times New Roman"/>
      </w:rPr>
    </w:lvl>
    <w:lvl w:ilvl="7" w:tplc="04190019" w:tentative="1">
      <w:start w:val="1"/>
      <w:numFmt w:val="lowerLetter"/>
      <w:lvlText w:val="%8."/>
      <w:lvlJc w:val="left"/>
      <w:pPr>
        <w:ind w:left="7429" w:hanging="360"/>
      </w:pPr>
      <w:rPr>
        <w:rFonts w:cs="Times New Roman"/>
      </w:rPr>
    </w:lvl>
    <w:lvl w:ilvl="8" w:tplc="0419001B" w:tentative="1">
      <w:start w:val="1"/>
      <w:numFmt w:val="lowerRoman"/>
      <w:lvlText w:val="%9."/>
      <w:lvlJc w:val="right"/>
      <w:pPr>
        <w:ind w:left="8149" w:hanging="180"/>
      </w:pPr>
      <w:rPr>
        <w:rFonts w:cs="Times New Roman"/>
      </w:rPr>
    </w:lvl>
  </w:abstractNum>
  <w:abstractNum w:abstractNumId="4">
    <w:nsid w:val="17CB7976"/>
    <w:multiLevelType w:val="hybridMultilevel"/>
    <w:tmpl w:val="541E8A50"/>
    <w:lvl w:ilvl="0" w:tplc="C974DC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B11317"/>
    <w:multiLevelType w:val="hybridMultilevel"/>
    <w:tmpl w:val="541E8A50"/>
    <w:lvl w:ilvl="0" w:tplc="C974DC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C753B7"/>
    <w:multiLevelType w:val="hybridMultilevel"/>
    <w:tmpl w:val="46CC9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130A98"/>
    <w:multiLevelType w:val="hybridMultilevel"/>
    <w:tmpl w:val="1A0A3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8D39AC"/>
    <w:multiLevelType w:val="hybridMultilevel"/>
    <w:tmpl w:val="4574E558"/>
    <w:lvl w:ilvl="0" w:tplc="7466F7E2">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BF022C"/>
    <w:multiLevelType w:val="hybridMultilevel"/>
    <w:tmpl w:val="D252518A"/>
    <w:lvl w:ilvl="0" w:tplc="7D7EBD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4E96059"/>
    <w:multiLevelType w:val="hybridMultilevel"/>
    <w:tmpl w:val="DB609F20"/>
    <w:lvl w:ilvl="0" w:tplc="4B3CBB60">
      <w:start w:val="202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D31067"/>
    <w:multiLevelType w:val="hybridMultilevel"/>
    <w:tmpl w:val="B8F4F6AE"/>
    <w:lvl w:ilvl="0" w:tplc="F4DA152C">
      <w:start w:val="1"/>
      <w:numFmt w:val="decimal"/>
      <w:lvlText w:val="%1)"/>
      <w:lvlJc w:val="left"/>
      <w:pPr>
        <w:ind w:left="1755" w:hanging="121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8D5089A"/>
    <w:multiLevelType w:val="hybridMultilevel"/>
    <w:tmpl w:val="1304DF10"/>
    <w:lvl w:ilvl="0" w:tplc="7F72C6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341642C"/>
    <w:multiLevelType w:val="multilevel"/>
    <w:tmpl w:val="05CC9DE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7C1E57DE"/>
    <w:multiLevelType w:val="hybridMultilevel"/>
    <w:tmpl w:val="302698CC"/>
    <w:lvl w:ilvl="0" w:tplc="3880F0D2">
      <w:start w:val="202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AC1A98"/>
    <w:multiLevelType w:val="hybridMultilevel"/>
    <w:tmpl w:val="14B49816"/>
    <w:lvl w:ilvl="0" w:tplc="2F4496A8">
      <w:start w:val="1"/>
      <w:numFmt w:val="decimal"/>
      <w:lvlText w:val="%1."/>
      <w:lvlJc w:val="left"/>
      <w:pPr>
        <w:ind w:left="2029" w:hanging="13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4"/>
  </w:num>
  <w:num w:numId="3">
    <w:abstractNumId w:val="5"/>
  </w:num>
  <w:num w:numId="4">
    <w:abstractNumId w:val="2"/>
  </w:num>
  <w:num w:numId="5">
    <w:abstractNumId w:val="7"/>
  </w:num>
  <w:num w:numId="6">
    <w:abstractNumId w:val="1"/>
  </w:num>
  <w:num w:numId="7">
    <w:abstractNumId w:val="13"/>
  </w:num>
  <w:num w:numId="8">
    <w:abstractNumId w:val="6"/>
  </w:num>
  <w:num w:numId="9">
    <w:abstractNumId w:val="8"/>
  </w:num>
  <w:num w:numId="10">
    <w:abstractNumId w:val="11"/>
  </w:num>
  <w:num w:numId="11">
    <w:abstractNumId w:val="15"/>
  </w:num>
  <w:num w:numId="12">
    <w:abstractNumId w:val="9"/>
  </w:num>
  <w:num w:numId="13">
    <w:abstractNumId w:val="10"/>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9D"/>
    <w:rsid w:val="00004677"/>
    <w:rsid w:val="000073B4"/>
    <w:rsid w:val="000308AF"/>
    <w:rsid w:val="0004109B"/>
    <w:rsid w:val="0004407F"/>
    <w:rsid w:val="0005025A"/>
    <w:rsid w:val="0007333D"/>
    <w:rsid w:val="000B6462"/>
    <w:rsid w:val="001B3470"/>
    <w:rsid w:val="001E4105"/>
    <w:rsid w:val="0021206B"/>
    <w:rsid w:val="00226E78"/>
    <w:rsid w:val="00255633"/>
    <w:rsid w:val="002810AF"/>
    <w:rsid w:val="0028604E"/>
    <w:rsid w:val="002B79DC"/>
    <w:rsid w:val="00300AFE"/>
    <w:rsid w:val="00314F94"/>
    <w:rsid w:val="0034186A"/>
    <w:rsid w:val="00344466"/>
    <w:rsid w:val="00353714"/>
    <w:rsid w:val="0037215D"/>
    <w:rsid w:val="003765EB"/>
    <w:rsid w:val="003B52C9"/>
    <w:rsid w:val="003E4E61"/>
    <w:rsid w:val="003F161B"/>
    <w:rsid w:val="00420BDD"/>
    <w:rsid w:val="00435328"/>
    <w:rsid w:val="00455E16"/>
    <w:rsid w:val="004743F4"/>
    <w:rsid w:val="004B58B7"/>
    <w:rsid w:val="004D3B40"/>
    <w:rsid w:val="00501522"/>
    <w:rsid w:val="00501A15"/>
    <w:rsid w:val="00565CB1"/>
    <w:rsid w:val="005B62F1"/>
    <w:rsid w:val="006159AF"/>
    <w:rsid w:val="006263E2"/>
    <w:rsid w:val="00652D2C"/>
    <w:rsid w:val="0065669C"/>
    <w:rsid w:val="006917BE"/>
    <w:rsid w:val="006C7644"/>
    <w:rsid w:val="00757977"/>
    <w:rsid w:val="00766464"/>
    <w:rsid w:val="007B179D"/>
    <w:rsid w:val="007C7ECE"/>
    <w:rsid w:val="00812C53"/>
    <w:rsid w:val="00824E28"/>
    <w:rsid w:val="0085541D"/>
    <w:rsid w:val="008637C4"/>
    <w:rsid w:val="0087181F"/>
    <w:rsid w:val="00892EDD"/>
    <w:rsid w:val="008D4BDF"/>
    <w:rsid w:val="008E0A9A"/>
    <w:rsid w:val="00903A5D"/>
    <w:rsid w:val="00970CFC"/>
    <w:rsid w:val="00975574"/>
    <w:rsid w:val="009B38F4"/>
    <w:rsid w:val="009D62FB"/>
    <w:rsid w:val="00A003F5"/>
    <w:rsid w:val="00A62D70"/>
    <w:rsid w:val="00A7519F"/>
    <w:rsid w:val="00A808C7"/>
    <w:rsid w:val="00AC52A2"/>
    <w:rsid w:val="00AD40C2"/>
    <w:rsid w:val="00B35A91"/>
    <w:rsid w:val="00B46647"/>
    <w:rsid w:val="00BA6AC9"/>
    <w:rsid w:val="00BE73B8"/>
    <w:rsid w:val="00C0371D"/>
    <w:rsid w:val="00C04FD4"/>
    <w:rsid w:val="00C203C2"/>
    <w:rsid w:val="00C45757"/>
    <w:rsid w:val="00C5566D"/>
    <w:rsid w:val="00C8177C"/>
    <w:rsid w:val="00CB1CF6"/>
    <w:rsid w:val="00D03EE0"/>
    <w:rsid w:val="00D04CDF"/>
    <w:rsid w:val="00D13236"/>
    <w:rsid w:val="00D145FA"/>
    <w:rsid w:val="00D26749"/>
    <w:rsid w:val="00D435D4"/>
    <w:rsid w:val="00D74B44"/>
    <w:rsid w:val="00D76468"/>
    <w:rsid w:val="00DA11A6"/>
    <w:rsid w:val="00DA5270"/>
    <w:rsid w:val="00E03C6F"/>
    <w:rsid w:val="00E03FF6"/>
    <w:rsid w:val="00E21195"/>
    <w:rsid w:val="00E220AC"/>
    <w:rsid w:val="00E706DB"/>
    <w:rsid w:val="00E816A4"/>
    <w:rsid w:val="00E87372"/>
    <w:rsid w:val="00EC27BA"/>
    <w:rsid w:val="00ED3C49"/>
    <w:rsid w:val="00F50CA3"/>
    <w:rsid w:val="00F61D8B"/>
    <w:rsid w:val="00F65CA6"/>
    <w:rsid w:val="00F804C5"/>
    <w:rsid w:val="00FC4DA2"/>
    <w:rsid w:val="00FC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79D"/>
    <w:pPr>
      <w:ind w:left="720"/>
      <w:contextualSpacing/>
    </w:pPr>
  </w:style>
  <w:style w:type="table" w:styleId="a4">
    <w:name w:val="Table Grid"/>
    <w:basedOn w:val="a1"/>
    <w:uiPriority w:val="59"/>
    <w:rsid w:val="00D1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003F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003F5"/>
    <w:rPr>
      <w:rFonts w:ascii="Calibri" w:eastAsia="Times New Roman" w:hAnsi="Calibri" w:cs="Calibri"/>
      <w:szCs w:val="20"/>
      <w:lang w:eastAsia="ru-RU"/>
    </w:rPr>
  </w:style>
  <w:style w:type="paragraph" w:styleId="a5">
    <w:name w:val="header"/>
    <w:basedOn w:val="a"/>
    <w:link w:val="a6"/>
    <w:uiPriority w:val="99"/>
    <w:unhideWhenUsed/>
    <w:rsid w:val="00D74B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B44"/>
    <w:rPr>
      <w:rFonts w:ascii="Calibri" w:eastAsia="Times New Roman" w:hAnsi="Calibri" w:cs="Times New Roman"/>
      <w:lang w:eastAsia="ru-RU"/>
    </w:rPr>
  </w:style>
  <w:style w:type="paragraph" w:styleId="a7">
    <w:name w:val="footer"/>
    <w:basedOn w:val="a"/>
    <w:link w:val="a8"/>
    <w:uiPriority w:val="99"/>
    <w:unhideWhenUsed/>
    <w:rsid w:val="00D74B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B44"/>
    <w:rPr>
      <w:rFonts w:ascii="Calibri" w:eastAsia="Times New Roman" w:hAnsi="Calibri" w:cs="Times New Roman"/>
      <w:lang w:eastAsia="ru-RU"/>
    </w:rPr>
  </w:style>
  <w:style w:type="paragraph" w:styleId="a9">
    <w:name w:val="Balloon Text"/>
    <w:basedOn w:val="a"/>
    <w:link w:val="aa"/>
    <w:uiPriority w:val="99"/>
    <w:semiHidden/>
    <w:unhideWhenUsed/>
    <w:rsid w:val="00652D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2D2C"/>
    <w:rPr>
      <w:rFonts w:ascii="Tahoma" w:eastAsia="Times New Roman" w:hAnsi="Tahoma" w:cs="Tahoma"/>
      <w:sz w:val="16"/>
      <w:szCs w:val="16"/>
      <w:lang w:eastAsia="ru-RU"/>
    </w:rPr>
  </w:style>
  <w:style w:type="paragraph" w:customStyle="1" w:styleId="ConsPlusTitle">
    <w:name w:val="ConsPlusTitle"/>
    <w:rsid w:val="004743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Заголовок №1_"/>
    <w:link w:val="10"/>
    <w:locked/>
    <w:rsid w:val="004743F4"/>
    <w:rPr>
      <w:b/>
      <w:color w:val="000000"/>
      <w:sz w:val="26"/>
      <w:shd w:val="clear" w:color="auto" w:fill="FFFFFF"/>
    </w:rPr>
  </w:style>
  <w:style w:type="paragraph" w:customStyle="1" w:styleId="10">
    <w:name w:val="Заголовок №1"/>
    <w:basedOn w:val="a"/>
    <w:link w:val="1"/>
    <w:rsid w:val="004743F4"/>
    <w:pPr>
      <w:shd w:val="clear" w:color="auto" w:fill="FFFFFF"/>
      <w:spacing w:after="0" w:line="326" w:lineRule="exact"/>
      <w:jc w:val="center"/>
      <w:outlineLvl w:val="0"/>
    </w:pPr>
    <w:rPr>
      <w:rFonts w:asciiTheme="minorHAnsi" w:eastAsiaTheme="minorHAnsi" w:hAnsiTheme="minorHAnsi" w:cstheme="minorBidi"/>
      <w:b/>
      <w:color w:val="000000"/>
      <w:sz w:val="26"/>
      <w:lang w:eastAsia="en-US"/>
    </w:rPr>
  </w:style>
  <w:style w:type="paragraph" w:customStyle="1" w:styleId="11">
    <w:name w:val="Основной текст1"/>
    <w:basedOn w:val="a"/>
    <w:rsid w:val="004743F4"/>
    <w:pPr>
      <w:shd w:val="clear" w:color="auto" w:fill="FFFFFF"/>
      <w:spacing w:before="300" w:after="0" w:line="322" w:lineRule="exact"/>
      <w:ind w:firstLine="420"/>
      <w:jc w:val="both"/>
    </w:pPr>
    <w:rPr>
      <w:color w:val="000000"/>
      <w:sz w:val="26"/>
      <w:szCs w:val="26"/>
    </w:rPr>
  </w:style>
  <w:style w:type="paragraph" w:styleId="ab">
    <w:name w:val="Body Text Indent"/>
    <w:basedOn w:val="a"/>
    <w:link w:val="ac"/>
    <w:uiPriority w:val="99"/>
    <w:semiHidden/>
    <w:unhideWhenUsed/>
    <w:rsid w:val="004743F4"/>
    <w:pPr>
      <w:widowControl w:val="0"/>
      <w:autoSpaceDE w:val="0"/>
      <w:autoSpaceDN w:val="0"/>
      <w:adjustRightInd w:val="0"/>
      <w:spacing w:after="120" w:line="240" w:lineRule="auto"/>
      <w:ind w:left="283" w:firstLine="720"/>
      <w:jc w:val="both"/>
    </w:pPr>
    <w:rPr>
      <w:rFonts w:ascii="Arial" w:eastAsiaTheme="minorEastAsia" w:hAnsi="Arial" w:cs="Arial"/>
      <w:sz w:val="24"/>
      <w:szCs w:val="24"/>
    </w:rPr>
  </w:style>
  <w:style w:type="character" w:customStyle="1" w:styleId="ac">
    <w:name w:val="Основной текст с отступом Знак"/>
    <w:basedOn w:val="a0"/>
    <w:link w:val="ab"/>
    <w:uiPriority w:val="99"/>
    <w:semiHidden/>
    <w:rsid w:val="004743F4"/>
    <w:rPr>
      <w:rFonts w:ascii="Arial" w:eastAsiaTheme="minorEastAsia" w:hAnsi="Arial" w:cs="Arial"/>
      <w:sz w:val="24"/>
      <w:szCs w:val="24"/>
      <w:lang w:eastAsia="ru-RU"/>
    </w:rPr>
  </w:style>
  <w:style w:type="paragraph" w:customStyle="1" w:styleId="ConsPlusNonformat">
    <w:name w:val="ConsPlusNonformat"/>
    <w:rsid w:val="006159A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6159AF"/>
    <w:rPr>
      <w:rFonts w:cs="Times New Roman"/>
      <w:color w:val="0000FF"/>
      <w:u w:val="single"/>
    </w:rPr>
  </w:style>
  <w:style w:type="paragraph" w:customStyle="1" w:styleId="xl78">
    <w:name w:val="xl78"/>
    <w:basedOn w:val="a"/>
    <w:rsid w:val="006159AF"/>
    <w:pPr>
      <w:spacing w:before="100" w:beforeAutospacing="1" w:after="100" w:afterAutospacing="1" w:line="240" w:lineRule="auto"/>
      <w:jc w:val="center"/>
    </w:pPr>
    <w:rPr>
      <w:rFonts w:ascii="Times New Roman" w:hAnsi="Times New Roman"/>
      <w:sz w:val="20"/>
      <w:szCs w:val="20"/>
    </w:rPr>
  </w:style>
  <w:style w:type="paragraph" w:customStyle="1" w:styleId="xl79">
    <w:name w:val="xl79"/>
    <w:basedOn w:val="a"/>
    <w:rsid w:val="006159AF"/>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6159AF"/>
    <w:pP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6159AF"/>
    <w:pP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
    <w:rsid w:val="006159AF"/>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6159A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6159A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86">
    <w:name w:val="xl86"/>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7">
    <w:name w:val="xl87"/>
    <w:basedOn w:val="a"/>
    <w:rsid w:val="00615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8">
    <w:name w:val="xl88"/>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9">
    <w:name w:val="xl89"/>
    <w:basedOn w:val="a"/>
    <w:rsid w:val="006159AF"/>
    <w:pPr>
      <w:spacing w:before="100" w:beforeAutospacing="1" w:after="100" w:afterAutospacing="1" w:line="240" w:lineRule="auto"/>
    </w:pPr>
    <w:rPr>
      <w:rFonts w:ascii="Times New Roman" w:hAnsi="Times New Roman"/>
      <w:color w:val="FF0000"/>
      <w:sz w:val="20"/>
      <w:szCs w:val="20"/>
    </w:rPr>
  </w:style>
  <w:style w:type="paragraph" w:customStyle="1" w:styleId="xl90">
    <w:name w:val="xl90"/>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6">
    <w:name w:val="xl96"/>
    <w:basedOn w:val="a"/>
    <w:rsid w:val="006159AF"/>
    <w:pPr>
      <w:spacing w:before="100" w:beforeAutospacing="1" w:after="100" w:afterAutospacing="1" w:line="240" w:lineRule="auto"/>
    </w:pPr>
    <w:rPr>
      <w:rFonts w:ascii="Times New Roman" w:hAnsi="Times New Roman"/>
      <w:color w:val="0066CC"/>
      <w:sz w:val="20"/>
      <w:szCs w:val="20"/>
    </w:rPr>
  </w:style>
  <w:style w:type="paragraph" w:customStyle="1" w:styleId="xl97">
    <w:name w:val="xl97"/>
    <w:basedOn w:val="a"/>
    <w:rsid w:val="006159AF"/>
    <w:pPr>
      <w:shd w:val="clear" w:color="000000" w:fill="FFFFFF"/>
      <w:spacing w:before="100" w:beforeAutospacing="1" w:after="100" w:afterAutospacing="1" w:line="240" w:lineRule="auto"/>
    </w:pPr>
    <w:rPr>
      <w:rFonts w:ascii="Times New Roman" w:hAnsi="Times New Roman"/>
      <w:color w:val="0066CC"/>
      <w:sz w:val="20"/>
      <w:szCs w:val="20"/>
    </w:rPr>
  </w:style>
  <w:style w:type="paragraph" w:customStyle="1" w:styleId="xl98">
    <w:name w:val="xl98"/>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9">
    <w:name w:val="xl99"/>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0">
    <w:name w:val="xl100"/>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6159AF"/>
    <w:pP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03">
    <w:name w:val="xl103"/>
    <w:basedOn w:val="a"/>
    <w:rsid w:val="006159AF"/>
    <w:pPr>
      <w:spacing w:before="100" w:beforeAutospacing="1" w:after="100" w:afterAutospacing="1" w:line="240" w:lineRule="auto"/>
      <w:textAlignment w:val="top"/>
    </w:pPr>
    <w:rPr>
      <w:rFonts w:ascii="Times New Roman" w:hAnsi="Times New Roman"/>
      <w:sz w:val="20"/>
      <w:szCs w:val="20"/>
    </w:rPr>
  </w:style>
  <w:style w:type="paragraph" w:customStyle="1" w:styleId="xl104">
    <w:name w:val="xl104"/>
    <w:basedOn w:val="a"/>
    <w:rsid w:val="006159A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rsid w:val="00615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6">
    <w:name w:val="xl106"/>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a"/>
    <w:rsid w:val="006159AF"/>
    <w:pPr>
      <w:spacing w:before="100" w:beforeAutospacing="1" w:after="100" w:afterAutospacing="1" w:line="240" w:lineRule="auto"/>
      <w:textAlignment w:val="top"/>
    </w:pPr>
    <w:rPr>
      <w:rFonts w:ascii="Times New Roman" w:hAnsi="Times New Roman"/>
      <w:sz w:val="20"/>
      <w:szCs w:val="20"/>
    </w:rPr>
  </w:style>
  <w:style w:type="paragraph" w:customStyle="1" w:styleId="xl108">
    <w:name w:val="xl108"/>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6159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0">
    <w:name w:val="xl110"/>
    <w:basedOn w:val="a"/>
    <w:rsid w:val="006159A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1">
    <w:name w:val="xl111"/>
    <w:basedOn w:val="a"/>
    <w:rsid w:val="006159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4">
    <w:name w:val="xl114"/>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115">
    <w:name w:val="xl115"/>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6">
    <w:name w:val="xl116"/>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7">
    <w:name w:val="xl117"/>
    <w:basedOn w:val="a"/>
    <w:rsid w:val="006159AF"/>
    <w:pP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6159AF"/>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9">
    <w:name w:val="xl119"/>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0">
    <w:name w:val="xl120"/>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121">
    <w:name w:val="xl121"/>
    <w:basedOn w:val="a"/>
    <w:rsid w:val="006159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2">
    <w:name w:val="xl122"/>
    <w:basedOn w:val="a"/>
    <w:rsid w:val="006159A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3">
    <w:name w:val="xl123"/>
    <w:basedOn w:val="a"/>
    <w:rsid w:val="006159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4">
    <w:name w:val="xl124"/>
    <w:basedOn w:val="a"/>
    <w:rsid w:val="006159AF"/>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5">
    <w:name w:val="xl125"/>
    <w:basedOn w:val="a"/>
    <w:rsid w:val="006159AF"/>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6">
    <w:name w:val="xl126"/>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7">
    <w:name w:val="xl127"/>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28">
    <w:name w:val="xl128"/>
    <w:basedOn w:val="a"/>
    <w:rsid w:val="006159A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9">
    <w:name w:val="xl129"/>
    <w:basedOn w:val="a"/>
    <w:rsid w:val="006159AF"/>
    <w:pPr>
      <w:pBdr>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0">
    <w:name w:val="xl130"/>
    <w:basedOn w:val="a"/>
    <w:rsid w:val="006159A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1">
    <w:name w:val="xl131"/>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20"/>
      <w:szCs w:val="20"/>
    </w:rPr>
  </w:style>
  <w:style w:type="paragraph" w:customStyle="1" w:styleId="xl132">
    <w:name w:val="xl132"/>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b/>
      <w:bCs/>
      <w:sz w:val="20"/>
      <w:szCs w:val="20"/>
    </w:rPr>
  </w:style>
  <w:style w:type="paragraph" w:customStyle="1" w:styleId="xl133">
    <w:name w:val="xl133"/>
    <w:basedOn w:val="a"/>
    <w:rsid w:val="006159AF"/>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4">
    <w:name w:val="xl134"/>
    <w:basedOn w:val="a"/>
    <w:rsid w:val="006159AF"/>
    <w:pPr>
      <w:pBdr>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5">
    <w:name w:val="xl135"/>
    <w:basedOn w:val="a"/>
    <w:rsid w:val="006159AF"/>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6">
    <w:name w:val="xl136"/>
    <w:basedOn w:val="a"/>
    <w:rsid w:val="006159AF"/>
    <w:pPr>
      <w:pBdr>
        <w:top w:val="single" w:sz="4" w:space="0" w:color="auto"/>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7">
    <w:name w:val="xl137"/>
    <w:basedOn w:val="a"/>
    <w:rsid w:val="006159AF"/>
    <w:pPr>
      <w:pBdr>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8">
    <w:name w:val="xl138"/>
    <w:basedOn w:val="a"/>
    <w:rsid w:val="006159AF"/>
    <w:pPr>
      <w:pBdr>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9">
    <w:name w:val="xl139"/>
    <w:basedOn w:val="a"/>
    <w:rsid w:val="006159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b/>
      <w:bCs/>
      <w:sz w:val="20"/>
      <w:szCs w:val="20"/>
    </w:rPr>
  </w:style>
  <w:style w:type="paragraph" w:customStyle="1" w:styleId="xl140">
    <w:name w:val="xl140"/>
    <w:basedOn w:val="a"/>
    <w:rsid w:val="006159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1">
    <w:name w:val="xl141"/>
    <w:basedOn w:val="a"/>
    <w:rsid w:val="006159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
    <w:rsid w:val="006159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3">
    <w:name w:val="xl143"/>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character" w:customStyle="1" w:styleId="ae">
    <w:name w:val="Основной текст_"/>
    <w:basedOn w:val="a0"/>
    <w:link w:val="2"/>
    <w:locked/>
    <w:rsid w:val="006159AF"/>
    <w:rPr>
      <w:rFonts w:ascii="Times New Roman" w:hAnsi="Times New Roman" w:cs="Times New Roman"/>
      <w:sz w:val="27"/>
      <w:szCs w:val="27"/>
      <w:shd w:val="clear" w:color="auto" w:fill="FFFFFF"/>
    </w:rPr>
  </w:style>
  <w:style w:type="paragraph" w:customStyle="1" w:styleId="2">
    <w:name w:val="Основной текст2"/>
    <w:basedOn w:val="a"/>
    <w:link w:val="ae"/>
    <w:rsid w:val="006159AF"/>
    <w:pPr>
      <w:shd w:val="clear" w:color="auto" w:fill="FFFFFF"/>
      <w:spacing w:before="240" w:after="0" w:line="317" w:lineRule="exact"/>
      <w:jc w:val="both"/>
    </w:pPr>
    <w:rPr>
      <w:rFonts w:ascii="Times New Roman" w:eastAsiaTheme="minorHAnsi" w:hAnsi="Times New Roman"/>
      <w:sz w:val="27"/>
      <w:szCs w:val="27"/>
      <w:lang w:eastAsia="en-US"/>
    </w:rPr>
  </w:style>
  <w:style w:type="paragraph" w:customStyle="1" w:styleId="ConsPlusTitlePage">
    <w:name w:val="ConsPlusTitlePage"/>
    <w:rsid w:val="006159A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2">
    <w:name w:val="Основной текст с отступом Знак1"/>
    <w:basedOn w:val="a0"/>
    <w:uiPriority w:val="99"/>
    <w:semiHidden/>
    <w:rsid w:val="006159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79D"/>
    <w:pPr>
      <w:ind w:left="720"/>
      <w:contextualSpacing/>
    </w:pPr>
  </w:style>
  <w:style w:type="table" w:styleId="a4">
    <w:name w:val="Table Grid"/>
    <w:basedOn w:val="a1"/>
    <w:uiPriority w:val="59"/>
    <w:rsid w:val="00D1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003F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003F5"/>
    <w:rPr>
      <w:rFonts w:ascii="Calibri" w:eastAsia="Times New Roman" w:hAnsi="Calibri" w:cs="Calibri"/>
      <w:szCs w:val="20"/>
      <w:lang w:eastAsia="ru-RU"/>
    </w:rPr>
  </w:style>
  <w:style w:type="paragraph" w:styleId="a5">
    <w:name w:val="header"/>
    <w:basedOn w:val="a"/>
    <w:link w:val="a6"/>
    <w:uiPriority w:val="99"/>
    <w:unhideWhenUsed/>
    <w:rsid w:val="00D74B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B44"/>
    <w:rPr>
      <w:rFonts w:ascii="Calibri" w:eastAsia="Times New Roman" w:hAnsi="Calibri" w:cs="Times New Roman"/>
      <w:lang w:eastAsia="ru-RU"/>
    </w:rPr>
  </w:style>
  <w:style w:type="paragraph" w:styleId="a7">
    <w:name w:val="footer"/>
    <w:basedOn w:val="a"/>
    <w:link w:val="a8"/>
    <w:uiPriority w:val="99"/>
    <w:unhideWhenUsed/>
    <w:rsid w:val="00D74B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B44"/>
    <w:rPr>
      <w:rFonts w:ascii="Calibri" w:eastAsia="Times New Roman" w:hAnsi="Calibri" w:cs="Times New Roman"/>
      <w:lang w:eastAsia="ru-RU"/>
    </w:rPr>
  </w:style>
  <w:style w:type="paragraph" w:styleId="a9">
    <w:name w:val="Balloon Text"/>
    <w:basedOn w:val="a"/>
    <w:link w:val="aa"/>
    <w:uiPriority w:val="99"/>
    <w:semiHidden/>
    <w:unhideWhenUsed/>
    <w:rsid w:val="00652D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2D2C"/>
    <w:rPr>
      <w:rFonts w:ascii="Tahoma" w:eastAsia="Times New Roman" w:hAnsi="Tahoma" w:cs="Tahoma"/>
      <w:sz w:val="16"/>
      <w:szCs w:val="16"/>
      <w:lang w:eastAsia="ru-RU"/>
    </w:rPr>
  </w:style>
  <w:style w:type="paragraph" w:customStyle="1" w:styleId="ConsPlusTitle">
    <w:name w:val="ConsPlusTitle"/>
    <w:rsid w:val="004743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Заголовок №1_"/>
    <w:link w:val="10"/>
    <w:locked/>
    <w:rsid w:val="004743F4"/>
    <w:rPr>
      <w:b/>
      <w:color w:val="000000"/>
      <w:sz w:val="26"/>
      <w:shd w:val="clear" w:color="auto" w:fill="FFFFFF"/>
    </w:rPr>
  </w:style>
  <w:style w:type="paragraph" w:customStyle="1" w:styleId="10">
    <w:name w:val="Заголовок №1"/>
    <w:basedOn w:val="a"/>
    <w:link w:val="1"/>
    <w:rsid w:val="004743F4"/>
    <w:pPr>
      <w:shd w:val="clear" w:color="auto" w:fill="FFFFFF"/>
      <w:spacing w:after="0" w:line="326" w:lineRule="exact"/>
      <w:jc w:val="center"/>
      <w:outlineLvl w:val="0"/>
    </w:pPr>
    <w:rPr>
      <w:rFonts w:asciiTheme="minorHAnsi" w:eastAsiaTheme="minorHAnsi" w:hAnsiTheme="minorHAnsi" w:cstheme="minorBidi"/>
      <w:b/>
      <w:color w:val="000000"/>
      <w:sz w:val="26"/>
      <w:lang w:eastAsia="en-US"/>
    </w:rPr>
  </w:style>
  <w:style w:type="paragraph" w:customStyle="1" w:styleId="11">
    <w:name w:val="Основной текст1"/>
    <w:basedOn w:val="a"/>
    <w:rsid w:val="004743F4"/>
    <w:pPr>
      <w:shd w:val="clear" w:color="auto" w:fill="FFFFFF"/>
      <w:spacing w:before="300" w:after="0" w:line="322" w:lineRule="exact"/>
      <w:ind w:firstLine="420"/>
      <w:jc w:val="both"/>
    </w:pPr>
    <w:rPr>
      <w:color w:val="000000"/>
      <w:sz w:val="26"/>
      <w:szCs w:val="26"/>
    </w:rPr>
  </w:style>
  <w:style w:type="paragraph" w:styleId="ab">
    <w:name w:val="Body Text Indent"/>
    <w:basedOn w:val="a"/>
    <w:link w:val="ac"/>
    <w:uiPriority w:val="99"/>
    <w:semiHidden/>
    <w:unhideWhenUsed/>
    <w:rsid w:val="004743F4"/>
    <w:pPr>
      <w:widowControl w:val="0"/>
      <w:autoSpaceDE w:val="0"/>
      <w:autoSpaceDN w:val="0"/>
      <w:adjustRightInd w:val="0"/>
      <w:spacing w:after="120" w:line="240" w:lineRule="auto"/>
      <w:ind w:left="283" w:firstLine="720"/>
      <w:jc w:val="both"/>
    </w:pPr>
    <w:rPr>
      <w:rFonts w:ascii="Arial" w:eastAsiaTheme="minorEastAsia" w:hAnsi="Arial" w:cs="Arial"/>
      <w:sz w:val="24"/>
      <w:szCs w:val="24"/>
    </w:rPr>
  </w:style>
  <w:style w:type="character" w:customStyle="1" w:styleId="ac">
    <w:name w:val="Основной текст с отступом Знак"/>
    <w:basedOn w:val="a0"/>
    <w:link w:val="ab"/>
    <w:uiPriority w:val="99"/>
    <w:semiHidden/>
    <w:rsid w:val="004743F4"/>
    <w:rPr>
      <w:rFonts w:ascii="Arial" w:eastAsiaTheme="minorEastAsia" w:hAnsi="Arial" w:cs="Arial"/>
      <w:sz w:val="24"/>
      <w:szCs w:val="24"/>
      <w:lang w:eastAsia="ru-RU"/>
    </w:rPr>
  </w:style>
  <w:style w:type="paragraph" w:customStyle="1" w:styleId="ConsPlusNonformat">
    <w:name w:val="ConsPlusNonformat"/>
    <w:rsid w:val="006159A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6159AF"/>
    <w:rPr>
      <w:rFonts w:cs="Times New Roman"/>
      <w:color w:val="0000FF"/>
      <w:u w:val="single"/>
    </w:rPr>
  </w:style>
  <w:style w:type="paragraph" w:customStyle="1" w:styleId="xl78">
    <w:name w:val="xl78"/>
    <w:basedOn w:val="a"/>
    <w:rsid w:val="006159AF"/>
    <w:pPr>
      <w:spacing w:before="100" w:beforeAutospacing="1" w:after="100" w:afterAutospacing="1" w:line="240" w:lineRule="auto"/>
      <w:jc w:val="center"/>
    </w:pPr>
    <w:rPr>
      <w:rFonts w:ascii="Times New Roman" w:hAnsi="Times New Roman"/>
      <w:sz w:val="20"/>
      <w:szCs w:val="20"/>
    </w:rPr>
  </w:style>
  <w:style w:type="paragraph" w:customStyle="1" w:styleId="xl79">
    <w:name w:val="xl79"/>
    <w:basedOn w:val="a"/>
    <w:rsid w:val="006159AF"/>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6159AF"/>
    <w:pP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6159AF"/>
    <w:pP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
    <w:rsid w:val="006159AF"/>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6159A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6159A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86">
    <w:name w:val="xl86"/>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7">
    <w:name w:val="xl87"/>
    <w:basedOn w:val="a"/>
    <w:rsid w:val="00615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8">
    <w:name w:val="xl88"/>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9">
    <w:name w:val="xl89"/>
    <w:basedOn w:val="a"/>
    <w:rsid w:val="006159AF"/>
    <w:pPr>
      <w:spacing w:before="100" w:beforeAutospacing="1" w:after="100" w:afterAutospacing="1" w:line="240" w:lineRule="auto"/>
    </w:pPr>
    <w:rPr>
      <w:rFonts w:ascii="Times New Roman" w:hAnsi="Times New Roman"/>
      <w:color w:val="FF0000"/>
      <w:sz w:val="20"/>
      <w:szCs w:val="20"/>
    </w:rPr>
  </w:style>
  <w:style w:type="paragraph" w:customStyle="1" w:styleId="xl90">
    <w:name w:val="xl90"/>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6">
    <w:name w:val="xl96"/>
    <w:basedOn w:val="a"/>
    <w:rsid w:val="006159AF"/>
    <w:pPr>
      <w:spacing w:before="100" w:beforeAutospacing="1" w:after="100" w:afterAutospacing="1" w:line="240" w:lineRule="auto"/>
    </w:pPr>
    <w:rPr>
      <w:rFonts w:ascii="Times New Roman" w:hAnsi="Times New Roman"/>
      <w:color w:val="0066CC"/>
      <w:sz w:val="20"/>
      <w:szCs w:val="20"/>
    </w:rPr>
  </w:style>
  <w:style w:type="paragraph" w:customStyle="1" w:styleId="xl97">
    <w:name w:val="xl97"/>
    <w:basedOn w:val="a"/>
    <w:rsid w:val="006159AF"/>
    <w:pPr>
      <w:shd w:val="clear" w:color="000000" w:fill="FFFFFF"/>
      <w:spacing w:before="100" w:beforeAutospacing="1" w:after="100" w:afterAutospacing="1" w:line="240" w:lineRule="auto"/>
    </w:pPr>
    <w:rPr>
      <w:rFonts w:ascii="Times New Roman" w:hAnsi="Times New Roman"/>
      <w:color w:val="0066CC"/>
      <w:sz w:val="20"/>
      <w:szCs w:val="20"/>
    </w:rPr>
  </w:style>
  <w:style w:type="paragraph" w:customStyle="1" w:styleId="xl98">
    <w:name w:val="xl98"/>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9">
    <w:name w:val="xl99"/>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0">
    <w:name w:val="xl100"/>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6159AF"/>
    <w:pP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03">
    <w:name w:val="xl103"/>
    <w:basedOn w:val="a"/>
    <w:rsid w:val="006159AF"/>
    <w:pPr>
      <w:spacing w:before="100" w:beforeAutospacing="1" w:after="100" w:afterAutospacing="1" w:line="240" w:lineRule="auto"/>
      <w:textAlignment w:val="top"/>
    </w:pPr>
    <w:rPr>
      <w:rFonts w:ascii="Times New Roman" w:hAnsi="Times New Roman"/>
      <w:sz w:val="20"/>
      <w:szCs w:val="20"/>
    </w:rPr>
  </w:style>
  <w:style w:type="paragraph" w:customStyle="1" w:styleId="xl104">
    <w:name w:val="xl104"/>
    <w:basedOn w:val="a"/>
    <w:rsid w:val="006159A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rsid w:val="00615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6">
    <w:name w:val="xl106"/>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a"/>
    <w:rsid w:val="006159AF"/>
    <w:pPr>
      <w:spacing w:before="100" w:beforeAutospacing="1" w:after="100" w:afterAutospacing="1" w:line="240" w:lineRule="auto"/>
      <w:textAlignment w:val="top"/>
    </w:pPr>
    <w:rPr>
      <w:rFonts w:ascii="Times New Roman" w:hAnsi="Times New Roman"/>
      <w:sz w:val="20"/>
      <w:szCs w:val="20"/>
    </w:rPr>
  </w:style>
  <w:style w:type="paragraph" w:customStyle="1" w:styleId="xl108">
    <w:name w:val="xl108"/>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6159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0">
    <w:name w:val="xl110"/>
    <w:basedOn w:val="a"/>
    <w:rsid w:val="006159A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1">
    <w:name w:val="xl111"/>
    <w:basedOn w:val="a"/>
    <w:rsid w:val="006159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4">
    <w:name w:val="xl114"/>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115">
    <w:name w:val="xl115"/>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6">
    <w:name w:val="xl116"/>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7">
    <w:name w:val="xl117"/>
    <w:basedOn w:val="a"/>
    <w:rsid w:val="006159AF"/>
    <w:pP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6159AF"/>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9">
    <w:name w:val="xl119"/>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0">
    <w:name w:val="xl120"/>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121">
    <w:name w:val="xl121"/>
    <w:basedOn w:val="a"/>
    <w:rsid w:val="006159A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2">
    <w:name w:val="xl122"/>
    <w:basedOn w:val="a"/>
    <w:rsid w:val="006159A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3">
    <w:name w:val="xl123"/>
    <w:basedOn w:val="a"/>
    <w:rsid w:val="006159A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4">
    <w:name w:val="xl124"/>
    <w:basedOn w:val="a"/>
    <w:rsid w:val="006159AF"/>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5">
    <w:name w:val="xl125"/>
    <w:basedOn w:val="a"/>
    <w:rsid w:val="006159AF"/>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6">
    <w:name w:val="xl126"/>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7">
    <w:name w:val="xl127"/>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28">
    <w:name w:val="xl128"/>
    <w:basedOn w:val="a"/>
    <w:rsid w:val="006159A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9">
    <w:name w:val="xl129"/>
    <w:basedOn w:val="a"/>
    <w:rsid w:val="006159AF"/>
    <w:pPr>
      <w:pBdr>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0">
    <w:name w:val="xl130"/>
    <w:basedOn w:val="a"/>
    <w:rsid w:val="006159A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1">
    <w:name w:val="xl131"/>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20"/>
      <w:szCs w:val="20"/>
    </w:rPr>
  </w:style>
  <w:style w:type="paragraph" w:customStyle="1" w:styleId="xl132">
    <w:name w:val="xl132"/>
    <w:basedOn w:val="a"/>
    <w:rsid w:val="006159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b/>
      <w:bCs/>
      <w:sz w:val="20"/>
      <w:szCs w:val="20"/>
    </w:rPr>
  </w:style>
  <w:style w:type="paragraph" w:customStyle="1" w:styleId="xl133">
    <w:name w:val="xl133"/>
    <w:basedOn w:val="a"/>
    <w:rsid w:val="006159AF"/>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4">
    <w:name w:val="xl134"/>
    <w:basedOn w:val="a"/>
    <w:rsid w:val="006159AF"/>
    <w:pPr>
      <w:pBdr>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5">
    <w:name w:val="xl135"/>
    <w:basedOn w:val="a"/>
    <w:rsid w:val="006159AF"/>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6">
    <w:name w:val="xl136"/>
    <w:basedOn w:val="a"/>
    <w:rsid w:val="006159AF"/>
    <w:pPr>
      <w:pBdr>
        <w:top w:val="single" w:sz="4" w:space="0" w:color="auto"/>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7">
    <w:name w:val="xl137"/>
    <w:basedOn w:val="a"/>
    <w:rsid w:val="006159AF"/>
    <w:pPr>
      <w:pBdr>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8">
    <w:name w:val="xl138"/>
    <w:basedOn w:val="a"/>
    <w:rsid w:val="006159AF"/>
    <w:pPr>
      <w:pBdr>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9">
    <w:name w:val="xl139"/>
    <w:basedOn w:val="a"/>
    <w:rsid w:val="006159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b/>
      <w:bCs/>
      <w:sz w:val="20"/>
      <w:szCs w:val="20"/>
    </w:rPr>
  </w:style>
  <w:style w:type="paragraph" w:customStyle="1" w:styleId="xl140">
    <w:name w:val="xl140"/>
    <w:basedOn w:val="a"/>
    <w:rsid w:val="006159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1">
    <w:name w:val="xl141"/>
    <w:basedOn w:val="a"/>
    <w:rsid w:val="006159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
    <w:rsid w:val="006159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3">
    <w:name w:val="xl143"/>
    <w:basedOn w:val="a"/>
    <w:rsid w:val="006159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character" w:customStyle="1" w:styleId="ae">
    <w:name w:val="Основной текст_"/>
    <w:basedOn w:val="a0"/>
    <w:link w:val="2"/>
    <w:locked/>
    <w:rsid w:val="006159AF"/>
    <w:rPr>
      <w:rFonts w:ascii="Times New Roman" w:hAnsi="Times New Roman" w:cs="Times New Roman"/>
      <w:sz w:val="27"/>
      <w:szCs w:val="27"/>
      <w:shd w:val="clear" w:color="auto" w:fill="FFFFFF"/>
    </w:rPr>
  </w:style>
  <w:style w:type="paragraph" w:customStyle="1" w:styleId="2">
    <w:name w:val="Основной текст2"/>
    <w:basedOn w:val="a"/>
    <w:link w:val="ae"/>
    <w:rsid w:val="006159AF"/>
    <w:pPr>
      <w:shd w:val="clear" w:color="auto" w:fill="FFFFFF"/>
      <w:spacing w:before="240" w:after="0" w:line="317" w:lineRule="exact"/>
      <w:jc w:val="both"/>
    </w:pPr>
    <w:rPr>
      <w:rFonts w:ascii="Times New Roman" w:eastAsiaTheme="minorHAnsi" w:hAnsi="Times New Roman"/>
      <w:sz w:val="27"/>
      <w:szCs w:val="27"/>
      <w:lang w:eastAsia="en-US"/>
    </w:rPr>
  </w:style>
  <w:style w:type="paragraph" w:customStyle="1" w:styleId="ConsPlusTitlePage">
    <w:name w:val="ConsPlusTitlePage"/>
    <w:rsid w:val="006159A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2">
    <w:name w:val="Основной текст с отступом Знак1"/>
    <w:basedOn w:val="a0"/>
    <w:uiPriority w:val="99"/>
    <w:semiHidden/>
    <w:rsid w:val="006159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DBE7F801272373555181C2ED2BDBEB4BAE388AC0FE23E91CA3EB1567744A76958EE19AE8070kFq3C" TargetMode="External"/><Relationship Id="rId4" Type="http://schemas.microsoft.com/office/2007/relationships/stylesWithEffects" Target="stylesWithEffects.xml"/><Relationship Id="rId9" Type="http://schemas.openxmlformats.org/officeDocument/2006/relationships/hyperlink" Target="consultantplus://offline/ref=ADBE7F801272373555181C2ED2BDBEB4BAE388AC0FE33B9BCE3EB1567744A76958EE19AE8070F686B4B218k9q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0E57-12EE-498B-94EF-471F8655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4289</TotalTime>
  <Pages>32</Pages>
  <Words>5059</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2020-02-25T09:58:00Z</cp:lastPrinted>
  <dcterms:created xsi:type="dcterms:W3CDTF">2020-02-05T01:57:00Z</dcterms:created>
  <dcterms:modified xsi:type="dcterms:W3CDTF">2020-02-25T10:38:00Z</dcterms:modified>
</cp:coreProperties>
</file>