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FD9" w:rsidRDefault="00402FD9" w:rsidP="001D5C0D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</w:t>
      </w:r>
    </w:p>
    <w:p w:rsidR="00DD7F49" w:rsidRDefault="00DD7F49" w:rsidP="00DD7F49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заместителя министра сельского хозяйства Республики Алтай </w:t>
      </w:r>
    </w:p>
    <w:p w:rsidR="0032786E" w:rsidRPr="00DD7F49" w:rsidRDefault="00DD7F49" w:rsidP="00DD7F49">
      <w:pPr>
        <w:spacing w:after="0" w:line="38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Таханова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заседании Коллегии Минсельхоза РА 22.12.2017 г.</w:t>
      </w:r>
      <w:bookmarkStart w:id="0" w:name="_GoBack"/>
      <w:bookmarkEnd w:id="0"/>
      <w:r w:rsidR="00402FD9" w:rsidRPr="0040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402FD9" w:rsidRPr="00402FD9" w:rsidRDefault="00402FD9" w:rsidP="00402FD9">
      <w:pPr>
        <w:spacing w:after="0" w:line="3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22" w:rsidRPr="00DF7A1A" w:rsidRDefault="00512746" w:rsidP="006C1271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</w:t>
      </w:r>
      <w:r w:rsidR="00402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Росстата</w:t>
      </w:r>
      <w:r w:rsidR="0049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и Республике Алтай,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DC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F72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52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</w:t>
      </w:r>
      <w:r w:rsidR="001B6622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осевная площадь</w:t>
      </w:r>
      <w:r w:rsidR="001B6622" w:rsidRPr="001B6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570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хозяйствах всех категорий составила </w:t>
      </w:r>
      <w:r w:rsidR="001B6622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90570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B6622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90570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B6622"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га</w:t>
      </w:r>
      <w:r w:rsidRPr="0095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C7FEF" w:rsidRPr="00593315" w:rsidRDefault="00C97B4C" w:rsidP="00C97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7FEF" w:rsidRPr="00593315">
        <w:rPr>
          <w:rFonts w:ascii="Times New Roman" w:hAnsi="Times New Roman" w:cs="Times New Roman"/>
          <w:sz w:val="28"/>
          <w:szCs w:val="28"/>
        </w:rPr>
        <w:t xml:space="preserve">Из этой площади </w:t>
      </w:r>
      <w:r w:rsidR="00AC7FEF" w:rsidRPr="00593315">
        <w:rPr>
          <w:rFonts w:ascii="Times New Roman" w:hAnsi="Times New Roman" w:cs="Times New Roman"/>
          <w:b/>
          <w:sz w:val="28"/>
          <w:szCs w:val="28"/>
        </w:rPr>
        <w:t>яровой сев составил 51 908,6 га</w:t>
      </w:r>
      <w:r w:rsidR="00AC7FEF" w:rsidRPr="00593315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D1A41" w:rsidRDefault="00DD1A41" w:rsidP="00DD1A41">
      <w:pPr>
        <w:pStyle w:val="a4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однолетние травы 37 540,7</w:t>
      </w:r>
      <w:r w:rsidR="00B00702">
        <w:rPr>
          <w:rFonts w:ascii="Times New Roman" w:hAnsi="Times New Roman" w:cs="Times New Roman"/>
          <w:sz w:val="28"/>
          <w:szCs w:val="28"/>
        </w:rPr>
        <w:t>га (2016г 35 015 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7FEF" w:rsidRDefault="00AC7FEF" w:rsidP="00DD1A41">
      <w:pPr>
        <w:pStyle w:val="a4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зерновые и зернобобовые культуры 7 502,5га</w:t>
      </w:r>
      <w:r w:rsidR="00BA2D87">
        <w:rPr>
          <w:rFonts w:ascii="Times New Roman" w:hAnsi="Times New Roman" w:cs="Times New Roman"/>
          <w:sz w:val="28"/>
          <w:szCs w:val="28"/>
        </w:rPr>
        <w:t xml:space="preserve"> (2016г 6 479 га</w:t>
      </w:r>
      <w:proofErr w:type="gramStart"/>
      <w:r w:rsidR="00BA2D8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DD1A41">
        <w:rPr>
          <w:rFonts w:ascii="Times New Roman" w:hAnsi="Times New Roman" w:cs="Times New Roman"/>
          <w:sz w:val="28"/>
          <w:szCs w:val="28"/>
        </w:rPr>
        <w:t>;</w:t>
      </w:r>
    </w:p>
    <w:p w:rsidR="00DD1A41" w:rsidRDefault="00DD1A41" w:rsidP="00DD1A41">
      <w:pPr>
        <w:pStyle w:val="a4"/>
        <w:spacing w:after="0"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многолетние травы беспокровного посева 2 314,9 га</w:t>
      </w:r>
      <w:r w:rsidR="00B00702">
        <w:rPr>
          <w:rFonts w:ascii="Times New Roman" w:hAnsi="Times New Roman" w:cs="Times New Roman"/>
          <w:sz w:val="28"/>
          <w:szCs w:val="28"/>
        </w:rPr>
        <w:t xml:space="preserve"> (2016 357 га)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7FEF" w:rsidRDefault="00AC7FEF" w:rsidP="00AC7FE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9517E8">
        <w:rPr>
          <w:rFonts w:ascii="Times New Roman" w:hAnsi="Times New Roman" w:cs="Times New Roman"/>
          <w:sz w:val="28"/>
          <w:szCs w:val="28"/>
        </w:rPr>
        <w:t>картофель 2 678,5 га</w:t>
      </w:r>
      <w:r w:rsidR="00BA2D87">
        <w:rPr>
          <w:rFonts w:ascii="Times New Roman" w:hAnsi="Times New Roman" w:cs="Times New Roman"/>
          <w:sz w:val="28"/>
          <w:szCs w:val="28"/>
        </w:rPr>
        <w:t xml:space="preserve"> (2016г 2 514 га)</w:t>
      </w:r>
      <w:r w:rsidR="009517E8">
        <w:rPr>
          <w:rFonts w:ascii="Times New Roman" w:hAnsi="Times New Roman" w:cs="Times New Roman"/>
          <w:sz w:val="28"/>
          <w:szCs w:val="28"/>
        </w:rPr>
        <w:t>;</w:t>
      </w:r>
    </w:p>
    <w:p w:rsidR="009517E8" w:rsidRDefault="009517E8" w:rsidP="00AC7FEF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овощи 875,4 га</w:t>
      </w:r>
      <w:r w:rsidR="00BA2D87">
        <w:rPr>
          <w:rFonts w:ascii="Times New Roman" w:hAnsi="Times New Roman" w:cs="Times New Roman"/>
          <w:sz w:val="28"/>
          <w:szCs w:val="28"/>
        </w:rPr>
        <w:t xml:space="preserve"> (2016г 866 га)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7B4C" w:rsidRDefault="00C97B4C" w:rsidP="00C97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Кроме того по данным МО было проведено боронование  </w:t>
      </w:r>
      <w:r w:rsidR="00BA2D87">
        <w:rPr>
          <w:rFonts w:ascii="Times New Roman" w:hAnsi="Times New Roman" w:cs="Times New Roman"/>
          <w:sz w:val="28"/>
          <w:szCs w:val="28"/>
        </w:rPr>
        <w:t xml:space="preserve">и уборка </w:t>
      </w:r>
      <w:r>
        <w:rPr>
          <w:rFonts w:ascii="Times New Roman" w:hAnsi="Times New Roman" w:cs="Times New Roman"/>
          <w:sz w:val="28"/>
          <w:szCs w:val="28"/>
        </w:rPr>
        <w:t xml:space="preserve">многолетних трав </w:t>
      </w:r>
      <w:r w:rsidR="00BA2D87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51 228,3 га</w:t>
      </w:r>
      <w:r w:rsidR="00B00702">
        <w:rPr>
          <w:rFonts w:ascii="Times New Roman" w:hAnsi="Times New Roman" w:cs="Times New Roman"/>
          <w:sz w:val="28"/>
          <w:szCs w:val="28"/>
        </w:rPr>
        <w:t xml:space="preserve"> (2016г 56 199 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C5F" w:rsidRDefault="004A0C5F" w:rsidP="004A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02" w:rsidRDefault="004A0C5F" w:rsidP="004A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0C5F">
        <w:rPr>
          <w:rFonts w:ascii="Times New Roman" w:hAnsi="Times New Roman" w:cs="Times New Roman"/>
          <w:sz w:val="28"/>
          <w:szCs w:val="28"/>
        </w:rPr>
        <w:t>В 2017 году хозяйствами всех категорий Республики Алтай заготовлено: 255 тыс. тонн сена, 58 тыс. тонн сенажа,  21 тыс. тонн силоса,  1,4 тыс. тонн соломы, 5 тыс. тонн зернофуража.  Всего в среднем по Республике Алтай на 1 условную голову скота заготовлено 3,9 центнера кормовых единиц (показатель на средне</w:t>
      </w:r>
      <w:r>
        <w:rPr>
          <w:rFonts w:ascii="Times New Roman" w:hAnsi="Times New Roman" w:cs="Times New Roman"/>
          <w:sz w:val="28"/>
          <w:szCs w:val="28"/>
        </w:rPr>
        <w:t>м уровне по многолетним данным</w:t>
      </w:r>
      <w:r w:rsidR="00C81502">
        <w:rPr>
          <w:rFonts w:ascii="Times New Roman" w:hAnsi="Times New Roman" w:cs="Times New Roman"/>
          <w:sz w:val="28"/>
          <w:szCs w:val="28"/>
        </w:rPr>
        <w:t xml:space="preserve">, но в 2016 году было заготовлено 6,2 </w:t>
      </w:r>
      <w:proofErr w:type="spellStart"/>
      <w:r w:rsidR="00C81502">
        <w:rPr>
          <w:rFonts w:ascii="Times New Roman" w:hAnsi="Times New Roman" w:cs="Times New Roman"/>
          <w:sz w:val="28"/>
          <w:szCs w:val="28"/>
        </w:rPr>
        <w:t>ц.к</w:t>
      </w:r>
      <w:proofErr w:type="gramStart"/>
      <w:r w:rsidR="00C8150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8150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81502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="00C81502">
        <w:rPr>
          <w:rFonts w:ascii="Times New Roman" w:hAnsi="Times New Roman" w:cs="Times New Roman"/>
          <w:sz w:val="28"/>
          <w:szCs w:val="28"/>
        </w:rPr>
        <w:t>усл.гол</w:t>
      </w:r>
      <w:proofErr w:type="spellEnd"/>
      <w:r>
        <w:rPr>
          <w:rFonts w:ascii="Times New Roman" w:hAnsi="Times New Roman" w:cs="Times New Roman"/>
          <w:sz w:val="28"/>
          <w:szCs w:val="28"/>
        </w:rPr>
        <w:t>).  В</w:t>
      </w:r>
      <w:r w:rsidRPr="004A0C5F">
        <w:rPr>
          <w:rFonts w:ascii="Times New Roman" w:hAnsi="Times New Roman" w:cs="Times New Roman"/>
          <w:sz w:val="28"/>
          <w:szCs w:val="28"/>
        </w:rPr>
        <w:t>аловый сбор зер</w:t>
      </w:r>
      <w:r>
        <w:rPr>
          <w:rFonts w:ascii="Times New Roman" w:hAnsi="Times New Roman" w:cs="Times New Roman"/>
          <w:sz w:val="28"/>
          <w:szCs w:val="28"/>
        </w:rPr>
        <w:t>на с убранной площади составил 7,1</w:t>
      </w:r>
      <w:r w:rsidRPr="004A0C5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тонн зерна (в том числе 6371</w:t>
      </w:r>
      <w:r w:rsidRPr="004A0C5F">
        <w:rPr>
          <w:rFonts w:ascii="Times New Roman" w:hAnsi="Times New Roman" w:cs="Times New Roman"/>
          <w:sz w:val="28"/>
          <w:szCs w:val="28"/>
        </w:rPr>
        <w:t xml:space="preserve"> тонн овса, 510 то</w:t>
      </w:r>
      <w:r>
        <w:rPr>
          <w:rFonts w:ascii="Times New Roman" w:hAnsi="Times New Roman" w:cs="Times New Roman"/>
          <w:sz w:val="28"/>
          <w:szCs w:val="28"/>
        </w:rPr>
        <w:t>нны пше</w:t>
      </w:r>
      <w:r w:rsidR="00784318">
        <w:rPr>
          <w:rFonts w:ascii="Times New Roman" w:hAnsi="Times New Roman" w:cs="Times New Roman"/>
          <w:sz w:val="28"/>
          <w:szCs w:val="28"/>
        </w:rPr>
        <w:t>ницы и 219 тонн ячменя) или 88</w:t>
      </w:r>
      <w:r>
        <w:rPr>
          <w:rFonts w:ascii="Times New Roman" w:hAnsi="Times New Roman" w:cs="Times New Roman"/>
          <w:sz w:val="28"/>
          <w:szCs w:val="28"/>
        </w:rPr>
        <w:t xml:space="preserve"> % от плана. </w:t>
      </w:r>
    </w:p>
    <w:p w:rsidR="00C81502" w:rsidRDefault="00C81502" w:rsidP="004A0C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81502">
        <w:rPr>
          <w:rFonts w:ascii="Times New Roman" w:hAnsi="Times New Roman" w:cs="Times New Roman"/>
          <w:sz w:val="28"/>
          <w:szCs w:val="28"/>
        </w:rPr>
        <w:t>Это связано с неблагоприятными погодными условиями,  когда в июне-июле,</w:t>
      </w:r>
      <w:r>
        <w:rPr>
          <w:rFonts w:ascii="Times New Roman" w:hAnsi="Times New Roman" w:cs="Times New Roman"/>
          <w:sz w:val="28"/>
          <w:szCs w:val="28"/>
        </w:rPr>
        <w:t xml:space="preserve">  дневные температуры превышали</w:t>
      </w:r>
      <w:r w:rsidRPr="00C81502">
        <w:rPr>
          <w:rFonts w:ascii="Times New Roman" w:hAnsi="Times New Roman" w:cs="Times New Roman"/>
          <w:sz w:val="28"/>
          <w:szCs w:val="28"/>
        </w:rPr>
        <w:t xml:space="preserve"> +30 0С, при отсутствии осадков в виде дождей. Растениям не хватило продуктивной влаги, чтобы набрать вегетативную массу и сформировать полноценный урожай. Часть яровых посевов и посевных площадей многолетних трав выгорела. Часть наиболее пострадавших посевов зерновых была убрана на кормовые цели.</w:t>
      </w:r>
    </w:p>
    <w:p w:rsidR="00C97B4C" w:rsidRDefault="00976B2D" w:rsidP="0078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4A0C5F" w:rsidRPr="00784318">
        <w:rPr>
          <w:rFonts w:ascii="Times New Roman" w:hAnsi="Times New Roman" w:cs="Times New Roman"/>
          <w:sz w:val="28"/>
          <w:szCs w:val="28"/>
        </w:rPr>
        <w:t>По предварительным данным сельскохозяйственными товаропроизводителям</w:t>
      </w:r>
      <w:r w:rsidR="00784318" w:rsidRPr="00784318">
        <w:rPr>
          <w:rFonts w:ascii="Times New Roman" w:hAnsi="Times New Roman" w:cs="Times New Roman"/>
          <w:sz w:val="28"/>
          <w:szCs w:val="28"/>
        </w:rPr>
        <w:t>и Республик</w:t>
      </w:r>
      <w:r w:rsidR="00C96DA2">
        <w:rPr>
          <w:rFonts w:ascii="Times New Roman" w:hAnsi="Times New Roman" w:cs="Times New Roman"/>
          <w:sz w:val="28"/>
          <w:szCs w:val="28"/>
        </w:rPr>
        <w:t>и Алтай собрано более 12 тыс. тонны овощных культур (10</w:t>
      </w:r>
      <w:r w:rsidR="004A0C5F" w:rsidRPr="00784318">
        <w:rPr>
          <w:rFonts w:ascii="Times New Roman" w:hAnsi="Times New Roman" w:cs="Times New Roman"/>
          <w:sz w:val="28"/>
          <w:szCs w:val="28"/>
        </w:rPr>
        <w:t xml:space="preserve">4% к 2016г.) и </w:t>
      </w:r>
      <w:r w:rsidR="00E0286D">
        <w:rPr>
          <w:rFonts w:ascii="Times New Roman" w:hAnsi="Times New Roman" w:cs="Times New Roman"/>
          <w:sz w:val="28"/>
          <w:szCs w:val="28"/>
        </w:rPr>
        <w:t>более 25,5 тыс. тонн картофеля (102</w:t>
      </w:r>
      <w:r w:rsidR="004A0C5F" w:rsidRPr="00784318">
        <w:rPr>
          <w:rFonts w:ascii="Times New Roman" w:hAnsi="Times New Roman" w:cs="Times New Roman"/>
          <w:sz w:val="28"/>
          <w:szCs w:val="28"/>
        </w:rPr>
        <w:t xml:space="preserve">% к 2016г.). </w:t>
      </w:r>
    </w:p>
    <w:p w:rsidR="0048713F" w:rsidRPr="0048713F" w:rsidRDefault="0048713F" w:rsidP="00487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713F">
        <w:rPr>
          <w:rFonts w:ascii="Times New Roman" w:hAnsi="Times New Roman" w:cs="Times New Roman"/>
          <w:sz w:val="28"/>
          <w:szCs w:val="28"/>
        </w:rPr>
        <w:t>В 2017 году в крестьянских хозяйствах, входящих в состав СППК «НПО «Семенной картофель»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</w:t>
      </w:r>
      <w:r w:rsidRPr="0048713F">
        <w:rPr>
          <w:rFonts w:ascii="Times New Roman" w:hAnsi="Times New Roman" w:cs="Times New Roman"/>
          <w:sz w:val="28"/>
          <w:szCs w:val="28"/>
        </w:rPr>
        <w:t>с  целью развития безвирус</w:t>
      </w:r>
      <w:r>
        <w:rPr>
          <w:rFonts w:ascii="Times New Roman" w:hAnsi="Times New Roman" w:cs="Times New Roman"/>
          <w:sz w:val="28"/>
          <w:szCs w:val="28"/>
        </w:rPr>
        <w:t>ного семенного картофелеводства, произведено</w:t>
      </w:r>
      <w:r w:rsidRPr="0048713F">
        <w:rPr>
          <w:rFonts w:ascii="Times New Roman" w:hAnsi="Times New Roman" w:cs="Times New Roman"/>
          <w:sz w:val="28"/>
          <w:szCs w:val="28"/>
        </w:rPr>
        <w:t xml:space="preserve"> в 2017 году: 180 тыс. штук </w:t>
      </w:r>
      <w:proofErr w:type="spellStart"/>
      <w:r w:rsidRPr="0048713F">
        <w:rPr>
          <w:rFonts w:ascii="Times New Roman" w:hAnsi="Times New Roman" w:cs="Times New Roman"/>
          <w:sz w:val="28"/>
          <w:szCs w:val="28"/>
        </w:rPr>
        <w:t>миниклубней</w:t>
      </w:r>
      <w:proofErr w:type="spellEnd"/>
      <w:r w:rsidRPr="0048713F">
        <w:rPr>
          <w:rFonts w:ascii="Times New Roman" w:hAnsi="Times New Roman" w:cs="Times New Roman"/>
          <w:sz w:val="28"/>
          <w:szCs w:val="28"/>
        </w:rPr>
        <w:t xml:space="preserve">, 70 тонн семенного картофеля категории элита, </w:t>
      </w:r>
      <w:proofErr w:type="gramStart"/>
      <w:r w:rsidRPr="0048713F">
        <w:rPr>
          <w:rFonts w:ascii="Times New Roman" w:hAnsi="Times New Roman" w:cs="Times New Roman"/>
          <w:sz w:val="28"/>
          <w:szCs w:val="28"/>
        </w:rPr>
        <w:t>супер-элита</w:t>
      </w:r>
      <w:proofErr w:type="gramEnd"/>
      <w:r w:rsidRPr="0048713F">
        <w:rPr>
          <w:rFonts w:ascii="Times New Roman" w:hAnsi="Times New Roman" w:cs="Times New Roman"/>
          <w:sz w:val="28"/>
          <w:szCs w:val="28"/>
        </w:rPr>
        <w:t xml:space="preserve"> супер-суперэлита, 170 тонн продовольственного картофеля. В хозяйстве ИП ГКФХ Поповой Н.Г., занимающимся производством семенного и продовольственного картофеля и овощей, приобретен прицепной однорядный картофелеуборочный комбайн с боковым подкопом польского производства "BOLKO". ИП ГКФХ Попова Н.Г. является основным учредителем СППК «НПО  «Семенной картофель».</w:t>
      </w:r>
    </w:p>
    <w:p w:rsidR="0048713F" w:rsidRPr="0048713F" w:rsidRDefault="0048713F" w:rsidP="004871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13F">
        <w:rPr>
          <w:rFonts w:ascii="Times New Roman" w:hAnsi="Times New Roman" w:cs="Times New Roman"/>
          <w:sz w:val="28"/>
          <w:szCs w:val="28"/>
        </w:rPr>
        <w:t xml:space="preserve">    </w:t>
      </w:r>
      <w:r w:rsidRPr="0048713F">
        <w:rPr>
          <w:rFonts w:ascii="Times New Roman" w:hAnsi="Times New Roman" w:cs="Times New Roman"/>
          <w:sz w:val="28"/>
          <w:szCs w:val="28"/>
        </w:rPr>
        <w:tab/>
        <w:t>ООО "Эксперимент" (</w:t>
      </w:r>
      <w:proofErr w:type="spellStart"/>
      <w:r w:rsidRPr="0048713F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48713F">
        <w:rPr>
          <w:rFonts w:ascii="Times New Roman" w:hAnsi="Times New Roman" w:cs="Times New Roman"/>
          <w:sz w:val="28"/>
          <w:szCs w:val="28"/>
        </w:rPr>
        <w:t xml:space="preserve"> район) занимающиеся производством продовольственного картофеля и овощей, приобрели </w:t>
      </w:r>
      <w:r>
        <w:rPr>
          <w:rFonts w:ascii="Times New Roman" w:hAnsi="Times New Roman" w:cs="Times New Roman"/>
          <w:sz w:val="28"/>
          <w:szCs w:val="28"/>
        </w:rPr>
        <w:t>культиватор междурядный КОН 1,4;</w:t>
      </w:r>
      <w:r w:rsidRPr="0048713F">
        <w:rPr>
          <w:rFonts w:ascii="Times New Roman" w:hAnsi="Times New Roman" w:cs="Times New Roman"/>
          <w:sz w:val="28"/>
          <w:szCs w:val="28"/>
        </w:rPr>
        <w:t xml:space="preserve"> плуг </w:t>
      </w:r>
      <w:proofErr w:type="spellStart"/>
      <w:r w:rsidRPr="0048713F">
        <w:rPr>
          <w:rFonts w:ascii="Times New Roman" w:hAnsi="Times New Roman" w:cs="Times New Roman"/>
          <w:sz w:val="28"/>
          <w:szCs w:val="28"/>
        </w:rPr>
        <w:t>трехкорпусный</w:t>
      </w:r>
      <w:proofErr w:type="spellEnd"/>
      <w:r w:rsidRPr="0048713F">
        <w:rPr>
          <w:rFonts w:ascii="Times New Roman" w:hAnsi="Times New Roman" w:cs="Times New Roman"/>
          <w:sz w:val="28"/>
          <w:szCs w:val="28"/>
        </w:rPr>
        <w:t xml:space="preserve"> (без предплужников)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87A" w:rsidRDefault="0048713F" w:rsidP="0078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8713F">
        <w:rPr>
          <w:rFonts w:ascii="Times New Roman" w:hAnsi="Times New Roman" w:cs="Times New Roman"/>
          <w:sz w:val="28"/>
          <w:szCs w:val="28"/>
        </w:rPr>
        <w:t xml:space="preserve">Для развития садоводства и </w:t>
      </w:r>
      <w:proofErr w:type="spellStart"/>
      <w:r w:rsidRPr="0048713F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48713F">
        <w:rPr>
          <w:rFonts w:ascii="Times New Roman" w:hAnsi="Times New Roman" w:cs="Times New Roman"/>
          <w:sz w:val="28"/>
          <w:szCs w:val="28"/>
        </w:rPr>
        <w:t xml:space="preserve"> в Республике Алтай в 2017 году произведено обновление материально-технической базы в ФГУП «Горно-Алтайское», приобретены погрузчик фронтальный ПКУ-0,8 с ковшом, мотоблок с набором орудий, опрыскиватель бензиновый, 6 ранцевых опрыскивателя. Произведена закладка многолетних насаждений на площади 83,1 га, валовый сбор плодово-ягодных культур составил 88 тонн. В 2018 году планируется заложить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8713F">
        <w:rPr>
          <w:rFonts w:ascii="Times New Roman" w:hAnsi="Times New Roman" w:cs="Times New Roman"/>
          <w:sz w:val="28"/>
          <w:szCs w:val="28"/>
        </w:rPr>
        <w:t>87 га</w:t>
      </w:r>
      <w:r>
        <w:rPr>
          <w:rFonts w:ascii="Times New Roman" w:hAnsi="Times New Roman" w:cs="Times New Roman"/>
          <w:sz w:val="28"/>
          <w:szCs w:val="28"/>
        </w:rPr>
        <w:t xml:space="preserve"> плодово-ягодных культур</w:t>
      </w:r>
      <w:r w:rsidRPr="0048713F">
        <w:rPr>
          <w:rFonts w:ascii="Times New Roman" w:hAnsi="Times New Roman" w:cs="Times New Roman"/>
          <w:sz w:val="28"/>
          <w:szCs w:val="28"/>
        </w:rPr>
        <w:t>.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287A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ФЦП «Развитие мелиорации земель сельскохозяйственного назначения России на 2014-2020 годы»  на 2017 год выделено 13 176, 3 тысяч рублей на оказание государственной поддержки сельскохозяйственным товаропроизводителям при проведении гидромелиоративных, </w:t>
      </w:r>
      <w:proofErr w:type="spellStart"/>
      <w:r w:rsidRPr="0081287A">
        <w:rPr>
          <w:rFonts w:ascii="Times New Roman" w:hAnsi="Times New Roman" w:cs="Times New Roman"/>
          <w:sz w:val="28"/>
          <w:szCs w:val="28"/>
        </w:rPr>
        <w:t>агролесомелиоративных</w:t>
      </w:r>
      <w:proofErr w:type="spellEnd"/>
      <w:r w:rsidRPr="0081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87A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8128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1287A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81287A">
        <w:rPr>
          <w:rFonts w:ascii="Times New Roman" w:hAnsi="Times New Roman" w:cs="Times New Roman"/>
          <w:sz w:val="28"/>
          <w:szCs w:val="28"/>
        </w:rPr>
        <w:t xml:space="preserve"> мероприятий.   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lastRenderedPageBreak/>
        <w:tab/>
        <w:t>В том числе</w:t>
      </w:r>
      <w:proofErr w:type="gramStart"/>
      <w:r w:rsidRPr="008128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>- средства федерального бюджета – 10 221,3 тысяч рублей;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>- средства республиканского бюджета – 2 955 тысяч рублей.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ab/>
        <w:t xml:space="preserve">Средства внебюджетных источников (собственные средства </w:t>
      </w:r>
      <w:proofErr w:type="spellStart"/>
      <w:r w:rsidRPr="0081287A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81287A">
        <w:rPr>
          <w:rFonts w:ascii="Times New Roman" w:hAnsi="Times New Roman" w:cs="Times New Roman"/>
          <w:sz w:val="28"/>
          <w:szCs w:val="28"/>
        </w:rPr>
        <w:t>) составили – 4 308,3 тысяч рублей.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проведенных мероприятий по мелиорации земель введено в эксплуатации 100 га орошаемых земель </w:t>
      </w:r>
      <w:proofErr w:type="spellStart"/>
      <w:r w:rsidRPr="0081287A">
        <w:rPr>
          <w:rFonts w:ascii="Times New Roman" w:hAnsi="Times New Roman" w:cs="Times New Roman"/>
          <w:sz w:val="28"/>
          <w:szCs w:val="28"/>
        </w:rPr>
        <w:t>сельхозназначений</w:t>
      </w:r>
      <w:proofErr w:type="spellEnd"/>
      <w:r w:rsidRPr="0081287A">
        <w:rPr>
          <w:rFonts w:ascii="Times New Roman" w:hAnsi="Times New Roman" w:cs="Times New Roman"/>
          <w:sz w:val="28"/>
          <w:szCs w:val="28"/>
        </w:rPr>
        <w:t xml:space="preserve">, дополнительно введено  200 га выбывших из оборота сельхозугодий, произведена посадка лесных насаждений на площади 13,6 га для защиты земель от ветровой эрозии. 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 xml:space="preserve">Реализация мероприятий по мелиорации земель сельскохозяйственного назначения Республики Алтай будет проводиться до 2020 года и последующие годы.   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 xml:space="preserve">В Республике Алтай принята и реализуется с 2013 года подпрограмма «Техническая и технологическая модернизация», входящая в государственную программу «Развитие сельского хозяйства и регулирование рынков сельскохозяйственной  продукции, сырья и продовольствия». 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 xml:space="preserve"> Целью данной подпрограммы является стимулирование приобретения сельскохозяйственными товаропроизводителями высокотехнологичных машин и оборудования, внедрение передовых технологий  в сфере агропромышленного комплекса на региональном уровне.  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Республики Алтай от 6.07.2017 года № 155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Алтай» субсидии предоставляются по следующим направлениям: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>1.</w:t>
      </w:r>
      <w:r w:rsidRPr="0081287A">
        <w:rPr>
          <w:rFonts w:ascii="Times New Roman" w:hAnsi="Times New Roman" w:cs="Times New Roman"/>
          <w:sz w:val="28"/>
          <w:szCs w:val="28"/>
        </w:rPr>
        <w:tab/>
        <w:t>На компенсацию части затрат на приобретение новой сельскохозяйственной техники,  грузовых автомобилей и животноводческого оборудования;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lastRenderedPageBreak/>
        <w:t>2.  На компенсацию части затрат на уплату первоначального взноса на приобретение новой сельскохозяйственной техники и оборудования на условиях финансовой аренды (лизинга).</w:t>
      </w:r>
    </w:p>
    <w:p w:rsidR="0081287A" w:rsidRP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87A" w:rsidRDefault="0081287A" w:rsidP="008128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87A">
        <w:rPr>
          <w:rFonts w:ascii="Times New Roman" w:hAnsi="Times New Roman" w:cs="Times New Roman"/>
          <w:sz w:val="28"/>
          <w:szCs w:val="28"/>
        </w:rPr>
        <w:t xml:space="preserve"> В 2017 году Министерством сельского хозяйства Республики Алтай возмещалось до 60  % затрат сельскохозяйственных товаропроизводителей  на приобретение новой сельскохозяйственной техники и оборудования в зависимости от вида и модификации техники.   За 12 месяцев 2017 года сельхозтоваропроизводителям из средств республиканского бюджета доведены субсидии на сумму 14 965.4 тысяч рублей.  Приобретено более 30 единиц сельскохозяйственной техники,  оборудования и автомобилей.</w:t>
      </w:r>
      <w:r w:rsidR="00CA1964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В том числе</w:t>
      </w:r>
      <w:proofErr w:type="gramStart"/>
      <w:r w:rsidRPr="00CA19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Автомобиль КАМАЗ – 1 ед.,  в лизинг;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Трактор МТЗ-82.1     - 5 ед., в лизинг;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Автомобили для перевозки молок</w:t>
      </w:r>
      <w:proofErr w:type="gramStart"/>
      <w:r w:rsidRPr="00CA1964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A1964">
        <w:rPr>
          <w:rFonts w:ascii="Times New Roman" w:hAnsi="Times New Roman" w:cs="Times New Roman"/>
          <w:sz w:val="28"/>
          <w:szCs w:val="28"/>
        </w:rPr>
        <w:t>автоцистерна) – 2 ед.;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Комплекс «Сенаж в упаковке»   - 3 ед.;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Кормоуборочный комбайн прицепной – 1 ед.;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Пресс-подборщики -5 ед., в лизинг;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Смеситель-раздатчик кормов – 1 ед.;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1964">
        <w:rPr>
          <w:rFonts w:ascii="Times New Roman" w:hAnsi="Times New Roman" w:cs="Times New Roman"/>
          <w:sz w:val="28"/>
          <w:szCs w:val="28"/>
        </w:rPr>
        <w:t>Дискокультиватор</w:t>
      </w:r>
      <w:proofErr w:type="spellEnd"/>
      <w:r w:rsidRPr="00CA1964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proofErr w:type="gramStart"/>
      <w:r w:rsidRPr="00CA1964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CA1964">
        <w:rPr>
          <w:rFonts w:ascii="Times New Roman" w:hAnsi="Times New Roman" w:cs="Times New Roman"/>
          <w:sz w:val="28"/>
          <w:szCs w:val="28"/>
        </w:rPr>
        <w:t>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Опрыскиватель – 2 ед.;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 xml:space="preserve">Протравливатель семян – 1 </w:t>
      </w:r>
      <w:proofErr w:type="spellStart"/>
      <w:proofErr w:type="gramStart"/>
      <w:r w:rsidRPr="00CA1964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CA1964">
        <w:rPr>
          <w:rFonts w:ascii="Times New Roman" w:hAnsi="Times New Roman" w:cs="Times New Roman"/>
          <w:sz w:val="28"/>
          <w:szCs w:val="28"/>
        </w:rPr>
        <w:t>;</w:t>
      </w:r>
    </w:p>
    <w:p w:rsidR="00CA1964" w:rsidRPr="00CA1964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Автомобиль УАЗ - 1 ед., в лизинг;</w:t>
      </w:r>
    </w:p>
    <w:p w:rsidR="00CA1964" w:rsidRPr="0081287A" w:rsidRDefault="00CA1964" w:rsidP="00CA19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64">
        <w:rPr>
          <w:rFonts w:ascii="Times New Roman" w:hAnsi="Times New Roman" w:cs="Times New Roman"/>
          <w:sz w:val="28"/>
          <w:szCs w:val="28"/>
        </w:rPr>
        <w:t>Сеялки зерновые – 2 ед.</w:t>
      </w:r>
    </w:p>
    <w:p w:rsidR="00E0286D" w:rsidRDefault="00E0286D" w:rsidP="0078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6" w:rsidRPr="00680EA4" w:rsidRDefault="00976B2D" w:rsidP="0078431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Министерство сельского хозяйства РА </w:t>
      </w:r>
      <w:r w:rsidRPr="00680EA4">
        <w:rPr>
          <w:rFonts w:ascii="Times New Roman" w:hAnsi="Times New Roman" w:cs="Times New Roman"/>
          <w:b/>
          <w:sz w:val="28"/>
          <w:szCs w:val="28"/>
        </w:rPr>
        <w:t>осуществляет деятельность по двум видам контрольно-надзорной деятельности</w:t>
      </w:r>
      <w:r w:rsidR="00491C9F" w:rsidRPr="00680EA4">
        <w:rPr>
          <w:rFonts w:ascii="Times New Roman" w:hAnsi="Times New Roman" w:cs="Times New Roman"/>
          <w:b/>
          <w:sz w:val="28"/>
          <w:szCs w:val="28"/>
        </w:rPr>
        <w:t xml:space="preserve"> (предоставляет пять </w:t>
      </w:r>
      <w:r w:rsidR="00680EA4" w:rsidRPr="00680EA4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  <w:r w:rsidR="00491C9F" w:rsidRPr="00680EA4">
        <w:rPr>
          <w:rFonts w:ascii="Times New Roman" w:hAnsi="Times New Roman" w:cs="Times New Roman"/>
          <w:b/>
          <w:sz w:val="28"/>
          <w:szCs w:val="28"/>
        </w:rPr>
        <w:t>)</w:t>
      </w:r>
      <w:r w:rsidRPr="00680EA4">
        <w:rPr>
          <w:rFonts w:ascii="Times New Roman" w:hAnsi="Times New Roman" w:cs="Times New Roman"/>
          <w:b/>
          <w:sz w:val="28"/>
          <w:szCs w:val="28"/>
        </w:rPr>
        <w:t>:</w:t>
      </w:r>
    </w:p>
    <w:p w:rsidR="00C879D6" w:rsidRPr="00680EA4" w:rsidRDefault="00976B2D" w:rsidP="00C879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80EA4" w:rsidRPr="00680EA4">
        <w:rPr>
          <w:rFonts w:ascii="Times New Roman" w:hAnsi="Times New Roman" w:cs="Times New Roman"/>
          <w:i/>
          <w:sz w:val="28"/>
          <w:szCs w:val="28"/>
        </w:rPr>
        <w:t xml:space="preserve">региональный государственный надзор за техническим состоянием тракторов, самоходных дорожно-строительных и иных машин и прицепов к </w:t>
      </w:r>
      <w:r w:rsidR="00680EA4" w:rsidRPr="00680EA4">
        <w:rPr>
          <w:rFonts w:ascii="Times New Roman" w:hAnsi="Times New Roman" w:cs="Times New Roman"/>
          <w:i/>
          <w:sz w:val="28"/>
          <w:szCs w:val="28"/>
        </w:rPr>
        <w:lastRenderedPageBreak/>
        <w:t>ним в процессе использования независимо от их принадлежности (кроме машин Вооруженных Сил)</w:t>
      </w:r>
    </w:p>
    <w:p w:rsidR="00C879D6" w:rsidRPr="00C879D6" w:rsidRDefault="00680EA4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79D6" w:rsidRPr="00C879D6">
        <w:rPr>
          <w:rFonts w:ascii="Times New Roman" w:hAnsi="Times New Roman" w:cs="Times New Roman"/>
          <w:sz w:val="28"/>
          <w:szCs w:val="28"/>
        </w:rPr>
        <w:t xml:space="preserve">За период 2017 года проведена 1  проверка, в отношении Администрации Муниципального образования </w:t>
      </w:r>
      <w:proofErr w:type="spellStart"/>
      <w:r w:rsidR="00C879D6" w:rsidRPr="00C879D6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C879D6" w:rsidRPr="00C879D6">
        <w:rPr>
          <w:rFonts w:ascii="Times New Roman" w:hAnsi="Times New Roman" w:cs="Times New Roman"/>
          <w:sz w:val="28"/>
          <w:szCs w:val="28"/>
        </w:rPr>
        <w:t xml:space="preserve"> район - нарушений не выявлено. Внеплановых проверок не проводилось.</w:t>
      </w:r>
    </w:p>
    <w:p w:rsidR="00C879D6" w:rsidRPr="00C879D6" w:rsidRDefault="00C879D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D6">
        <w:rPr>
          <w:rFonts w:ascii="Times New Roman" w:hAnsi="Times New Roman" w:cs="Times New Roman"/>
          <w:sz w:val="28"/>
          <w:szCs w:val="28"/>
        </w:rPr>
        <w:t xml:space="preserve">       Всего на территории Республики Алтай на регистрационном учете стоит -6664 единицы сам</w:t>
      </w:r>
      <w:r w:rsidR="00680EA4">
        <w:rPr>
          <w:rFonts w:ascii="Times New Roman" w:hAnsi="Times New Roman" w:cs="Times New Roman"/>
          <w:sz w:val="28"/>
          <w:szCs w:val="28"/>
        </w:rPr>
        <w:t xml:space="preserve">оходных машин и прицепов к ним. </w:t>
      </w:r>
      <w:r w:rsidRPr="00C879D6">
        <w:rPr>
          <w:rFonts w:ascii="Times New Roman" w:hAnsi="Times New Roman" w:cs="Times New Roman"/>
          <w:sz w:val="28"/>
          <w:szCs w:val="28"/>
        </w:rPr>
        <w:t>За 2017 год зарегистрировано</w:t>
      </w:r>
      <w:r w:rsidR="00680EA4">
        <w:rPr>
          <w:rFonts w:ascii="Times New Roman" w:hAnsi="Times New Roman" w:cs="Times New Roman"/>
          <w:sz w:val="28"/>
          <w:szCs w:val="28"/>
        </w:rPr>
        <w:t xml:space="preserve"> -564 единица самоходных машин. </w:t>
      </w:r>
      <w:r w:rsidRPr="00C879D6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80EA4">
        <w:rPr>
          <w:rFonts w:ascii="Times New Roman" w:hAnsi="Times New Roman" w:cs="Times New Roman"/>
          <w:sz w:val="28"/>
          <w:szCs w:val="28"/>
        </w:rPr>
        <w:t>–</w:t>
      </w:r>
      <w:r w:rsidRPr="00C879D6">
        <w:rPr>
          <w:rFonts w:ascii="Times New Roman" w:hAnsi="Times New Roman" w:cs="Times New Roman"/>
          <w:sz w:val="28"/>
          <w:szCs w:val="28"/>
        </w:rPr>
        <w:t xml:space="preserve"> 1803</w:t>
      </w:r>
      <w:r w:rsidR="00680EA4">
        <w:rPr>
          <w:rFonts w:ascii="Times New Roman" w:hAnsi="Times New Roman" w:cs="Times New Roman"/>
          <w:sz w:val="28"/>
          <w:szCs w:val="28"/>
        </w:rPr>
        <w:t xml:space="preserve"> </w:t>
      </w:r>
      <w:r w:rsidRPr="00C879D6">
        <w:rPr>
          <w:rFonts w:ascii="Times New Roman" w:hAnsi="Times New Roman" w:cs="Times New Roman"/>
          <w:sz w:val="28"/>
          <w:szCs w:val="28"/>
        </w:rPr>
        <w:t>технических осмотров самоходных машин</w:t>
      </w:r>
      <w:r w:rsidR="00680EA4">
        <w:rPr>
          <w:rFonts w:ascii="Times New Roman" w:hAnsi="Times New Roman" w:cs="Times New Roman"/>
          <w:sz w:val="28"/>
          <w:szCs w:val="28"/>
        </w:rPr>
        <w:t xml:space="preserve">. </w:t>
      </w:r>
      <w:r w:rsidRPr="00C879D6">
        <w:rPr>
          <w:rFonts w:ascii="Times New Roman" w:hAnsi="Times New Roman" w:cs="Times New Roman"/>
          <w:sz w:val="28"/>
          <w:szCs w:val="28"/>
        </w:rPr>
        <w:t>Выдано 596 удостоверений трактор</w:t>
      </w:r>
      <w:r w:rsidR="00682626">
        <w:rPr>
          <w:rFonts w:ascii="Times New Roman" w:hAnsi="Times New Roman" w:cs="Times New Roman"/>
          <w:sz w:val="28"/>
          <w:szCs w:val="28"/>
        </w:rPr>
        <w:t>иста-машиниста (тракториста).</w:t>
      </w:r>
    </w:p>
    <w:p w:rsidR="00C879D6" w:rsidRPr="00C879D6" w:rsidRDefault="00680EA4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9D6" w:rsidRPr="00C879D6">
        <w:rPr>
          <w:rFonts w:ascii="Times New Roman" w:hAnsi="Times New Roman" w:cs="Times New Roman"/>
          <w:sz w:val="28"/>
          <w:szCs w:val="28"/>
        </w:rPr>
        <w:t>За период 01.01.2017 года по настоящее время по средствам взимания государ</w:t>
      </w:r>
      <w:r w:rsidR="00035469">
        <w:rPr>
          <w:rFonts w:ascii="Times New Roman" w:hAnsi="Times New Roman" w:cs="Times New Roman"/>
          <w:sz w:val="28"/>
          <w:szCs w:val="28"/>
        </w:rPr>
        <w:t xml:space="preserve">ственной пошлины собрано -2 322 </w:t>
      </w:r>
      <w:proofErr w:type="spellStart"/>
      <w:r w:rsidR="00C879D6" w:rsidRPr="00C879D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C879D6" w:rsidRPr="00C879D6">
        <w:rPr>
          <w:rFonts w:ascii="Times New Roman" w:hAnsi="Times New Roman" w:cs="Times New Roman"/>
          <w:sz w:val="28"/>
          <w:szCs w:val="28"/>
        </w:rPr>
        <w:t>.</w:t>
      </w:r>
    </w:p>
    <w:p w:rsidR="00C879D6" w:rsidRPr="00C879D6" w:rsidRDefault="00C879D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D6">
        <w:rPr>
          <w:rFonts w:ascii="Times New Roman" w:hAnsi="Times New Roman" w:cs="Times New Roman"/>
          <w:sz w:val="28"/>
          <w:szCs w:val="28"/>
        </w:rPr>
        <w:t>За отчетный период жалоб в Минсельхоз РА не подавалось.</w:t>
      </w:r>
    </w:p>
    <w:p w:rsidR="00C879D6" w:rsidRPr="00C879D6" w:rsidRDefault="00C879D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9D6" w:rsidRPr="00682626" w:rsidRDefault="00680EA4" w:rsidP="00C879D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2626">
        <w:rPr>
          <w:rFonts w:ascii="Times New Roman" w:hAnsi="Times New Roman" w:cs="Times New Roman"/>
          <w:i/>
          <w:sz w:val="28"/>
          <w:szCs w:val="28"/>
        </w:rPr>
        <w:t>.  региональный  государственный</w:t>
      </w:r>
      <w:r w:rsidR="00682626" w:rsidRPr="0068262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82626" w:rsidRPr="00682626">
        <w:rPr>
          <w:rFonts w:ascii="Times New Roman" w:hAnsi="Times New Roman" w:cs="Times New Roman"/>
          <w:i/>
          <w:sz w:val="28"/>
          <w:szCs w:val="28"/>
        </w:rPr>
        <w:t>контроль</w:t>
      </w:r>
      <w:r w:rsidRPr="00682626">
        <w:rPr>
          <w:rFonts w:ascii="Times New Roman" w:hAnsi="Times New Roman" w:cs="Times New Roman"/>
          <w:i/>
          <w:sz w:val="28"/>
          <w:szCs w:val="28"/>
        </w:rPr>
        <w:t xml:space="preserve"> за</w:t>
      </w:r>
      <w:proofErr w:type="gramEnd"/>
      <w:r w:rsidRPr="00682626">
        <w:rPr>
          <w:rFonts w:ascii="Times New Roman" w:hAnsi="Times New Roman" w:cs="Times New Roman"/>
          <w:i/>
          <w:sz w:val="28"/>
          <w:szCs w:val="28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</w:t>
      </w:r>
      <w:r w:rsidR="00682626" w:rsidRPr="00682626">
        <w:rPr>
          <w:rFonts w:ascii="Times New Roman" w:hAnsi="Times New Roman" w:cs="Times New Roman"/>
          <w:i/>
          <w:sz w:val="28"/>
          <w:szCs w:val="28"/>
        </w:rPr>
        <w:t>.</w:t>
      </w:r>
    </w:p>
    <w:p w:rsidR="00C879D6" w:rsidRPr="00C879D6" w:rsidRDefault="00C879D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D6">
        <w:rPr>
          <w:rFonts w:ascii="Times New Roman" w:hAnsi="Times New Roman" w:cs="Times New Roman"/>
          <w:sz w:val="28"/>
          <w:szCs w:val="28"/>
        </w:rPr>
        <w:t xml:space="preserve">        За период 2017 года плановых (внеплановых)</w:t>
      </w:r>
      <w:r w:rsidR="00682626">
        <w:rPr>
          <w:rFonts w:ascii="Times New Roman" w:hAnsi="Times New Roman" w:cs="Times New Roman"/>
          <w:sz w:val="28"/>
          <w:szCs w:val="28"/>
        </w:rPr>
        <w:t xml:space="preserve"> </w:t>
      </w:r>
      <w:r w:rsidRPr="00C879D6">
        <w:rPr>
          <w:rFonts w:ascii="Times New Roman" w:hAnsi="Times New Roman" w:cs="Times New Roman"/>
          <w:sz w:val="28"/>
          <w:szCs w:val="28"/>
        </w:rPr>
        <w:t>проверок  не проводилось.</w:t>
      </w:r>
    </w:p>
    <w:p w:rsidR="00C879D6" w:rsidRPr="00C879D6" w:rsidRDefault="00C879D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D6">
        <w:rPr>
          <w:rFonts w:ascii="Times New Roman" w:hAnsi="Times New Roman" w:cs="Times New Roman"/>
          <w:sz w:val="28"/>
          <w:szCs w:val="28"/>
        </w:rPr>
        <w:t xml:space="preserve">        За </w:t>
      </w:r>
      <w:r w:rsidR="00682626">
        <w:rPr>
          <w:rFonts w:ascii="Times New Roman" w:hAnsi="Times New Roman" w:cs="Times New Roman"/>
          <w:sz w:val="28"/>
          <w:szCs w:val="28"/>
        </w:rPr>
        <w:t xml:space="preserve">2017 год выдано-185 разрешений. </w:t>
      </w:r>
      <w:r w:rsidRPr="00C879D6">
        <w:rPr>
          <w:rFonts w:ascii="Times New Roman" w:hAnsi="Times New Roman" w:cs="Times New Roman"/>
          <w:sz w:val="28"/>
          <w:szCs w:val="28"/>
        </w:rPr>
        <w:t xml:space="preserve">Всего было выдано 2008 разрешений (с 2012 года по настоящее время), действующих разрешений по перевозке пассажиров и багажа легковым такси на территории Республики Алтай -555.   </w:t>
      </w:r>
    </w:p>
    <w:p w:rsidR="00C879D6" w:rsidRPr="00C879D6" w:rsidRDefault="00C879D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D6">
        <w:rPr>
          <w:rFonts w:ascii="Times New Roman" w:hAnsi="Times New Roman" w:cs="Times New Roman"/>
          <w:sz w:val="28"/>
          <w:szCs w:val="28"/>
        </w:rPr>
        <w:t>За 2017 год было вынесено 4 постановления – предупреждения по делам об административных правонарушениях.</w:t>
      </w:r>
    </w:p>
    <w:p w:rsidR="00C879D6" w:rsidRPr="00C879D6" w:rsidRDefault="0068262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79D6" w:rsidRPr="00C879D6">
        <w:rPr>
          <w:rFonts w:ascii="Times New Roman" w:hAnsi="Times New Roman" w:cs="Times New Roman"/>
          <w:sz w:val="28"/>
          <w:szCs w:val="28"/>
        </w:rPr>
        <w:t>За первое полугодие 2017 года по средствам сборов за выдачу р</w:t>
      </w:r>
      <w:r>
        <w:rPr>
          <w:rFonts w:ascii="Times New Roman" w:hAnsi="Times New Roman" w:cs="Times New Roman"/>
          <w:sz w:val="28"/>
          <w:szCs w:val="28"/>
        </w:rPr>
        <w:t xml:space="preserve">азрешения было собрано 181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9D6" w:rsidRPr="00C879D6" w:rsidRDefault="00682626" w:rsidP="00C87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C879D6" w:rsidRPr="00C879D6">
        <w:rPr>
          <w:rFonts w:ascii="Times New Roman" w:hAnsi="Times New Roman" w:cs="Times New Roman"/>
          <w:sz w:val="28"/>
          <w:szCs w:val="28"/>
        </w:rPr>
        <w:t>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 не возникало.</w:t>
      </w:r>
    </w:p>
    <w:p w:rsidR="00E0286D" w:rsidRPr="00784318" w:rsidRDefault="00E0286D" w:rsidP="00784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315" w:rsidRDefault="00593315" w:rsidP="00522194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1A41" w:rsidRDefault="008765A7" w:rsidP="00522194">
      <w:pPr>
        <w:pStyle w:val="a4"/>
        <w:spacing w:after="0" w:line="360" w:lineRule="auto"/>
        <w:ind w:left="0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221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2018 году предстоит сохранить и увеличить площади ярового сева. </w:t>
      </w:r>
      <w:r>
        <w:rPr>
          <w:rFonts w:ascii="Times New Roman" w:hAnsi="Times New Roman" w:cs="Times New Roman"/>
          <w:sz w:val="28"/>
          <w:szCs w:val="28"/>
        </w:rPr>
        <w:t xml:space="preserve">Особое внимание необходимо уделить посевам </w:t>
      </w:r>
      <w:r w:rsidR="00C542BF">
        <w:rPr>
          <w:rFonts w:ascii="Times New Roman" w:hAnsi="Times New Roman" w:cs="Times New Roman"/>
          <w:sz w:val="28"/>
          <w:szCs w:val="28"/>
        </w:rPr>
        <w:t xml:space="preserve">кормовых и </w:t>
      </w:r>
      <w:r>
        <w:rPr>
          <w:rFonts w:ascii="Times New Roman" w:hAnsi="Times New Roman" w:cs="Times New Roman"/>
          <w:sz w:val="28"/>
          <w:szCs w:val="28"/>
        </w:rPr>
        <w:t>зерновых культур (валовый сбор зерновых культур  прописан индикатором в соглашении с федеральным министерством, и от его выполнения зависит уровень федерального финансирования субсидий), а так же площадям однолетних кормовых культур (</w:t>
      </w:r>
      <w:r w:rsidR="002E3A2F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>это основа кормовой базы для постоянно наращиваемого в регионе поголовья скота).</w:t>
      </w:r>
    </w:p>
    <w:p w:rsidR="003A269F" w:rsidRPr="00994F4B" w:rsidRDefault="00FE365F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расчет</w:t>
      </w:r>
      <w:r w:rsidR="005933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посевн</w:t>
      </w:r>
      <w:r w:rsidR="00DD1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площад</w:t>
      </w:r>
      <w:r w:rsidR="00DD1A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уровне текущего года, д</w:t>
      </w:r>
      <w:r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 проведения посевной кампании </w:t>
      </w:r>
      <w:r w:rsidR="00A44E34"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</w:t>
      </w:r>
      <w:r w:rsidR="00966561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A44E34"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необходимо </w:t>
      </w:r>
      <w:r w:rsidR="009665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менее </w:t>
      </w:r>
      <w:r w:rsidR="00386CEF" w:rsidRPr="001D77E3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1D77E3" w:rsidRPr="001D77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,8 тыс. </w:t>
      </w:r>
      <w:r w:rsidR="00A44E34" w:rsidRPr="00A44E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тонн семян</w:t>
      </w:r>
      <w:r w:rsidR="00966561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2F14D3" w:rsidRDefault="00C37EDF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данным ФГБУ </w:t>
      </w:r>
      <w:proofErr w:type="spellStart"/>
      <w:r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Россельхозцентр</w:t>
      </w:r>
      <w:proofErr w:type="spellEnd"/>
      <w:r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Республике Алтай</w:t>
      </w:r>
      <w:r w:rsidR="00966561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 состоянию на </w:t>
      </w:r>
      <w:r w:rsidR="00EE1C0D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E6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EE1C0D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текущего года </w:t>
      </w:r>
      <w:r w:rsidR="008D537B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проверено </w:t>
      </w:r>
      <w:r w:rsidR="002F14D3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8D537B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партий семян </w:t>
      </w:r>
      <w:r w:rsidR="002F14D3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8E67ED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-ми</w:t>
      </w:r>
      <w:r w:rsidR="008D537B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3A2F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="008E67ED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ельхозтоваропроизводителей</w:t>
      </w:r>
      <w:proofErr w:type="spellEnd"/>
      <w:r w:rsidR="002E3A2F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всего 781 тонна. </w:t>
      </w:r>
      <w:r w:rsidR="002E3A2F" w:rsidRPr="00DE63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Из них только 190 тонн (24,3%) соответствуют требованиям ГОСТ</w:t>
      </w:r>
      <w:r w:rsidR="002E3A2F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2E3A2F" w:rsidRPr="00DE63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Остальные се</w:t>
      </w:r>
      <w:r w:rsidR="00994F4B" w:rsidRPr="00DE63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мена являются некондиционными в</w:t>
      </w:r>
      <w:r w:rsidR="002E3A2F" w:rsidRPr="00DE63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следствие </w:t>
      </w:r>
      <w:r w:rsidR="00994F4B" w:rsidRPr="00DE63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их </w:t>
      </w:r>
      <w:r w:rsidR="002E3A2F" w:rsidRPr="00DE63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сильной засоренности</w:t>
      </w:r>
      <w:r w:rsidR="002E3A2F" w:rsidRPr="00994F4B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084F" w:rsidRDefault="00003BA8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приобретении семян для ярового сева 2018 года просим 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пристальное внимание уделить </w:t>
      </w:r>
      <w:r w:rsidR="00AE4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только цене, но качеству семян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AE43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 так же </w:t>
      </w:r>
      <w:r w:rsidR="008C05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правильному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оформлению необходимых сопроводительных документов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E0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Напоминаю, что ес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 хозяйство приобретает всю проверенную партию семян, 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 она сопровождается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оригинал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ом</w:t>
      </w:r>
      <w:r w:rsidR="0000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сертификат</w:t>
      </w:r>
      <w:r w:rsidR="0000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соответствия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эту партию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</w:t>
      </w:r>
      <w:r w:rsidR="0000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же 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приобретается часть </w:t>
      </w:r>
      <w:r w:rsidR="004E0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семян из проверенной партии, то 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поставщик</w:t>
      </w:r>
      <w:r w:rsidR="004E08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должен сопроводить их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копи</w:t>
      </w:r>
      <w:r w:rsidR="000018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сертифика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AE43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обязательном порядке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завере</w:t>
      </w:r>
      <w:r w:rsidR="007B41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AE4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43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синей печатью подразделения </w:t>
      </w:r>
      <w:proofErr w:type="spellStart"/>
      <w:r w:rsidR="00AE43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Россельхозцентра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Каждое хозяйство занимающееся </w:t>
      </w:r>
      <w:r w:rsidR="00A11A6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семеноводством</w:t>
      </w:r>
      <w:r w:rsidR="004843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предоставлять </w:t>
      </w:r>
      <w:r w:rsidR="003F1B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</w:t>
      </w:r>
      <w:proofErr w:type="gramEnd"/>
      <w:r w:rsidR="006230C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своим покупателям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федеральным законом о семеноводстве.</w:t>
      </w:r>
      <w:r w:rsidR="004843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33CFE" w:rsidRDefault="004E084F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если хозяйство приобретает несортовые семена, оно должно связаться с сотрудниками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Россельхозцентра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Республике Алтай, чтобы из приобретаемой ими партии были взяты необходимые пробы</w:t>
      </w:r>
      <w:r w:rsidR="00230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0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 основании проверки </w:t>
      </w:r>
      <w:r w:rsidR="00230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отобранных проб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AE55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засоренность, всхожесть и энергию роста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хозяйству </w:t>
      </w:r>
      <w:r w:rsidR="00AE55E6" w:rsidRPr="00AE55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будут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оформлены документы со</w:t>
      </w:r>
      <w:r w:rsidR="00AE55E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тветствия на посевные качества.</w:t>
      </w:r>
    </w:p>
    <w:p w:rsidR="00EB461C" w:rsidRDefault="005F1E1F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Зачастую в муниципальных образованиях</w:t>
      </w:r>
      <w:r w:rsidR="008C05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сложилась такая практика, что крупные хозяйства или посредники не из числа </w:t>
      </w:r>
      <w:proofErr w:type="spellStart"/>
      <w:r w:rsidR="008C05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сельхозтоваропроизводителей</w:t>
      </w:r>
      <w:proofErr w:type="spellEnd"/>
      <w:r w:rsidR="008C05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привозят партию зернофуража, а мелкие хозяйства приобретают его не на корм скоту, а для посева в качестве однолетней яровой культуры. </w:t>
      </w:r>
    </w:p>
    <w:p w:rsidR="00477122" w:rsidRDefault="00965B36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Ваша задача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сейчас максимально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активно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поработать с этими посредниками</w:t>
      </w:r>
      <w:r w:rsidR="00EB461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Необходимо,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чтобы для семенных целей они везли зерно надлежащего качества (и по всхожести и по засоренности), и при въезде в Республику обращались к сотрудникам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Россельхозцентра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оформлением документов на ввозимую партию. 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Только в этом случае  сотрудники </w:t>
      </w:r>
      <w:proofErr w:type="spellStart"/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Россельхозцентра</w:t>
      </w:r>
      <w:proofErr w:type="spellEnd"/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смогут выдать документы соответствия на несортовые семена</w:t>
      </w:r>
      <w:r w:rsidR="00EB46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мелким хозяйствам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89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которые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приобре</w:t>
      </w:r>
      <w:r w:rsidR="00891D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тают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семена </w:t>
      </w:r>
      <w:r w:rsidR="00EB46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себя в районе из 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</w:t>
      </w:r>
      <w:r w:rsidR="00EB46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озимой</w:t>
      </w:r>
      <w:r w:rsidR="00477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посредником партии.  </w:t>
      </w:r>
    </w:p>
    <w:p w:rsidR="008C05EF" w:rsidRDefault="00477122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эти процедуры  определены</w:t>
      </w:r>
      <w:r w:rsidR="00965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действующим законодательством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но почему-то все об этом совершенно позабыли. </w:t>
      </w:r>
      <w:r w:rsidR="00965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Необходимо вернуться в рамки закона.</w:t>
      </w:r>
    </w:p>
    <w:p w:rsidR="00ED06E9" w:rsidRDefault="002C0BA3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обратить особое внимание, что в</w:t>
      </w:r>
      <w:r w:rsidR="0007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2018г</w:t>
      </w:r>
      <w:r w:rsidR="00396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обращении </w:t>
      </w:r>
      <w:r w:rsidR="00396BB0" w:rsidRPr="00396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субсидией на несвязанную поддержку</w:t>
      </w:r>
      <w:r w:rsidR="0007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6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06BE1" w:rsidRPr="00706B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вашим сельхозтоваропроизводителям </w:t>
      </w:r>
      <w:r w:rsidR="00396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будет </w:t>
      </w:r>
      <w:r w:rsidR="0007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необходим</w:t>
      </w:r>
      <w:r w:rsidR="00396BB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07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96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представить </w:t>
      </w:r>
      <w:r w:rsidR="00396BB0" w:rsidRPr="002C0BA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надлежащим образом оформленные документы</w:t>
      </w:r>
      <w:r w:rsidR="00396B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семена</w:t>
      </w:r>
      <w:r w:rsidR="000773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418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просто приложить какую-то «левую ксерокопию» сертификата, а документы </w:t>
      </w:r>
      <w:r w:rsidR="00654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654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семена</w:t>
      </w:r>
      <w:proofErr w:type="gramEnd"/>
      <w:r w:rsidR="00654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418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оформленные либо заверенные отделениями </w:t>
      </w:r>
      <w:proofErr w:type="spellStart"/>
      <w:r w:rsidR="00C418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Россельхозцентра</w:t>
      </w:r>
      <w:proofErr w:type="spellEnd"/>
      <w:r w:rsidR="00C4180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 товарными накладными на их приобретение.</w:t>
      </w:r>
      <w:r w:rsidR="008862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A2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Соответствующие поправки уже внесены в проект </w:t>
      </w:r>
      <w:r w:rsidR="00140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изменений в </w:t>
      </w:r>
      <w:r w:rsidR="005A2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</w:t>
      </w:r>
      <w:r w:rsidR="00140E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5A2D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предоставления </w:t>
      </w:r>
      <w:r w:rsidR="00140E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данной </w:t>
      </w:r>
      <w:r w:rsidR="005A2D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субсидии.</w:t>
      </w:r>
    </w:p>
    <w:p w:rsidR="00851B9E" w:rsidRDefault="00851B9E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33E05" w:rsidRDefault="006E26EA" w:rsidP="006C1271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="00133E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уничтожения спор патогенной микрофлоры</w:t>
      </w:r>
      <w:r w:rsidR="00AE11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</w:t>
      </w:r>
      <w:r w:rsidR="00133E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на приобретаемых семенах,</w:t>
      </w:r>
      <w:r w:rsidR="009B05BD"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рекомендуем</w:t>
      </w:r>
      <w:r w:rsidR="00533C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организо</w:t>
      </w:r>
      <w:r w:rsid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</w:t>
      </w:r>
      <w:r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</w:t>
      </w:r>
      <w:r w:rsidR="00533CFE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Pr="006E26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протравливание семенного </w:t>
      </w:r>
      <w:r w:rsidR="008A00A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материала специальными препаратами</w:t>
      </w:r>
      <w:r w:rsidR="00FE0C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533C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03BA8" w:rsidRPr="0081287A" w:rsidRDefault="00FE0C24" w:rsidP="0081287A">
      <w:pPr>
        <w:pStyle w:val="a4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текущем году</w:t>
      </w:r>
      <w:r w:rsidR="00533C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Республике Алтай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была приобретена</w:t>
      </w:r>
      <w:r w:rsidR="00533C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собственная протравочная машина, </w:t>
      </w:r>
      <w:r w:rsidR="00133E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</w:t>
      </w:r>
      <w:r w:rsidR="006313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находится </w:t>
      </w:r>
      <w:r w:rsidR="009A4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9A4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</w:t>
      </w:r>
      <w:proofErr w:type="spellEnd"/>
      <w:r w:rsidR="009A4C98">
        <w:rPr>
          <w:rFonts w:ascii="Times New Roman" w:eastAsiaTheme="minorEastAsia" w:hAnsi="Times New Roman" w:cs="Times New Roman"/>
          <w:sz w:val="28"/>
          <w:szCs w:val="28"/>
          <w:lang w:eastAsia="ru-RU"/>
        </w:rPr>
        <w:t>-Канском</w:t>
      </w:r>
      <w:r w:rsidR="00533CF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A4C9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районе, </w:t>
      </w:r>
      <w:r w:rsidR="00533CFE" w:rsidRP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хозяйстве </w:t>
      </w:r>
      <w:r w:rsidR="002B2B4F" w:rsidRP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</w:t>
      </w:r>
      <w:proofErr w:type="spellStart"/>
      <w:r w:rsidR="002B2B4F" w:rsidRP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Каймерлан</w:t>
      </w:r>
      <w:proofErr w:type="spellEnd"/>
      <w:r w:rsidR="002B2B4F" w:rsidRP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9A4C98" w:rsidRP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95622" w:rsidRP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5679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Заинтересованные хозяйства п</w:t>
      </w:r>
      <w:r w:rsidR="0009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росим позаботитьс</w:t>
      </w:r>
      <w:r w:rsidR="008870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 заключение договоров на про</w:t>
      </w:r>
      <w:r w:rsidR="000956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травливание семян заранее.</w:t>
      </w:r>
    </w:p>
    <w:p w:rsidR="0065734B" w:rsidRPr="000A2CB5" w:rsidRDefault="0065734B" w:rsidP="006C127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C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стимулирования дальнейшего развития </w:t>
      </w:r>
      <w:r w:rsidR="00D72E88" w:rsidRPr="000A2CB5">
        <w:rPr>
          <w:rFonts w:ascii="Times New Roman" w:hAnsi="Times New Roman" w:cs="Times New Roman"/>
          <w:b/>
          <w:sz w:val="28"/>
          <w:szCs w:val="28"/>
        </w:rPr>
        <w:t>в области</w:t>
      </w:r>
      <w:r w:rsidRPr="000A2CB5">
        <w:rPr>
          <w:rFonts w:ascii="Times New Roman" w:hAnsi="Times New Roman" w:cs="Times New Roman"/>
          <w:b/>
          <w:sz w:val="28"/>
          <w:szCs w:val="28"/>
        </w:rPr>
        <w:t xml:space="preserve"> растениев</w:t>
      </w:r>
      <w:r w:rsidR="004B081A">
        <w:rPr>
          <w:rFonts w:ascii="Times New Roman" w:hAnsi="Times New Roman" w:cs="Times New Roman"/>
          <w:b/>
          <w:sz w:val="28"/>
          <w:szCs w:val="28"/>
        </w:rPr>
        <w:t>одства на 2018 год будет продолжено</w:t>
      </w:r>
      <w:r w:rsidRPr="000A2CB5">
        <w:rPr>
          <w:rFonts w:ascii="Times New Roman" w:hAnsi="Times New Roman" w:cs="Times New Roman"/>
          <w:b/>
          <w:sz w:val="28"/>
          <w:szCs w:val="28"/>
        </w:rPr>
        <w:t xml:space="preserve"> предоставление следующих видов господдержки:</w:t>
      </w:r>
    </w:p>
    <w:p w:rsidR="0065734B" w:rsidRDefault="0065734B" w:rsidP="006C127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34B">
        <w:rPr>
          <w:rFonts w:ascii="Times New Roman" w:hAnsi="Times New Roman" w:cs="Times New Roman"/>
          <w:sz w:val="28"/>
          <w:szCs w:val="28"/>
        </w:rPr>
        <w:t>Несвязанная поддержка (рассчитывается от площадей ярового сева 2017 года);</w:t>
      </w:r>
    </w:p>
    <w:p w:rsidR="00890BA5" w:rsidRDefault="00716ADF" w:rsidP="006C127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элитных семян (для тех хозяйств, которые занимаются производством собственного семенного материала</w:t>
      </w:r>
      <w:r w:rsidR="006C61C2">
        <w:rPr>
          <w:rFonts w:ascii="Times New Roman" w:hAnsi="Times New Roman" w:cs="Times New Roman"/>
          <w:sz w:val="28"/>
          <w:szCs w:val="28"/>
        </w:rPr>
        <w:t xml:space="preserve">, с целью обеспечения </w:t>
      </w:r>
      <w:proofErr w:type="spellStart"/>
      <w:r w:rsidR="006C61C2">
        <w:rPr>
          <w:rFonts w:ascii="Times New Roman" w:hAnsi="Times New Roman" w:cs="Times New Roman"/>
          <w:sz w:val="28"/>
          <w:szCs w:val="28"/>
        </w:rPr>
        <w:t>сортообновления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716ADF" w:rsidRDefault="00011C95" w:rsidP="006C127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части затрат на </w:t>
      </w:r>
      <w:r w:rsidR="00CE67A9">
        <w:rPr>
          <w:rFonts w:ascii="Times New Roman" w:hAnsi="Times New Roman" w:cs="Times New Roman"/>
          <w:sz w:val="28"/>
          <w:szCs w:val="28"/>
        </w:rPr>
        <w:t>площади кормовых культур засеваемых в районах Крайнего Севера и приравненные к ним местности.</w:t>
      </w:r>
    </w:p>
    <w:p w:rsidR="00E75F2F" w:rsidRPr="00E75F2F" w:rsidRDefault="00E75F2F" w:rsidP="006C1271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5F2F"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минеральных удобрений и средств защиты растений</w:t>
      </w:r>
      <w:r w:rsidR="0081287A">
        <w:rPr>
          <w:rFonts w:ascii="Times New Roman" w:hAnsi="Times New Roman" w:cs="Times New Roman"/>
          <w:sz w:val="28"/>
          <w:szCs w:val="28"/>
        </w:rPr>
        <w:t xml:space="preserve">. С </w:t>
      </w:r>
      <w:r w:rsidRPr="00E75F2F">
        <w:rPr>
          <w:rFonts w:ascii="Times New Roman" w:hAnsi="Times New Roman" w:cs="Times New Roman"/>
          <w:sz w:val="28"/>
          <w:szCs w:val="28"/>
        </w:rPr>
        <w:t xml:space="preserve"> 2018 году ставка на минеральные удобрения будет увеличена до 40%;</w:t>
      </w:r>
    </w:p>
    <w:p w:rsidR="006E422D" w:rsidRDefault="006E422D" w:rsidP="006C127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раскорчевку старых садов в возрасте более 30 лет и их рекультивацию;</w:t>
      </w:r>
    </w:p>
    <w:p w:rsidR="00E75F2F" w:rsidRDefault="006E422D" w:rsidP="006C127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закладку и уход за многолетними насаждениями (сады, питомники, хмельники);</w:t>
      </w:r>
    </w:p>
    <w:p w:rsidR="006E422D" w:rsidRDefault="006E422D" w:rsidP="006C127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техники</w:t>
      </w:r>
      <w:r w:rsidR="002A6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 </w:t>
      </w:r>
      <w:r w:rsidR="002A6B16">
        <w:rPr>
          <w:rFonts w:ascii="Times New Roman" w:hAnsi="Times New Roman" w:cs="Times New Roman"/>
          <w:sz w:val="28"/>
          <w:szCs w:val="28"/>
        </w:rPr>
        <w:t xml:space="preserve">и посадочного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для садоводства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E422D" w:rsidRDefault="006E422D" w:rsidP="006C127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техники и оборудования в области картофелеводства и овощеводства;</w:t>
      </w:r>
    </w:p>
    <w:p w:rsidR="006E422D" w:rsidRPr="00F85F14" w:rsidRDefault="00982232" w:rsidP="006C1271">
      <w:pPr>
        <w:pStyle w:val="a4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F14">
        <w:rPr>
          <w:rFonts w:ascii="Times New Roman" w:hAnsi="Times New Roman" w:cs="Times New Roman"/>
          <w:b/>
          <w:sz w:val="28"/>
          <w:szCs w:val="28"/>
        </w:rPr>
        <w:t>Кроме этого</w:t>
      </w:r>
      <w:r w:rsidR="00F85F14">
        <w:rPr>
          <w:rFonts w:ascii="Times New Roman" w:hAnsi="Times New Roman" w:cs="Times New Roman"/>
          <w:b/>
          <w:sz w:val="28"/>
          <w:szCs w:val="28"/>
        </w:rPr>
        <w:t xml:space="preserve"> министерством </w:t>
      </w:r>
      <w:r w:rsidRPr="00F85F14">
        <w:rPr>
          <w:rFonts w:ascii="Times New Roman" w:hAnsi="Times New Roman" w:cs="Times New Roman"/>
          <w:b/>
          <w:sz w:val="28"/>
          <w:szCs w:val="28"/>
        </w:rPr>
        <w:t xml:space="preserve"> подготовлена </w:t>
      </w:r>
      <w:r w:rsidR="00672775" w:rsidRPr="00F85F14">
        <w:rPr>
          <w:rFonts w:ascii="Times New Roman" w:hAnsi="Times New Roman" w:cs="Times New Roman"/>
          <w:b/>
          <w:sz w:val="28"/>
          <w:szCs w:val="28"/>
        </w:rPr>
        <w:t xml:space="preserve">и проходит необходимые согласования </w:t>
      </w:r>
      <w:r w:rsidRPr="00F85F14">
        <w:rPr>
          <w:rFonts w:ascii="Times New Roman" w:hAnsi="Times New Roman" w:cs="Times New Roman"/>
          <w:b/>
          <w:sz w:val="28"/>
          <w:szCs w:val="28"/>
        </w:rPr>
        <w:t xml:space="preserve">нормативная документация на предоставление в 2018 году новых видов </w:t>
      </w:r>
      <w:r w:rsidR="00672775" w:rsidRPr="00F85F14">
        <w:rPr>
          <w:rFonts w:ascii="Times New Roman" w:hAnsi="Times New Roman" w:cs="Times New Roman"/>
          <w:b/>
          <w:sz w:val="28"/>
          <w:szCs w:val="28"/>
        </w:rPr>
        <w:t>господдержки</w:t>
      </w:r>
      <w:r w:rsidRPr="00F85F14">
        <w:rPr>
          <w:rFonts w:ascii="Times New Roman" w:hAnsi="Times New Roman" w:cs="Times New Roman"/>
          <w:b/>
          <w:sz w:val="28"/>
          <w:szCs w:val="28"/>
        </w:rPr>
        <w:t>:</w:t>
      </w:r>
    </w:p>
    <w:p w:rsidR="00982232" w:rsidRDefault="0012690D" w:rsidP="006C1271">
      <w:pPr>
        <w:pStyle w:val="a4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части затрат на приобретение материалов для огораживания площадей под картофелем и овощами; </w:t>
      </w:r>
      <w:r w:rsidR="009F6E90">
        <w:rPr>
          <w:rFonts w:ascii="Times New Roman" w:hAnsi="Times New Roman" w:cs="Times New Roman"/>
          <w:sz w:val="28"/>
          <w:szCs w:val="28"/>
        </w:rPr>
        <w:t xml:space="preserve">площадей </w:t>
      </w:r>
      <w:r>
        <w:rPr>
          <w:rFonts w:ascii="Times New Roman" w:hAnsi="Times New Roman" w:cs="Times New Roman"/>
          <w:sz w:val="28"/>
          <w:szCs w:val="28"/>
        </w:rPr>
        <w:t xml:space="preserve">садов и питомников, орошаемых </w:t>
      </w:r>
      <w:r w:rsidR="007D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площадей</w:t>
      </w:r>
      <w:r w:rsidR="009F6E90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="000D00AC">
        <w:rPr>
          <w:rFonts w:ascii="Times New Roman" w:hAnsi="Times New Roman" w:cs="Times New Roman"/>
          <w:sz w:val="28"/>
          <w:szCs w:val="28"/>
        </w:rPr>
        <w:t>;</w:t>
      </w:r>
    </w:p>
    <w:p w:rsidR="0012690D" w:rsidRDefault="0012690D" w:rsidP="006C1271">
      <w:pPr>
        <w:pStyle w:val="a4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Возмещение части затрат на приобретение укрывного материала (для хозяйств занимающихся выращиванием овощей в защищенном грунте)</w:t>
      </w:r>
      <w:r w:rsidR="000D00AC">
        <w:rPr>
          <w:rFonts w:ascii="Times New Roman" w:hAnsi="Times New Roman" w:cs="Times New Roman"/>
          <w:sz w:val="28"/>
          <w:szCs w:val="28"/>
        </w:rPr>
        <w:t>;</w:t>
      </w:r>
    </w:p>
    <w:p w:rsidR="0012690D" w:rsidRDefault="0012690D" w:rsidP="006C1271">
      <w:pPr>
        <w:pStyle w:val="a4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части затрат на овощи </w:t>
      </w:r>
      <w:r w:rsidR="007F6A7B">
        <w:rPr>
          <w:rFonts w:ascii="Times New Roman" w:hAnsi="Times New Roman" w:cs="Times New Roman"/>
          <w:sz w:val="28"/>
          <w:szCs w:val="28"/>
        </w:rPr>
        <w:t xml:space="preserve">и картофель </w:t>
      </w:r>
      <w:r>
        <w:rPr>
          <w:rFonts w:ascii="Times New Roman" w:hAnsi="Times New Roman" w:cs="Times New Roman"/>
          <w:sz w:val="28"/>
          <w:szCs w:val="28"/>
        </w:rPr>
        <w:t>собственного производства, реализов</w:t>
      </w:r>
      <w:r w:rsidR="000D00AC">
        <w:rPr>
          <w:rFonts w:ascii="Times New Roman" w:hAnsi="Times New Roman" w:cs="Times New Roman"/>
          <w:sz w:val="28"/>
          <w:szCs w:val="28"/>
        </w:rPr>
        <w:t>анные в бюджетные организации;</w:t>
      </w:r>
    </w:p>
    <w:p w:rsidR="00F85F14" w:rsidRDefault="00F85F14" w:rsidP="006C1271">
      <w:pPr>
        <w:pStyle w:val="a4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Возмещение части затрат на строительство и (или) реконструкцию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овоще-, картофеле- и зернохранилищ.</w:t>
      </w:r>
    </w:p>
    <w:p w:rsidR="00956267" w:rsidRDefault="00956267" w:rsidP="006C1271">
      <w:pPr>
        <w:pStyle w:val="a4"/>
        <w:numPr>
          <w:ilvl w:val="0"/>
          <w:numId w:val="5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Возмещение части затрат на приобретение семян многолетних трав.</w:t>
      </w:r>
    </w:p>
    <w:p w:rsidR="006A1819" w:rsidRDefault="006A1819" w:rsidP="006A18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2CB5" w:rsidRDefault="000A2CB5" w:rsidP="000A2C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Еще один важный вопрос</w:t>
      </w:r>
      <w:r w:rsidR="005303D2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который необходимо озвучить – это создание Единой Информационной Федеральной Системы  </w:t>
      </w:r>
      <w:r>
        <w:rPr>
          <w:rFonts w:ascii="Times New Roman" w:hAnsi="Times New Roman" w:cs="Times New Roman"/>
          <w:sz w:val="28"/>
          <w:szCs w:val="28"/>
        </w:rPr>
        <w:t>по землям сельхоз назначения</w:t>
      </w:r>
      <w:r w:rsidR="00B83157">
        <w:rPr>
          <w:rFonts w:ascii="Times New Roman" w:hAnsi="Times New Roman" w:cs="Times New Roman"/>
          <w:sz w:val="28"/>
          <w:szCs w:val="28"/>
        </w:rPr>
        <w:t xml:space="preserve"> </w:t>
      </w:r>
      <w:r w:rsidR="00B83157" w:rsidRPr="00B83157">
        <w:rPr>
          <w:rFonts w:ascii="Times New Roman" w:hAnsi="Times New Roman" w:cs="Times New Roman"/>
          <w:sz w:val="28"/>
          <w:szCs w:val="28"/>
        </w:rPr>
        <w:t>(далее ЕФИС)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0DCB">
        <w:rPr>
          <w:rFonts w:ascii="Times New Roman" w:hAnsi="Times New Roman" w:cs="Times New Roman"/>
          <w:sz w:val="28"/>
          <w:szCs w:val="28"/>
        </w:rPr>
        <w:t>Еще в</w:t>
      </w:r>
      <w:r w:rsidR="002F0438">
        <w:rPr>
          <w:rFonts w:ascii="Times New Roman" w:hAnsi="Times New Roman" w:cs="Times New Roman"/>
          <w:sz w:val="28"/>
          <w:szCs w:val="28"/>
        </w:rPr>
        <w:t xml:space="preserve"> сентябре текущего года на глав администраций было направлено письмо </w:t>
      </w:r>
      <w:r w:rsidR="00204D01">
        <w:rPr>
          <w:rFonts w:ascii="Times New Roman" w:hAnsi="Times New Roman" w:cs="Times New Roman"/>
          <w:sz w:val="28"/>
          <w:szCs w:val="28"/>
        </w:rPr>
        <w:t xml:space="preserve">(№2456 от 18.09.2017г.) </w:t>
      </w:r>
      <w:r w:rsidR="002F0438">
        <w:rPr>
          <w:rFonts w:ascii="Times New Roman" w:hAnsi="Times New Roman" w:cs="Times New Roman"/>
          <w:sz w:val="28"/>
          <w:szCs w:val="28"/>
        </w:rPr>
        <w:t xml:space="preserve">с просьбой подготовить и выслать в адрес </w:t>
      </w:r>
      <w:proofErr w:type="spellStart"/>
      <w:r w:rsidR="002F0438">
        <w:rPr>
          <w:rFonts w:ascii="Times New Roman" w:hAnsi="Times New Roman" w:cs="Times New Roman"/>
          <w:sz w:val="28"/>
          <w:szCs w:val="28"/>
        </w:rPr>
        <w:t>агрохимслужбы</w:t>
      </w:r>
      <w:proofErr w:type="spellEnd"/>
      <w:r w:rsidR="002F0438">
        <w:rPr>
          <w:rFonts w:ascii="Times New Roman" w:hAnsi="Times New Roman" w:cs="Times New Roman"/>
          <w:sz w:val="28"/>
          <w:szCs w:val="28"/>
        </w:rPr>
        <w:t xml:space="preserve"> (ФГБУ САС </w:t>
      </w:r>
      <w:proofErr w:type="gramStart"/>
      <w:r w:rsidR="002F0438">
        <w:rPr>
          <w:rFonts w:ascii="Times New Roman" w:hAnsi="Times New Roman" w:cs="Times New Roman"/>
          <w:sz w:val="28"/>
          <w:szCs w:val="28"/>
        </w:rPr>
        <w:t>Горно-Алтайская</w:t>
      </w:r>
      <w:proofErr w:type="gramEnd"/>
      <w:r w:rsidR="002F0438">
        <w:rPr>
          <w:rFonts w:ascii="Times New Roman" w:hAnsi="Times New Roman" w:cs="Times New Roman"/>
          <w:sz w:val="28"/>
          <w:szCs w:val="28"/>
        </w:rPr>
        <w:t xml:space="preserve">) </w:t>
      </w:r>
      <w:r w:rsidR="00FD7008">
        <w:rPr>
          <w:rFonts w:ascii="Times New Roman" w:hAnsi="Times New Roman" w:cs="Times New Roman"/>
          <w:sz w:val="28"/>
          <w:szCs w:val="28"/>
        </w:rPr>
        <w:t>данные по</w:t>
      </w:r>
      <w:r w:rsidR="002F0438">
        <w:rPr>
          <w:rFonts w:ascii="Times New Roman" w:hAnsi="Times New Roman" w:cs="Times New Roman"/>
          <w:sz w:val="28"/>
          <w:szCs w:val="28"/>
        </w:rPr>
        <w:t xml:space="preserve"> землепользователям</w:t>
      </w:r>
      <w:r w:rsidR="009833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55CA5">
        <w:rPr>
          <w:rFonts w:ascii="Times New Roman" w:hAnsi="Times New Roman" w:cs="Times New Roman"/>
          <w:sz w:val="28"/>
          <w:szCs w:val="28"/>
        </w:rPr>
        <w:t>направле</w:t>
      </w:r>
      <w:r w:rsidR="00FD7008">
        <w:rPr>
          <w:rFonts w:ascii="Times New Roman" w:hAnsi="Times New Roman" w:cs="Times New Roman"/>
          <w:sz w:val="28"/>
          <w:szCs w:val="28"/>
        </w:rPr>
        <w:t>н</w:t>
      </w:r>
      <w:r w:rsidR="00D55CA5">
        <w:rPr>
          <w:rFonts w:ascii="Times New Roman" w:hAnsi="Times New Roman" w:cs="Times New Roman"/>
          <w:sz w:val="28"/>
          <w:szCs w:val="28"/>
        </w:rPr>
        <w:t>но</w:t>
      </w:r>
      <w:r w:rsidR="00983371">
        <w:rPr>
          <w:rFonts w:ascii="Times New Roman" w:hAnsi="Times New Roman" w:cs="Times New Roman"/>
          <w:sz w:val="28"/>
          <w:szCs w:val="28"/>
        </w:rPr>
        <w:t xml:space="preserve">й </w:t>
      </w:r>
      <w:r w:rsidR="00D55CA5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983371">
        <w:rPr>
          <w:rFonts w:ascii="Times New Roman" w:hAnsi="Times New Roman" w:cs="Times New Roman"/>
          <w:sz w:val="28"/>
          <w:szCs w:val="28"/>
        </w:rPr>
        <w:t>формой</w:t>
      </w:r>
      <w:r w:rsidR="00204D01">
        <w:rPr>
          <w:rFonts w:ascii="Times New Roman" w:hAnsi="Times New Roman" w:cs="Times New Roman"/>
          <w:sz w:val="28"/>
          <w:szCs w:val="28"/>
        </w:rPr>
        <w:t xml:space="preserve">. </w:t>
      </w:r>
      <w:r w:rsidR="00187344">
        <w:rPr>
          <w:rFonts w:ascii="Times New Roman" w:hAnsi="Times New Roman" w:cs="Times New Roman"/>
          <w:sz w:val="28"/>
          <w:szCs w:val="28"/>
        </w:rPr>
        <w:t>На текущий момент</w:t>
      </w:r>
      <w:r w:rsidR="00983371">
        <w:rPr>
          <w:rFonts w:ascii="Times New Roman" w:hAnsi="Times New Roman" w:cs="Times New Roman"/>
          <w:sz w:val="28"/>
          <w:szCs w:val="28"/>
        </w:rPr>
        <w:t xml:space="preserve"> </w:t>
      </w:r>
      <w:r w:rsidR="00FD7008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983371">
        <w:rPr>
          <w:rFonts w:ascii="Times New Roman" w:hAnsi="Times New Roman" w:cs="Times New Roman"/>
          <w:sz w:val="28"/>
          <w:szCs w:val="28"/>
        </w:rPr>
        <w:t xml:space="preserve">только от </w:t>
      </w:r>
      <w:proofErr w:type="spellStart"/>
      <w:r w:rsidR="00E1650E">
        <w:rPr>
          <w:rFonts w:ascii="Times New Roman" w:hAnsi="Times New Roman" w:cs="Times New Roman"/>
          <w:sz w:val="28"/>
          <w:szCs w:val="28"/>
        </w:rPr>
        <w:t>Чемальск</w:t>
      </w:r>
      <w:r w:rsidR="00FD700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1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50E">
        <w:rPr>
          <w:rFonts w:ascii="Times New Roman" w:hAnsi="Times New Roman" w:cs="Times New Roman"/>
          <w:sz w:val="28"/>
          <w:szCs w:val="28"/>
        </w:rPr>
        <w:t>Турочакск</w:t>
      </w:r>
      <w:r w:rsidR="00FD700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165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650E">
        <w:rPr>
          <w:rFonts w:ascii="Times New Roman" w:hAnsi="Times New Roman" w:cs="Times New Roman"/>
          <w:sz w:val="28"/>
          <w:szCs w:val="28"/>
        </w:rPr>
        <w:t>Майминск</w:t>
      </w:r>
      <w:r w:rsidR="00FD700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165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650E">
        <w:rPr>
          <w:rFonts w:ascii="Times New Roman" w:hAnsi="Times New Roman" w:cs="Times New Roman"/>
          <w:sz w:val="28"/>
          <w:szCs w:val="28"/>
        </w:rPr>
        <w:t>Усть-Кокснск</w:t>
      </w:r>
      <w:r w:rsidR="00FD7008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E165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7008">
        <w:rPr>
          <w:rFonts w:ascii="Times New Roman" w:hAnsi="Times New Roman" w:cs="Times New Roman"/>
          <w:sz w:val="28"/>
          <w:szCs w:val="28"/>
        </w:rPr>
        <w:t>ами</w:t>
      </w:r>
      <w:r w:rsidR="00E165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324" w:rsidRDefault="002E5D92" w:rsidP="0081287A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это крайне важное, р</w:t>
      </w:r>
      <w:r w:rsidR="00A81065">
        <w:rPr>
          <w:rFonts w:ascii="Times New Roman" w:hAnsi="Times New Roman" w:cs="Times New Roman"/>
          <w:sz w:val="28"/>
          <w:szCs w:val="28"/>
        </w:rPr>
        <w:t xml:space="preserve">аботать с ЕФИС </w:t>
      </w:r>
      <w:r w:rsidR="0096528D">
        <w:rPr>
          <w:rFonts w:ascii="Times New Roman" w:hAnsi="Times New Roman" w:cs="Times New Roman"/>
          <w:sz w:val="28"/>
          <w:szCs w:val="28"/>
        </w:rPr>
        <w:t xml:space="preserve">нам </w:t>
      </w:r>
      <w:r w:rsidR="00A81065">
        <w:rPr>
          <w:rFonts w:ascii="Times New Roman" w:hAnsi="Times New Roman" w:cs="Times New Roman"/>
          <w:sz w:val="28"/>
          <w:szCs w:val="28"/>
        </w:rPr>
        <w:t xml:space="preserve">придется постоянно. </w:t>
      </w:r>
      <w:proofErr w:type="gramStart"/>
      <w:r w:rsidR="00A81065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A81065">
        <w:rPr>
          <w:rFonts w:ascii="Times New Roman" w:hAnsi="Times New Roman" w:cs="Times New Roman"/>
          <w:sz w:val="28"/>
          <w:szCs w:val="28"/>
        </w:rPr>
        <w:t xml:space="preserve"> </w:t>
      </w:r>
      <w:r w:rsidR="00897760">
        <w:rPr>
          <w:rFonts w:ascii="Times New Roman" w:hAnsi="Times New Roman" w:cs="Times New Roman"/>
          <w:sz w:val="28"/>
          <w:szCs w:val="28"/>
        </w:rPr>
        <w:t xml:space="preserve">решительно </w:t>
      </w:r>
      <w:proofErr w:type="spellStart"/>
      <w:r w:rsidR="00A81065">
        <w:rPr>
          <w:rFonts w:ascii="Times New Roman" w:hAnsi="Times New Roman" w:cs="Times New Roman"/>
          <w:sz w:val="28"/>
          <w:szCs w:val="28"/>
        </w:rPr>
        <w:t>минсельхоз</w:t>
      </w:r>
      <w:proofErr w:type="spellEnd"/>
      <w:r w:rsidR="00A81065">
        <w:rPr>
          <w:rFonts w:ascii="Times New Roman" w:hAnsi="Times New Roman" w:cs="Times New Roman"/>
          <w:sz w:val="28"/>
          <w:szCs w:val="28"/>
        </w:rPr>
        <w:t xml:space="preserve"> настроен на то чтобы в каждом регионе была своя геоинформационная система, на которой будут отражена информация по всем землепользователям, вплоть до выращиваемой культуры и состояния плодородия почв, а так же</w:t>
      </w:r>
      <w:r w:rsidR="00A81065" w:rsidRPr="00A81065">
        <w:t xml:space="preserve"> </w:t>
      </w:r>
      <w:r w:rsidR="00A81065" w:rsidRPr="00A81065">
        <w:rPr>
          <w:rFonts w:ascii="Times New Roman" w:hAnsi="Times New Roman" w:cs="Times New Roman"/>
          <w:sz w:val="28"/>
          <w:szCs w:val="28"/>
        </w:rPr>
        <w:t>неиспользуемые земли</w:t>
      </w:r>
      <w:r w:rsidR="00A81065">
        <w:rPr>
          <w:rFonts w:ascii="Times New Roman" w:hAnsi="Times New Roman" w:cs="Times New Roman"/>
          <w:sz w:val="28"/>
          <w:szCs w:val="28"/>
        </w:rPr>
        <w:t>.</w:t>
      </w:r>
      <w:r w:rsidR="00D55CA5">
        <w:rPr>
          <w:rFonts w:ascii="Times New Roman" w:hAnsi="Times New Roman" w:cs="Times New Roman"/>
          <w:sz w:val="28"/>
          <w:szCs w:val="28"/>
        </w:rPr>
        <w:t xml:space="preserve"> </w:t>
      </w:r>
      <w:r w:rsidR="0096528D">
        <w:rPr>
          <w:rFonts w:ascii="Times New Roman" w:hAnsi="Times New Roman" w:cs="Times New Roman"/>
          <w:sz w:val="28"/>
          <w:szCs w:val="28"/>
        </w:rPr>
        <w:t xml:space="preserve"> </w:t>
      </w:r>
      <w:r w:rsidR="00304084" w:rsidRPr="008561CB">
        <w:rPr>
          <w:rFonts w:ascii="Times New Roman" w:hAnsi="Times New Roman" w:cs="Times New Roman"/>
          <w:b/>
          <w:sz w:val="28"/>
          <w:szCs w:val="28"/>
        </w:rPr>
        <w:t>В связи с этим, остальным районам в срочном порядке сдать запрашиваемую информацию.</w:t>
      </w:r>
    </w:p>
    <w:p w:rsidR="008813FD" w:rsidRDefault="009951B8" w:rsidP="008128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Кроме того, м</w:t>
      </w:r>
      <w:r w:rsidR="006A1819" w:rsidRPr="006A1819">
        <w:rPr>
          <w:rFonts w:ascii="Times New Roman" w:hAnsi="Times New Roman" w:cs="Times New Roman"/>
          <w:b/>
          <w:sz w:val="28"/>
          <w:szCs w:val="28"/>
        </w:rPr>
        <w:t xml:space="preserve">униципальным образованиям </w:t>
      </w:r>
      <w:r w:rsidR="008561CB">
        <w:rPr>
          <w:rFonts w:ascii="Times New Roman" w:hAnsi="Times New Roman" w:cs="Times New Roman"/>
          <w:b/>
          <w:sz w:val="28"/>
          <w:szCs w:val="28"/>
        </w:rPr>
        <w:t xml:space="preserve">до сих пор не приславшим проработанный </w:t>
      </w:r>
      <w:r w:rsidR="008561CB" w:rsidRPr="008561CB">
        <w:rPr>
          <w:rFonts w:ascii="Times New Roman" w:hAnsi="Times New Roman" w:cs="Times New Roman"/>
          <w:b/>
          <w:sz w:val="28"/>
          <w:szCs w:val="28"/>
        </w:rPr>
        <w:t xml:space="preserve">в разрезе хозяйств и ИП </w:t>
      </w:r>
      <w:r w:rsidR="008561CB">
        <w:rPr>
          <w:rFonts w:ascii="Times New Roman" w:hAnsi="Times New Roman" w:cs="Times New Roman"/>
          <w:b/>
          <w:sz w:val="28"/>
          <w:szCs w:val="28"/>
        </w:rPr>
        <w:t xml:space="preserve">план ВПР </w:t>
      </w:r>
      <w:r w:rsidR="006A1819" w:rsidRPr="006A1819">
        <w:rPr>
          <w:rFonts w:ascii="Times New Roman" w:hAnsi="Times New Roman" w:cs="Times New Roman"/>
          <w:b/>
          <w:sz w:val="28"/>
          <w:szCs w:val="28"/>
        </w:rPr>
        <w:t xml:space="preserve">необходимо представить </w:t>
      </w:r>
      <w:r w:rsidR="008561CB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6A1819" w:rsidRPr="006A1819">
        <w:rPr>
          <w:rFonts w:ascii="Times New Roman" w:hAnsi="Times New Roman" w:cs="Times New Roman"/>
          <w:b/>
          <w:sz w:val="28"/>
          <w:szCs w:val="28"/>
        </w:rPr>
        <w:t xml:space="preserve"> до 20 декабря 2018</w:t>
      </w:r>
      <w:r w:rsidR="006A1819" w:rsidRPr="006A1819">
        <w:rPr>
          <w:rFonts w:ascii="Times New Roman" w:hAnsi="Times New Roman" w:cs="Times New Roman"/>
          <w:sz w:val="28"/>
          <w:szCs w:val="28"/>
        </w:rPr>
        <w:t>, чтобы до конца года мы могли собрать сводн</w:t>
      </w:r>
      <w:r w:rsidR="00BE1159">
        <w:rPr>
          <w:rFonts w:ascii="Times New Roman" w:hAnsi="Times New Roman" w:cs="Times New Roman"/>
          <w:sz w:val="28"/>
          <w:szCs w:val="28"/>
        </w:rPr>
        <w:t>ый план ВПР по Республике Алтай и предметно делать расчеты о потребности в семенах, горюче-смазочных материалах, и денежных средствах.</w:t>
      </w:r>
    </w:p>
    <w:p w:rsidR="008813FD" w:rsidRPr="008813FD" w:rsidRDefault="008813FD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3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813FD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8813FD" w:rsidRPr="008813FD" w:rsidRDefault="008813FD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3FD" w:rsidRPr="008813FD" w:rsidRDefault="008813FD" w:rsidP="008813F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3F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474FA4">
        <w:rPr>
          <w:rFonts w:ascii="Times New Roman" w:hAnsi="Times New Roman" w:cs="Times New Roman"/>
          <w:b/>
          <w:sz w:val="28"/>
          <w:szCs w:val="28"/>
        </w:rPr>
        <w:t xml:space="preserve"> КОЛЛЕГИИ</w:t>
      </w:r>
    </w:p>
    <w:p w:rsidR="00474FA4" w:rsidRPr="008813FD" w:rsidRDefault="00474FA4" w:rsidP="00474FA4">
      <w:pPr>
        <w:pBdr>
          <w:bottom w:val="single" w:sz="12" w:space="1" w:color="auto"/>
        </w:pBd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8813FD" w:rsidRPr="008813FD">
        <w:rPr>
          <w:rFonts w:ascii="Times New Roman" w:hAnsi="Times New Roman" w:cs="Times New Roman"/>
          <w:b/>
          <w:sz w:val="28"/>
          <w:szCs w:val="28"/>
        </w:rPr>
        <w:t xml:space="preserve"> сельского хозяйства Республики </w:t>
      </w:r>
      <w:r>
        <w:rPr>
          <w:rFonts w:ascii="Times New Roman" w:hAnsi="Times New Roman" w:cs="Times New Roman"/>
          <w:b/>
          <w:sz w:val="28"/>
          <w:szCs w:val="28"/>
        </w:rPr>
        <w:t>Алтай</w:t>
      </w:r>
    </w:p>
    <w:p w:rsidR="00474FA4" w:rsidRPr="008813FD" w:rsidRDefault="00474FA4" w:rsidP="008813F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813FD" w:rsidRPr="008813FD" w:rsidRDefault="008813FD" w:rsidP="009452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3FD">
        <w:rPr>
          <w:rFonts w:ascii="Times New Roman" w:hAnsi="Times New Roman" w:cs="Times New Roman"/>
          <w:sz w:val="28"/>
          <w:szCs w:val="28"/>
        </w:rPr>
        <w:t xml:space="preserve">От </w:t>
      </w:r>
      <w:r w:rsidR="00474FA4">
        <w:rPr>
          <w:rFonts w:ascii="Times New Roman" w:hAnsi="Times New Roman" w:cs="Times New Roman"/>
          <w:sz w:val="28"/>
          <w:szCs w:val="28"/>
        </w:rPr>
        <w:t>22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813F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813FD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9452FA">
        <w:rPr>
          <w:rFonts w:ascii="Times New Roman" w:hAnsi="Times New Roman" w:cs="Times New Roman"/>
          <w:sz w:val="28"/>
          <w:szCs w:val="28"/>
        </w:rPr>
        <w:t xml:space="preserve"> </w:t>
      </w:r>
      <w:r w:rsidRPr="008813FD">
        <w:rPr>
          <w:rFonts w:ascii="Times New Roman" w:hAnsi="Times New Roman" w:cs="Times New Roman"/>
          <w:sz w:val="28"/>
          <w:szCs w:val="28"/>
        </w:rPr>
        <w:t xml:space="preserve">        </w:t>
      </w:r>
      <w:r w:rsidR="00C542BF">
        <w:rPr>
          <w:rFonts w:ascii="Times New Roman" w:hAnsi="Times New Roman" w:cs="Times New Roman"/>
          <w:sz w:val="28"/>
          <w:szCs w:val="28"/>
        </w:rPr>
        <w:t xml:space="preserve">    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="00C542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13FD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</w:p>
    <w:p w:rsidR="008813FD" w:rsidRPr="008813FD" w:rsidRDefault="009452FA" w:rsidP="0094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3FD" w:rsidRPr="008813FD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813FD" w:rsidRDefault="008813FD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74FA4" w:rsidRDefault="00474FA4" w:rsidP="003D36E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D">
        <w:rPr>
          <w:rFonts w:ascii="Times New Roman" w:hAnsi="Times New Roman" w:cs="Times New Roman"/>
          <w:sz w:val="28"/>
          <w:szCs w:val="28"/>
        </w:rPr>
        <w:t xml:space="preserve">Доклад Заместителя министра сельского хозяйства Республики Алтай </w:t>
      </w:r>
      <w:proofErr w:type="spellStart"/>
      <w:r w:rsidRPr="003D36ED">
        <w:rPr>
          <w:rFonts w:ascii="Times New Roman" w:hAnsi="Times New Roman" w:cs="Times New Roman"/>
          <w:sz w:val="28"/>
          <w:szCs w:val="28"/>
        </w:rPr>
        <w:t>Таханова</w:t>
      </w:r>
      <w:proofErr w:type="spellEnd"/>
      <w:r w:rsidRPr="003D36ED">
        <w:rPr>
          <w:rFonts w:ascii="Times New Roman" w:hAnsi="Times New Roman" w:cs="Times New Roman"/>
          <w:sz w:val="28"/>
          <w:szCs w:val="28"/>
        </w:rPr>
        <w:t xml:space="preserve"> В.В. принять к сведению.</w:t>
      </w:r>
    </w:p>
    <w:p w:rsidR="003D36ED" w:rsidRPr="00364517" w:rsidRDefault="003D36ED" w:rsidP="003D36ED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517">
        <w:rPr>
          <w:rFonts w:ascii="Times New Roman" w:hAnsi="Times New Roman" w:cs="Times New Roman"/>
          <w:b/>
          <w:sz w:val="28"/>
          <w:szCs w:val="28"/>
        </w:rPr>
        <w:t>Главам муниципальных образований:</w:t>
      </w:r>
    </w:p>
    <w:p w:rsidR="003D36ED" w:rsidRDefault="00474FA4" w:rsidP="003D36ED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D">
        <w:rPr>
          <w:rFonts w:ascii="Times New Roman" w:hAnsi="Times New Roman" w:cs="Times New Roman"/>
          <w:sz w:val="28"/>
          <w:szCs w:val="28"/>
        </w:rPr>
        <w:t>Утверд</w:t>
      </w:r>
      <w:r w:rsidR="00D8033C" w:rsidRPr="003D36ED">
        <w:rPr>
          <w:rFonts w:ascii="Times New Roman" w:hAnsi="Times New Roman" w:cs="Times New Roman"/>
          <w:sz w:val="28"/>
          <w:szCs w:val="28"/>
        </w:rPr>
        <w:t>ить и</w:t>
      </w:r>
      <w:r w:rsidR="009F4436" w:rsidRPr="003D36ED">
        <w:rPr>
          <w:rFonts w:ascii="Times New Roman" w:hAnsi="Times New Roman" w:cs="Times New Roman"/>
          <w:sz w:val="28"/>
          <w:szCs w:val="28"/>
        </w:rPr>
        <w:t xml:space="preserve"> направить в адрес министерства сельского хозяйства Республики Алтай </w:t>
      </w:r>
      <w:r w:rsidRPr="003D36ED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F4436" w:rsidRPr="003D36ED">
        <w:rPr>
          <w:rFonts w:ascii="Times New Roman" w:hAnsi="Times New Roman" w:cs="Times New Roman"/>
          <w:sz w:val="28"/>
          <w:szCs w:val="28"/>
        </w:rPr>
        <w:t>планы весенне-полевых работ в разрезе хозяйств и индивидуальных предпринимателей</w:t>
      </w:r>
      <w:r w:rsidRPr="003D36ED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3D36ED" w:rsidRPr="003D36ED">
        <w:rPr>
          <w:rFonts w:ascii="Times New Roman" w:hAnsi="Times New Roman" w:cs="Times New Roman"/>
          <w:b/>
          <w:sz w:val="28"/>
          <w:szCs w:val="28"/>
        </w:rPr>
        <w:t>, с учетом</w:t>
      </w:r>
      <w:r w:rsidR="003D36ED">
        <w:rPr>
          <w:rFonts w:ascii="Times New Roman" w:hAnsi="Times New Roman" w:cs="Times New Roman"/>
          <w:sz w:val="28"/>
          <w:szCs w:val="28"/>
        </w:rPr>
        <w:t>:</w:t>
      </w:r>
    </w:p>
    <w:p w:rsidR="008813FD" w:rsidRDefault="003D36ED" w:rsidP="003D36ED">
      <w:pPr>
        <w:pStyle w:val="a4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6ED">
        <w:rPr>
          <w:rFonts w:ascii="Times New Roman" w:hAnsi="Times New Roman" w:cs="Times New Roman"/>
          <w:sz w:val="28"/>
          <w:szCs w:val="28"/>
        </w:rPr>
        <w:t xml:space="preserve"> увеличения посевных площадей и вовлечения в оборот  залежных земель </w:t>
      </w:r>
      <w:proofErr w:type="spellStart"/>
      <w:r w:rsidRPr="003D36ED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D36ED" w:rsidRDefault="003D36ED" w:rsidP="003D36ED">
      <w:pPr>
        <w:pStyle w:val="a4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кормового муниципального фонда;</w:t>
      </w:r>
    </w:p>
    <w:p w:rsidR="003D36ED" w:rsidRDefault="00364517" w:rsidP="003D36ED">
      <w:pPr>
        <w:pStyle w:val="a4"/>
        <w:numPr>
          <w:ilvl w:val="2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необходимых мер для</w:t>
      </w:r>
      <w:r w:rsidR="003D36ED">
        <w:rPr>
          <w:rFonts w:ascii="Times New Roman" w:hAnsi="Times New Roman" w:cs="Times New Roman"/>
          <w:sz w:val="28"/>
          <w:szCs w:val="28"/>
        </w:rPr>
        <w:t xml:space="preserve"> прове</w:t>
      </w:r>
      <w:r>
        <w:rPr>
          <w:rFonts w:ascii="Times New Roman" w:hAnsi="Times New Roman" w:cs="Times New Roman"/>
          <w:sz w:val="28"/>
          <w:szCs w:val="28"/>
        </w:rPr>
        <w:t>дения весенне-полевых работ.</w:t>
      </w:r>
    </w:p>
    <w:p w:rsidR="00364517" w:rsidRPr="00364517" w:rsidRDefault="00364517" w:rsidP="00364517">
      <w:pPr>
        <w:pStyle w:val="a4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своевременный выпас скота на летний период (с 01  июня по 01 октября 2018 года), для исключения потравы посевов и зимних пастбищ.</w:t>
      </w:r>
    </w:p>
    <w:p w:rsidR="003D36ED" w:rsidRPr="00364517" w:rsidRDefault="008813FD" w:rsidP="003645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517">
        <w:rPr>
          <w:rFonts w:ascii="Times New Roman" w:hAnsi="Times New Roman" w:cs="Times New Roman"/>
          <w:b/>
          <w:sz w:val="28"/>
          <w:szCs w:val="28"/>
        </w:rPr>
        <w:t>Срок исполнения: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="00474FA4">
        <w:rPr>
          <w:rFonts w:ascii="Times New Roman" w:hAnsi="Times New Roman" w:cs="Times New Roman"/>
          <w:sz w:val="28"/>
          <w:szCs w:val="28"/>
        </w:rPr>
        <w:t>20 янва</w:t>
      </w:r>
      <w:r w:rsidR="009F4436">
        <w:rPr>
          <w:rFonts w:ascii="Times New Roman" w:hAnsi="Times New Roman" w:cs="Times New Roman"/>
          <w:sz w:val="28"/>
          <w:szCs w:val="28"/>
        </w:rPr>
        <w:t>ря</w:t>
      </w:r>
      <w:r w:rsidRPr="008813FD">
        <w:rPr>
          <w:rFonts w:ascii="Times New Roman" w:hAnsi="Times New Roman" w:cs="Times New Roman"/>
          <w:sz w:val="28"/>
          <w:szCs w:val="28"/>
        </w:rPr>
        <w:t xml:space="preserve"> 201</w:t>
      </w:r>
      <w:r w:rsidR="00474FA4">
        <w:rPr>
          <w:rFonts w:ascii="Times New Roman" w:hAnsi="Times New Roman" w:cs="Times New Roman"/>
          <w:sz w:val="28"/>
          <w:szCs w:val="28"/>
        </w:rPr>
        <w:t xml:space="preserve">8 </w:t>
      </w:r>
      <w:r w:rsidRPr="008813F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8813FD" w:rsidRDefault="008813FD" w:rsidP="009F443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4517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="00474FA4">
        <w:rPr>
          <w:rFonts w:ascii="Times New Roman" w:hAnsi="Times New Roman" w:cs="Times New Roman"/>
          <w:sz w:val="28"/>
          <w:szCs w:val="28"/>
        </w:rPr>
        <w:t xml:space="preserve">Заместители Глав </w:t>
      </w:r>
      <w:proofErr w:type="gramStart"/>
      <w:r w:rsidR="00474FA4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="00474FA4">
        <w:rPr>
          <w:rFonts w:ascii="Times New Roman" w:hAnsi="Times New Roman" w:cs="Times New Roman"/>
          <w:sz w:val="28"/>
          <w:szCs w:val="28"/>
        </w:rPr>
        <w:t xml:space="preserve"> курирующее </w:t>
      </w:r>
      <w:r w:rsidR="009F4436" w:rsidRPr="009F4436">
        <w:rPr>
          <w:rFonts w:ascii="Times New Roman" w:hAnsi="Times New Roman" w:cs="Times New Roman"/>
          <w:sz w:val="28"/>
          <w:szCs w:val="28"/>
        </w:rPr>
        <w:t>сельским хозяйством</w:t>
      </w:r>
      <w:r w:rsidR="009F4436">
        <w:rPr>
          <w:rFonts w:ascii="Times New Roman" w:hAnsi="Times New Roman" w:cs="Times New Roman"/>
          <w:sz w:val="28"/>
          <w:szCs w:val="28"/>
        </w:rPr>
        <w:t xml:space="preserve"> </w:t>
      </w:r>
      <w:r w:rsidR="00D8033C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11066">
        <w:rPr>
          <w:rFonts w:ascii="Times New Roman" w:hAnsi="Times New Roman" w:cs="Times New Roman"/>
          <w:sz w:val="28"/>
          <w:szCs w:val="28"/>
        </w:rPr>
        <w:t>.</w:t>
      </w:r>
    </w:p>
    <w:p w:rsidR="00D8033C" w:rsidRDefault="00D8033C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3FD" w:rsidRPr="008813FD" w:rsidRDefault="00690E05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813FD" w:rsidRPr="008813F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образованиям МО «</w:t>
      </w:r>
      <w:r w:rsidR="001F5B6F">
        <w:rPr>
          <w:rFonts w:ascii="Times New Roman" w:hAnsi="Times New Roman" w:cs="Times New Roman"/>
          <w:sz w:val="28"/>
          <w:szCs w:val="28"/>
        </w:rPr>
        <w:t>Кош-Агачский район», МО «</w:t>
      </w:r>
      <w:proofErr w:type="spellStart"/>
      <w:r w:rsidR="001F5B6F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="001F5B6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1F5B6F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="001F5B6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1F5B6F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1F5B6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1F5B6F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1F5B6F">
        <w:rPr>
          <w:rFonts w:ascii="Times New Roman" w:hAnsi="Times New Roman" w:cs="Times New Roman"/>
          <w:sz w:val="28"/>
          <w:szCs w:val="28"/>
        </w:rPr>
        <w:t xml:space="preserve"> район», МО «</w:t>
      </w:r>
      <w:proofErr w:type="spellStart"/>
      <w:r w:rsidR="001F5B6F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="001F5B6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60569F">
        <w:rPr>
          <w:rFonts w:ascii="Times New Roman" w:hAnsi="Times New Roman" w:cs="Times New Roman"/>
          <w:sz w:val="28"/>
          <w:szCs w:val="28"/>
        </w:rPr>
        <w:t>в срочном порядке представить в ФГБУ САС «Горно-Алтайская»</w:t>
      </w:r>
      <w:r w:rsidR="003718E8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60569F">
        <w:rPr>
          <w:rFonts w:ascii="Times New Roman" w:hAnsi="Times New Roman" w:cs="Times New Roman"/>
          <w:sz w:val="28"/>
          <w:szCs w:val="28"/>
        </w:rPr>
        <w:t xml:space="preserve"> </w:t>
      </w:r>
      <w:r w:rsidR="003718E8">
        <w:rPr>
          <w:rFonts w:ascii="Times New Roman" w:hAnsi="Times New Roman" w:cs="Times New Roman"/>
          <w:sz w:val="28"/>
          <w:szCs w:val="28"/>
        </w:rPr>
        <w:t xml:space="preserve">для заполнения ЕФИС в соответствии с письмом МСХ РА от </w:t>
      </w:r>
      <w:r w:rsidR="0090327A">
        <w:rPr>
          <w:rFonts w:ascii="Times New Roman" w:hAnsi="Times New Roman" w:cs="Times New Roman"/>
          <w:sz w:val="28"/>
          <w:szCs w:val="28"/>
        </w:rPr>
        <w:t>18.09.2017г №2456.</w:t>
      </w:r>
    </w:p>
    <w:p w:rsidR="008813FD" w:rsidRPr="008813FD" w:rsidRDefault="008813FD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3FD">
        <w:rPr>
          <w:rFonts w:ascii="Times New Roman" w:hAnsi="Times New Roman" w:cs="Times New Roman"/>
          <w:sz w:val="28"/>
          <w:szCs w:val="28"/>
        </w:rPr>
        <w:lastRenderedPageBreak/>
        <w:t xml:space="preserve">Срок исполнения: </w:t>
      </w:r>
      <w:r w:rsidR="00364517">
        <w:rPr>
          <w:rFonts w:ascii="Times New Roman" w:hAnsi="Times New Roman" w:cs="Times New Roman"/>
          <w:sz w:val="28"/>
          <w:szCs w:val="28"/>
        </w:rPr>
        <w:t>25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="0060569F">
        <w:rPr>
          <w:rFonts w:ascii="Times New Roman" w:hAnsi="Times New Roman" w:cs="Times New Roman"/>
          <w:sz w:val="28"/>
          <w:szCs w:val="28"/>
        </w:rPr>
        <w:t>декабря 2017</w:t>
      </w:r>
      <w:r w:rsidRPr="008813F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813FD" w:rsidRDefault="008813FD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13FD">
        <w:rPr>
          <w:rFonts w:ascii="Times New Roman" w:hAnsi="Times New Roman" w:cs="Times New Roman"/>
          <w:sz w:val="28"/>
          <w:szCs w:val="28"/>
        </w:rPr>
        <w:t>Ответственны</w:t>
      </w:r>
      <w:r w:rsidR="00000444">
        <w:rPr>
          <w:rFonts w:ascii="Times New Roman" w:hAnsi="Times New Roman" w:cs="Times New Roman"/>
          <w:sz w:val="28"/>
          <w:szCs w:val="28"/>
        </w:rPr>
        <w:t>е:</w:t>
      </w:r>
      <w:r w:rsidRPr="008813FD">
        <w:rPr>
          <w:rFonts w:ascii="Times New Roman" w:hAnsi="Times New Roman" w:cs="Times New Roman"/>
          <w:sz w:val="28"/>
          <w:szCs w:val="28"/>
        </w:rPr>
        <w:t xml:space="preserve"> </w:t>
      </w:r>
      <w:r w:rsidR="00000444" w:rsidRPr="00000444">
        <w:rPr>
          <w:rFonts w:ascii="Times New Roman" w:hAnsi="Times New Roman" w:cs="Times New Roman"/>
          <w:sz w:val="28"/>
          <w:szCs w:val="28"/>
        </w:rPr>
        <w:t xml:space="preserve">руководители органов управления сельским хозяйством </w:t>
      </w:r>
      <w:r w:rsidR="00CE1299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000444" w:rsidRPr="00000444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11066">
        <w:rPr>
          <w:rFonts w:ascii="Times New Roman" w:hAnsi="Times New Roman" w:cs="Times New Roman"/>
          <w:sz w:val="28"/>
          <w:szCs w:val="28"/>
        </w:rPr>
        <w:t>.</w:t>
      </w:r>
      <w:r w:rsidR="00000444" w:rsidRPr="000004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69F" w:rsidRDefault="0060569F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569F" w:rsidRDefault="0060569F" w:rsidP="008813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Министерству сельского хозяйства Республики Алтай </w:t>
      </w:r>
      <w:r w:rsidR="00F378C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сводный план весенне-полевых работ </w:t>
      </w:r>
      <w:r w:rsidR="00F378C9">
        <w:rPr>
          <w:rFonts w:ascii="Times New Roman" w:hAnsi="Times New Roman" w:cs="Times New Roman"/>
          <w:sz w:val="28"/>
          <w:szCs w:val="28"/>
        </w:rPr>
        <w:t xml:space="preserve">и дорожную карту по растениеводству </w:t>
      </w:r>
      <w:r>
        <w:rPr>
          <w:rFonts w:ascii="Times New Roman" w:hAnsi="Times New Roman" w:cs="Times New Roman"/>
          <w:sz w:val="28"/>
          <w:szCs w:val="28"/>
        </w:rPr>
        <w:t>по Республике Алтай</w:t>
      </w:r>
      <w:r w:rsidR="00F378C9">
        <w:rPr>
          <w:rFonts w:ascii="Times New Roman" w:hAnsi="Times New Roman" w:cs="Times New Roman"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69F" w:rsidRPr="0060569F" w:rsidRDefault="0060569F" w:rsidP="006056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69F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F378C9">
        <w:rPr>
          <w:rFonts w:ascii="Times New Roman" w:hAnsi="Times New Roman" w:cs="Times New Roman"/>
          <w:sz w:val="28"/>
          <w:szCs w:val="28"/>
        </w:rPr>
        <w:t xml:space="preserve"> янва</w:t>
      </w:r>
      <w:r w:rsidRPr="0060569F">
        <w:rPr>
          <w:rFonts w:ascii="Times New Roman" w:hAnsi="Times New Roman" w:cs="Times New Roman"/>
          <w:sz w:val="28"/>
          <w:szCs w:val="28"/>
        </w:rPr>
        <w:t>ря 201</w:t>
      </w:r>
      <w:r w:rsidR="00F378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69F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60569F" w:rsidRPr="008813FD" w:rsidRDefault="00F378C9" w:rsidP="006056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60569F" w:rsidRPr="0060569F">
        <w:rPr>
          <w:rFonts w:ascii="Times New Roman" w:hAnsi="Times New Roman" w:cs="Times New Roman"/>
          <w:sz w:val="28"/>
          <w:szCs w:val="28"/>
        </w:rPr>
        <w:t xml:space="preserve">: </w:t>
      </w:r>
      <w:r w:rsidR="0060569F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0569F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="00B11066">
        <w:rPr>
          <w:rFonts w:ascii="Times New Roman" w:hAnsi="Times New Roman" w:cs="Times New Roman"/>
          <w:sz w:val="28"/>
          <w:szCs w:val="28"/>
        </w:rPr>
        <w:t>.</w:t>
      </w:r>
      <w:r w:rsidR="0060569F" w:rsidRPr="0060569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0569F" w:rsidRPr="008813FD" w:rsidSect="00DD0457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460"/>
    <w:multiLevelType w:val="hybridMultilevel"/>
    <w:tmpl w:val="81EC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4CA8"/>
    <w:multiLevelType w:val="multilevel"/>
    <w:tmpl w:val="C2A23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B80568"/>
    <w:multiLevelType w:val="hybridMultilevel"/>
    <w:tmpl w:val="74AA0DB6"/>
    <w:lvl w:ilvl="0" w:tplc="0D68A8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3">
    <w:nsid w:val="5B6863EC"/>
    <w:multiLevelType w:val="hybridMultilevel"/>
    <w:tmpl w:val="35C2A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E77EA7"/>
    <w:multiLevelType w:val="hybridMultilevel"/>
    <w:tmpl w:val="481C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25986"/>
    <w:multiLevelType w:val="hybridMultilevel"/>
    <w:tmpl w:val="5F8E3B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ECC2C1D"/>
    <w:multiLevelType w:val="hybridMultilevel"/>
    <w:tmpl w:val="B622EE98"/>
    <w:lvl w:ilvl="0" w:tplc="051C5C0C">
      <w:start w:val="1"/>
      <w:numFmt w:val="decimal"/>
      <w:lvlText w:val="%1."/>
      <w:lvlJc w:val="left"/>
      <w:pPr>
        <w:ind w:left="2096" w:hanging="124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C3"/>
    <w:rsid w:val="00000444"/>
    <w:rsid w:val="000018FF"/>
    <w:rsid w:val="00003BA8"/>
    <w:rsid w:val="00011C95"/>
    <w:rsid w:val="00035469"/>
    <w:rsid w:val="00042C54"/>
    <w:rsid w:val="00043F13"/>
    <w:rsid w:val="000450EB"/>
    <w:rsid w:val="0006140D"/>
    <w:rsid w:val="00077335"/>
    <w:rsid w:val="00095622"/>
    <w:rsid w:val="000A2CB5"/>
    <w:rsid w:val="000B2D28"/>
    <w:rsid w:val="000B7AC0"/>
    <w:rsid w:val="000D00AC"/>
    <w:rsid w:val="000F2DB6"/>
    <w:rsid w:val="00106DC2"/>
    <w:rsid w:val="00111A8F"/>
    <w:rsid w:val="0012690D"/>
    <w:rsid w:val="00133E05"/>
    <w:rsid w:val="00134315"/>
    <w:rsid w:val="00140EC1"/>
    <w:rsid w:val="00141AE6"/>
    <w:rsid w:val="00155EC4"/>
    <w:rsid w:val="00184F0C"/>
    <w:rsid w:val="00187344"/>
    <w:rsid w:val="00195954"/>
    <w:rsid w:val="001A0F89"/>
    <w:rsid w:val="001A65B0"/>
    <w:rsid w:val="001A6EF9"/>
    <w:rsid w:val="001B6622"/>
    <w:rsid w:val="001B7DA7"/>
    <w:rsid w:val="001D5C0D"/>
    <w:rsid w:val="001D77E3"/>
    <w:rsid w:val="001E3EE7"/>
    <w:rsid w:val="001F5B6F"/>
    <w:rsid w:val="00204D01"/>
    <w:rsid w:val="00230B00"/>
    <w:rsid w:val="00232B12"/>
    <w:rsid w:val="00242A3A"/>
    <w:rsid w:val="00283B4F"/>
    <w:rsid w:val="0028491E"/>
    <w:rsid w:val="002A3107"/>
    <w:rsid w:val="002A6B16"/>
    <w:rsid w:val="002B2B4F"/>
    <w:rsid w:val="002B61ED"/>
    <w:rsid w:val="002C0BA3"/>
    <w:rsid w:val="002C3B53"/>
    <w:rsid w:val="002C4A8D"/>
    <w:rsid w:val="002D65ED"/>
    <w:rsid w:val="002E35D4"/>
    <w:rsid w:val="002E3A2F"/>
    <w:rsid w:val="002E5D92"/>
    <w:rsid w:val="002F0438"/>
    <w:rsid w:val="002F14D3"/>
    <w:rsid w:val="002F5AB9"/>
    <w:rsid w:val="00302C9F"/>
    <w:rsid w:val="00303115"/>
    <w:rsid w:val="00304084"/>
    <w:rsid w:val="0032786E"/>
    <w:rsid w:val="00364447"/>
    <w:rsid w:val="00364517"/>
    <w:rsid w:val="00365E11"/>
    <w:rsid w:val="003718E8"/>
    <w:rsid w:val="0037360A"/>
    <w:rsid w:val="00376807"/>
    <w:rsid w:val="00385011"/>
    <w:rsid w:val="00386CEF"/>
    <w:rsid w:val="00386EF0"/>
    <w:rsid w:val="00396BB0"/>
    <w:rsid w:val="003A269F"/>
    <w:rsid w:val="003A4D00"/>
    <w:rsid w:val="003B3F1A"/>
    <w:rsid w:val="003C1BEA"/>
    <w:rsid w:val="003D0DCB"/>
    <w:rsid w:val="003D36ED"/>
    <w:rsid w:val="003F1B2C"/>
    <w:rsid w:val="00402FD9"/>
    <w:rsid w:val="004141D3"/>
    <w:rsid w:val="00423B36"/>
    <w:rsid w:val="004330B7"/>
    <w:rsid w:val="00453B82"/>
    <w:rsid w:val="00460A5E"/>
    <w:rsid w:val="00466D62"/>
    <w:rsid w:val="00474FA4"/>
    <w:rsid w:val="00477122"/>
    <w:rsid w:val="00484330"/>
    <w:rsid w:val="0048713F"/>
    <w:rsid w:val="00490570"/>
    <w:rsid w:val="00491C9F"/>
    <w:rsid w:val="00494151"/>
    <w:rsid w:val="004A0C5F"/>
    <w:rsid w:val="004A4B00"/>
    <w:rsid w:val="004B081A"/>
    <w:rsid w:val="004B1B69"/>
    <w:rsid w:val="004B3E1E"/>
    <w:rsid w:val="004B7383"/>
    <w:rsid w:val="004E084F"/>
    <w:rsid w:val="00510A4B"/>
    <w:rsid w:val="00512746"/>
    <w:rsid w:val="00515FC6"/>
    <w:rsid w:val="00522194"/>
    <w:rsid w:val="00524EF2"/>
    <w:rsid w:val="005303D2"/>
    <w:rsid w:val="00533CFE"/>
    <w:rsid w:val="00542227"/>
    <w:rsid w:val="005775E9"/>
    <w:rsid w:val="00577A24"/>
    <w:rsid w:val="005919E5"/>
    <w:rsid w:val="00593315"/>
    <w:rsid w:val="005A2D5D"/>
    <w:rsid w:val="005D72FD"/>
    <w:rsid w:val="005F1E1F"/>
    <w:rsid w:val="005F5E46"/>
    <w:rsid w:val="0060569F"/>
    <w:rsid w:val="0061779C"/>
    <w:rsid w:val="006230CB"/>
    <w:rsid w:val="006313BC"/>
    <w:rsid w:val="00654E2B"/>
    <w:rsid w:val="0065734B"/>
    <w:rsid w:val="00672775"/>
    <w:rsid w:val="006734DC"/>
    <w:rsid w:val="00680EA4"/>
    <w:rsid w:val="00682626"/>
    <w:rsid w:val="00690E05"/>
    <w:rsid w:val="006912E7"/>
    <w:rsid w:val="006A1819"/>
    <w:rsid w:val="006B23E0"/>
    <w:rsid w:val="006C1271"/>
    <w:rsid w:val="006C47E4"/>
    <w:rsid w:val="006C61C2"/>
    <w:rsid w:val="006E26EA"/>
    <w:rsid w:val="006E422D"/>
    <w:rsid w:val="00706BE1"/>
    <w:rsid w:val="00716ADF"/>
    <w:rsid w:val="00755C33"/>
    <w:rsid w:val="00771DF9"/>
    <w:rsid w:val="007738CD"/>
    <w:rsid w:val="00784318"/>
    <w:rsid w:val="007852C3"/>
    <w:rsid w:val="00791015"/>
    <w:rsid w:val="00796212"/>
    <w:rsid w:val="007B41B0"/>
    <w:rsid w:val="007C373F"/>
    <w:rsid w:val="007D278D"/>
    <w:rsid w:val="007F1C94"/>
    <w:rsid w:val="007F6A7B"/>
    <w:rsid w:val="0081287A"/>
    <w:rsid w:val="008479D9"/>
    <w:rsid w:val="00851B9E"/>
    <w:rsid w:val="008561CB"/>
    <w:rsid w:val="008765A7"/>
    <w:rsid w:val="008813FD"/>
    <w:rsid w:val="00886257"/>
    <w:rsid w:val="00887090"/>
    <w:rsid w:val="00890BA5"/>
    <w:rsid w:val="00891D91"/>
    <w:rsid w:val="00894517"/>
    <w:rsid w:val="00897760"/>
    <w:rsid w:val="008A00AF"/>
    <w:rsid w:val="008A207D"/>
    <w:rsid w:val="008B327D"/>
    <w:rsid w:val="008B3721"/>
    <w:rsid w:val="008C05EF"/>
    <w:rsid w:val="008C15C9"/>
    <w:rsid w:val="008D537B"/>
    <w:rsid w:val="008E67ED"/>
    <w:rsid w:val="0090327A"/>
    <w:rsid w:val="009146E8"/>
    <w:rsid w:val="00917A79"/>
    <w:rsid w:val="009452FA"/>
    <w:rsid w:val="009517E8"/>
    <w:rsid w:val="00956267"/>
    <w:rsid w:val="0096528D"/>
    <w:rsid w:val="00965B36"/>
    <w:rsid w:val="00966561"/>
    <w:rsid w:val="00976B2D"/>
    <w:rsid w:val="00982232"/>
    <w:rsid w:val="00983371"/>
    <w:rsid w:val="009877C9"/>
    <w:rsid w:val="00994F4B"/>
    <w:rsid w:val="009951B8"/>
    <w:rsid w:val="009A0387"/>
    <w:rsid w:val="009A4C98"/>
    <w:rsid w:val="009B05BD"/>
    <w:rsid w:val="009C57B8"/>
    <w:rsid w:val="009E64AC"/>
    <w:rsid w:val="009F4436"/>
    <w:rsid w:val="009F6E90"/>
    <w:rsid w:val="00A05C74"/>
    <w:rsid w:val="00A11A66"/>
    <w:rsid w:val="00A13F23"/>
    <w:rsid w:val="00A26236"/>
    <w:rsid w:val="00A41AD8"/>
    <w:rsid w:val="00A44E34"/>
    <w:rsid w:val="00A56790"/>
    <w:rsid w:val="00A81065"/>
    <w:rsid w:val="00A873CE"/>
    <w:rsid w:val="00AB3E6E"/>
    <w:rsid w:val="00AC7FEF"/>
    <w:rsid w:val="00AD7A44"/>
    <w:rsid w:val="00AE1195"/>
    <w:rsid w:val="00AE43E2"/>
    <w:rsid w:val="00AE516A"/>
    <w:rsid w:val="00AE55E6"/>
    <w:rsid w:val="00B00702"/>
    <w:rsid w:val="00B02FC5"/>
    <w:rsid w:val="00B062E2"/>
    <w:rsid w:val="00B11066"/>
    <w:rsid w:val="00B21295"/>
    <w:rsid w:val="00B23059"/>
    <w:rsid w:val="00B83157"/>
    <w:rsid w:val="00B91CFA"/>
    <w:rsid w:val="00B93224"/>
    <w:rsid w:val="00BA2D87"/>
    <w:rsid w:val="00BB0F54"/>
    <w:rsid w:val="00BC0A3D"/>
    <w:rsid w:val="00BC0A92"/>
    <w:rsid w:val="00BD78A1"/>
    <w:rsid w:val="00BE1159"/>
    <w:rsid w:val="00BE2784"/>
    <w:rsid w:val="00BE3C96"/>
    <w:rsid w:val="00C0630B"/>
    <w:rsid w:val="00C10FDC"/>
    <w:rsid w:val="00C16261"/>
    <w:rsid w:val="00C17703"/>
    <w:rsid w:val="00C247B5"/>
    <w:rsid w:val="00C3106D"/>
    <w:rsid w:val="00C37EDF"/>
    <w:rsid w:val="00C4180B"/>
    <w:rsid w:val="00C51832"/>
    <w:rsid w:val="00C52B39"/>
    <w:rsid w:val="00C542BF"/>
    <w:rsid w:val="00C54379"/>
    <w:rsid w:val="00C737D9"/>
    <w:rsid w:val="00C81502"/>
    <w:rsid w:val="00C879D6"/>
    <w:rsid w:val="00C96DA2"/>
    <w:rsid w:val="00C97B4C"/>
    <w:rsid w:val="00CA1964"/>
    <w:rsid w:val="00CE1299"/>
    <w:rsid w:val="00CE334A"/>
    <w:rsid w:val="00CE67A9"/>
    <w:rsid w:val="00D17E82"/>
    <w:rsid w:val="00D22362"/>
    <w:rsid w:val="00D23A95"/>
    <w:rsid w:val="00D52424"/>
    <w:rsid w:val="00D54FBC"/>
    <w:rsid w:val="00D55CA5"/>
    <w:rsid w:val="00D637EC"/>
    <w:rsid w:val="00D67470"/>
    <w:rsid w:val="00D70EAD"/>
    <w:rsid w:val="00D72E88"/>
    <w:rsid w:val="00D80244"/>
    <w:rsid w:val="00D8033C"/>
    <w:rsid w:val="00DA6D1C"/>
    <w:rsid w:val="00DC4052"/>
    <w:rsid w:val="00DD0457"/>
    <w:rsid w:val="00DD1A41"/>
    <w:rsid w:val="00DD7807"/>
    <w:rsid w:val="00DD7F49"/>
    <w:rsid w:val="00DE35BD"/>
    <w:rsid w:val="00DE5471"/>
    <w:rsid w:val="00DE6324"/>
    <w:rsid w:val="00DF7A1A"/>
    <w:rsid w:val="00E01F04"/>
    <w:rsid w:val="00E0286D"/>
    <w:rsid w:val="00E1650E"/>
    <w:rsid w:val="00E502D7"/>
    <w:rsid w:val="00E64AAB"/>
    <w:rsid w:val="00E75F2F"/>
    <w:rsid w:val="00EB461C"/>
    <w:rsid w:val="00EC16BD"/>
    <w:rsid w:val="00ED06E9"/>
    <w:rsid w:val="00EE1C0D"/>
    <w:rsid w:val="00EE5203"/>
    <w:rsid w:val="00EF7600"/>
    <w:rsid w:val="00F05EF6"/>
    <w:rsid w:val="00F107F3"/>
    <w:rsid w:val="00F24ADE"/>
    <w:rsid w:val="00F378C9"/>
    <w:rsid w:val="00F47EAB"/>
    <w:rsid w:val="00F723CC"/>
    <w:rsid w:val="00F85F14"/>
    <w:rsid w:val="00FA0409"/>
    <w:rsid w:val="00FB4A89"/>
    <w:rsid w:val="00FD7008"/>
    <w:rsid w:val="00FE0C24"/>
    <w:rsid w:val="00FE365F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42A3A"/>
  </w:style>
  <w:style w:type="character" w:styleId="a5">
    <w:name w:val="Hyperlink"/>
    <w:basedOn w:val="a0"/>
    <w:uiPriority w:val="99"/>
    <w:semiHidden/>
    <w:unhideWhenUsed/>
    <w:rsid w:val="00242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662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3E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E6E"/>
    <w:pPr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242A3A"/>
  </w:style>
  <w:style w:type="character" w:styleId="a5">
    <w:name w:val="Hyperlink"/>
    <w:basedOn w:val="a0"/>
    <w:uiPriority w:val="99"/>
    <w:semiHidden/>
    <w:unhideWhenUsed/>
    <w:rsid w:val="00242A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F1A2-7101-4CB3-9FE1-891F5E211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11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</dc:creator>
  <cp:lastModifiedBy>user</cp:lastModifiedBy>
  <cp:revision>338</cp:revision>
  <cp:lastPrinted>2017-12-12T04:12:00Z</cp:lastPrinted>
  <dcterms:created xsi:type="dcterms:W3CDTF">2017-02-06T11:51:00Z</dcterms:created>
  <dcterms:modified xsi:type="dcterms:W3CDTF">2017-12-21T04:29:00Z</dcterms:modified>
</cp:coreProperties>
</file>